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72D" w:rsidRPr="0028567F" w:rsidRDefault="0028567F" w:rsidP="0028567F">
      <w:pPr>
        <w:jc w:val="center"/>
        <w:rPr>
          <w:b/>
          <w:sz w:val="40"/>
          <w:u w:val="single"/>
        </w:rPr>
      </w:pPr>
      <w:r w:rsidRPr="0028567F">
        <w:rPr>
          <w:b/>
          <w:sz w:val="40"/>
          <w:u w:val="single"/>
        </w:rPr>
        <w:t>Standard Deviation Questions</w:t>
      </w:r>
    </w:p>
    <w:p w:rsidR="0028567F" w:rsidRDefault="0028567F">
      <w:r>
        <w:t>Use the following equation to complete the standard deviation for each of the following questions:</w:t>
      </w:r>
    </w:p>
    <w:p w:rsidR="0028567F" w:rsidRDefault="0028567F">
      <w:r w:rsidRPr="0028567F">
        <w:rPr>
          <w:noProof/>
          <w:lang w:eastAsia="en-GB"/>
        </w:rPr>
        <w:drawing>
          <wp:inline distT="0" distB="0" distL="0" distR="0" wp14:anchorId="19051069" wp14:editId="4CF8BD5F">
            <wp:extent cx="3705225" cy="1476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05225" cy="1476375"/>
                    </a:xfrm>
                    <a:prstGeom prst="rect">
                      <a:avLst/>
                    </a:prstGeom>
                  </pic:spPr>
                </pic:pic>
              </a:graphicData>
            </a:graphic>
          </wp:inline>
        </w:drawing>
      </w:r>
    </w:p>
    <w:p w:rsidR="0028567F" w:rsidRDefault="0028567F"/>
    <w:p w:rsidR="0028567F" w:rsidRDefault="0028567F" w:rsidP="0028567F">
      <w:pPr>
        <w:pStyle w:val="ListParagraph"/>
        <w:numPr>
          <w:ilvl w:val="0"/>
          <w:numId w:val="1"/>
        </w:numPr>
      </w:pPr>
      <w:r>
        <w:t>A student carried out an investigation to see if the rate of enzyme reaction was affected by temperature. The recorded enzyme activity by looking at the concentration of the product produced in 1 minute. The student’s results are shown below:</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28567F" w:rsidTr="00CD4F8E">
        <w:tc>
          <w:tcPr>
            <w:tcW w:w="1502" w:type="dxa"/>
            <w:vMerge w:val="restart"/>
          </w:tcPr>
          <w:p w:rsidR="0028567F" w:rsidRDefault="0028567F" w:rsidP="0028567F">
            <w:r>
              <w:t>Temperature</w:t>
            </w:r>
          </w:p>
        </w:tc>
        <w:tc>
          <w:tcPr>
            <w:tcW w:w="7514" w:type="dxa"/>
            <w:gridSpan w:val="5"/>
          </w:tcPr>
          <w:p w:rsidR="0028567F" w:rsidRDefault="0028567F" w:rsidP="0028567F">
            <w:pPr>
              <w:jc w:val="center"/>
            </w:pPr>
            <w:r>
              <w:t>Concentration of product produced (%) min -1</w:t>
            </w:r>
          </w:p>
        </w:tc>
      </w:tr>
      <w:tr w:rsidR="0028567F" w:rsidTr="0028567F">
        <w:tc>
          <w:tcPr>
            <w:tcW w:w="1502" w:type="dxa"/>
            <w:vMerge/>
          </w:tcPr>
          <w:p w:rsidR="0028567F" w:rsidRDefault="0028567F" w:rsidP="0028567F"/>
        </w:tc>
        <w:tc>
          <w:tcPr>
            <w:tcW w:w="1502" w:type="dxa"/>
          </w:tcPr>
          <w:p w:rsidR="0028567F" w:rsidRDefault="0028567F" w:rsidP="0028567F">
            <w:r>
              <w:t>Trial 1</w:t>
            </w:r>
          </w:p>
        </w:tc>
        <w:tc>
          <w:tcPr>
            <w:tcW w:w="1503" w:type="dxa"/>
          </w:tcPr>
          <w:p w:rsidR="0028567F" w:rsidRDefault="0028567F" w:rsidP="0028567F">
            <w:r>
              <w:t>Trial 2</w:t>
            </w:r>
          </w:p>
        </w:tc>
        <w:tc>
          <w:tcPr>
            <w:tcW w:w="1503" w:type="dxa"/>
          </w:tcPr>
          <w:p w:rsidR="0028567F" w:rsidRDefault="0028567F" w:rsidP="0028567F">
            <w:r>
              <w:t>Trial 3</w:t>
            </w:r>
          </w:p>
        </w:tc>
        <w:tc>
          <w:tcPr>
            <w:tcW w:w="1503" w:type="dxa"/>
          </w:tcPr>
          <w:p w:rsidR="0028567F" w:rsidRDefault="0028567F" w:rsidP="0028567F">
            <w:r>
              <w:t>Average</w:t>
            </w:r>
          </w:p>
        </w:tc>
        <w:tc>
          <w:tcPr>
            <w:tcW w:w="1503" w:type="dxa"/>
          </w:tcPr>
          <w:p w:rsidR="0028567F" w:rsidRDefault="0028567F" w:rsidP="0028567F">
            <w:r>
              <w:t xml:space="preserve">Standard Deviation </w:t>
            </w:r>
          </w:p>
        </w:tc>
      </w:tr>
      <w:tr w:rsidR="0028567F" w:rsidTr="0028567F">
        <w:tc>
          <w:tcPr>
            <w:tcW w:w="1502" w:type="dxa"/>
          </w:tcPr>
          <w:p w:rsidR="0028567F" w:rsidRDefault="0028567F" w:rsidP="0028567F">
            <w:r>
              <w:t>10</w:t>
            </w:r>
          </w:p>
        </w:tc>
        <w:tc>
          <w:tcPr>
            <w:tcW w:w="1502" w:type="dxa"/>
          </w:tcPr>
          <w:p w:rsidR="0028567F" w:rsidRDefault="0028567F" w:rsidP="0028567F">
            <w:r>
              <w:t>40</w:t>
            </w:r>
          </w:p>
        </w:tc>
        <w:tc>
          <w:tcPr>
            <w:tcW w:w="1503" w:type="dxa"/>
          </w:tcPr>
          <w:p w:rsidR="0028567F" w:rsidRDefault="0028567F" w:rsidP="0028567F">
            <w:r>
              <w:t>42</w:t>
            </w:r>
          </w:p>
        </w:tc>
        <w:tc>
          <w:tcPr>
            <w:tcW w:w="1503" w:type="dxa"/>
          </w:tcPr>
          <w:p w:rsidR="0028567F" w:rsidRDefault="0028567F" w:rsidP="0028567F">
            <w:r>
              <w:t>38</w:t>
            </w:r>
          </w:p>
        </w:tc>
        <w:tc>
          <w:tcPr>
            <w:tcW w:w="1503" w:type="dxa"/>
          </w:tcPr>
          <w:p w:rsidR="0028567F" w:rsidRDefault="0028567F" w:rsidP="0028567F"/>
        </w:tc>
        <w:tc>
          <w:tcPr>
            <w:tcW w:w="1503" w:type="dxa"/>
          </w:tcPr>
          <w:p w:rsidR="0028567F" w:rsidRDefault="0028567F" w:rsidP="0028567F"/>
        </w:tc>
      </w:tr>
      <w:tr w:rsidR="0028567F" w:rsidTr="0028567F">
        <w:tc>
          <w:tcPr>
            <w:tcW w:w="1502" w:type="dxa"/>
          </w:tcPr>
          <w:p w:rsidR="0028567F" w:rsidRDefault="0028567F" w:rsidP="0028567F">
            <w:r>
              <w:t>15</w:t>
            </w:r>
          </w:p>
        </w:tc>
        <w:tc>
          <w:tcPr>
            <w:tcW w:w="1502" w:type="dxa"/>
          </w:tcPr>
          <w:p w:rsidR="0028567F" w:rsidRDefault="0028567F" w:rsidP="0028567F">
            <w:r>
              <w:t>56</w:t>
            </w:r>
          </w:p>
        </w:tc>
        <w:tc>
          <w:tcPr>
            <w:tcW w:w="1503" w:type="dxa"/>
          </w:tcPr>
          <w:p w:rsidR="0028567F" w:rsidRDefault="0028567F" w:rsidP="0028567F">
            <w:r>
              <w:t>58</w:t>
            </w:r>
          </w:p>
        </w:tc>
        <w:tc>
          <w:tcPr>
            <w:tcW w:w="1503" w:type="dxa"/>
          </w:tcPr>
          <w:p w:rsidR="0028567F" w:rsidRDefault="0028567F" w:rsidP="0028567F">
            <w:r>
              <w:t>61</w:t>
            </w:r>
          </w:p>
        </w:tc>
        <w:tc>
          <w:tcPr>
            <w:tcW w:w="1503" w:type="dxa"/>
          </w:tcPr>
          <w:p w:rsidR="0028567F" w:rsidRDefault="0028567F" w:rsidP="0028567F"/>
        </w:tc>
        <w:tc>
          <w:tcPr>
            <w:tcW w:w="1503" w:type="dxa"/>
          </w:tcPr>
          <w:p w:rsidR="0028567F" w:rsidRDefault="0028567F" w:rsidP="0028567F"/>
        </w:tc>
      </w:tr>
      <w:tr w:rsidR="0028567F" w:rsidTr="0028567F">
        <w:tc>
          <w:tcPr>
            <w:tcW w:w="1502" w:type="dxa"/>
          </w:tcPr>
          <w:p w:rsidR="0028567F" w:rsidRDefault="0028567F" w:rsidP="0028567F">
            <w:r>
              <w:t>20</w:t>
            </w:r>
          </w:p>
        </w:tc>
        <w:tc>
          <w:tcPr>
            <w:tcW w:w="1502" w:type="dxa"/>
          </w:tcPr>
          <w:p w:rsidR="0028567F" w:rsidRDefault="0028567F" w:rsidP="0028567F">
            <w:r>
              <w:t>60</w:t>
            </w:r>
          </w:p>
        </w:tc>
        <w:tc>
          <w:tcPr>
            <w:tcW w:w="1503" w:type="dxa"/>
          </w:tcPr>
          <w:p w:rsidR="0028567F" w:rsidRDefault="0028567F" w:rsidP="0028567F">
            <w:r>
              <w:t>75</w:t>
            </w:r>
          </w:p>
        </w:tc>
        <w:tc>
          <w:tcPr>
            <w:tcW w:w="1503" w:type="dxa"/>
          </w:tcPr>
          <w:p w:rsidR="0028567F" w:rsidRDefault="0028567F" w:rsidP="0028567F">
            <w:r>
              <w:t>62</w:t>
            </w:r>
          </w:p>
        </w:tc>
        <w:tc>
          <w:tcPr>
            <w:tcW w:w="1503" w:type="dxa"/>
          </w:tcPr>
          <w:p w:rsidR="0028567F" w:rsidRDefault="0028567F" w:rsidP="0028567F"/>
        </w:tc>
        <w:tc>
          <w:tcPr>
            <w:tcW w:w="1503" w:type="dxa"/>
          </w:tcPr>
          <w:p w:rsidR="0028567F" w:rsidRDefault="0028567F" w:rsidP="0028567F"/>
        </w:tc>
      </w:tr>
    </w:tbl>
    <w:p w:rsidR="0028567F" w:rsidRDefault="0028567F" w:rsidP="0028567F"/>
    <w:p w:rsidR="0028567F" w:rsidRDefault="0028567F" w:rsidP="0028567F">
      <w:r>
        <w:t xml:space="preserve">Calculate the student’s average, and then the standard deviation. </w:t>
      </w:r>
    </w:p>
    <w:p w:rsidR="0028567F" w:rsidRDefault="0028567F" w:rsidP="0028567F"/>
    <w:p w:rsidR="0028567F" w:rsidRDefault="0028567F" w:rsidP="0028567F">
      <w:pPr>
        <w:pStyle w:val="ListParagraph"/>
        <w:numPr>
          <w:ilvl w:val="0"/>
          <w:numId w:val="1"/>
        </w:numPr>
      </w:pPr>
      <w:r>
        <w:t>A student collected data about the length of leaves on an oak tree. The results collected were (mm): 89,87,65,97,86,92,88,75,84,83. Calculate the standard deviation for their results.</w:t>
      </w:r>
    </w:p>
    <w:p w:rsidR="0028567F" w:rsidRDefault="0028567F" w:rsidP="0028567F"/>
    <w:p w:rsidR="0028567F" w:rsidRDefault="0028567F" w:rsidP="0028567F"/>
    <w:p w:rsidR="0028567F" w:rsidRDefault="0028567F" w:rsidP="0028567F"/>
    <w:p w:rsidR="0028567F" w:rsidRDefault="0028567F" w:rsidP="0028567F"/>
    <w:p w:rsidR="0028567F" w:rsidRDefault="0028567F" w:rsidP="0028567F"/>
    <w:p w:rsidR="0028567F" w:rsidRDefault="0028567F" w:rsidP="0028567F">
      <w:pPr>
        <w:pStyle w:val="ListParagraph"/>
        <w:numPr>
          <w:ilvl w:val="0"/>
          <w:numId w:val="1"/>
        </w:numPr>
      </w:pPr>
      <w:r>
        <w:t xml:space="preserve">A group of eight students were surveyed to determine their heights, which were as follows (cm): 165,172,171,168,190,181,184,177. Calculate the standard deviation for these results. </w:t>
      </w:r>
    </w:p>
    <w:p w:rsidR="0028567F" w:rsidRDefault="0028567F" w:rsidP="0028567F"/>
    <w:p w:rsidR="0028567F" w:rsidRDefault="0028567F" w:rsidP="0028567F"/>
    <w:p w:rsidR="0028567F" w:rsidRDefault="0028567F" w:rsidP="0028567F"/>
    <w:p w:rsidR="0028567F" w:rsidRDefault="0028567F" w:rsidP="0028567F"/>
    <w:p w:rsidR="00006BD0" w:rsidRDefault="00006BD0">
      <w:r>
        <w:br w:type="page"/>
      </w:r>
    </w:p>
    <w:p w:rsidR="0028567F" w:rsidRDefault="0028567F" w:rsidP="0028567F">
      <w:pPr>
        <w:pStyle w:val="ListParagraph"/>
        <w:numPr>
          <w:ilvl w:val="0"/>
          <w:numId w:val="1"/>
        </w:numPr>
      </w:pPr>
      <w:r>
        <w:lastRenderedPageBreak/>
        <w:t>Students were carrying out an experiment to see if the colour of light affected the number of bubble produced by a pond weed plant in one minute. Their results were:</w:t>
      </w:r>
    </w:p>
    <w:p w:rsidR="0028567F" w:rsidRDefault="0028567F" w:rsidP="0028567F">
      <w:pPr>
        <w:pStyle w:val="ListParagraph"/>
      </w:pPr>
      <w:r>
        <w:t xml:space="preserve"> Blue light - 50</w:t>
      </w:r>
      <w:proofErr w:type="gramStart"/>
      <w:r>
        <w:t>,58,62</w:t>
      </w:r>
      <w:proofErr w:type="gramEnd"/>
      <w:r>
        <w:t>; Green light – 20,16,18; Red light – 45,47,51</w:t>
      </w:r>
    </w:p>
    <w:p w:rsidR="0028567F" w:rsidRDefault="0028567F" w:rsidP="0028567F">
      <w:pPr>
        <w:pStyle w:val="ListParagraph"/>
      </w:pPr>
      <w:r>
        <w:t xml:space="preserve">Using the grid below, draw an appropriate results table with units and headings. Then calculate the average and standard deviation. </w:t>
      </w:r>
    </w:p>
    <w:p w:rsidR="0028567F" w:rsidRDefault="0028567F" w:rsidP="0028567F">
      <w:pPr>
        <w:pStyle w:val="ListParagraph"/>
      </w:pPr>
    </w:p>
    <w:tbl>
      <w:tblPr>
        <w:tblStyle w:val="TableGrid"/>
        <w:tblW w:w="0" w:type="auto"/>
        <w:tblInd w:w="720" w:type="dxa"/>
        <w:tblLook w:val="04A0" w:firstRow="1" w:lastRow="0" w:firstColumn="1" w:lastColumn="0" w:noHBand="0" w:noVBand="1"/>
      </w:tblPr>
      <w:tblGrid>
        <w:gridCol w:w="1382"/>
        <w:gridCol w:w="1382"/>
        <w:gridCol w:w="1383"/>
        <w:gridCol w:w="1383"/>
        <w:gridCol w:w="1383"/>
        <w:gridCol w:w="1383"/>
      </w:tblGrid>
      <w:tr w:rsidR="00006BD0" w:rsidTr="00006BD0">
        <w:trPr>
          <w:trHeight w:val="524"/>
        </w:trPr>
        <w:tc>
          <w:tcPr>
            <w:tcW w:w="1382" w:type="dxa"/>
            <w:vMerge w:val="restart"/>
          </w:tcPr>
          <w:p w:rsidR="00006BD0" w:rsidRDefault="00006BD0" w:rsidP="0028567F">
            <w:pPr>
              <w:pStyle w:val="ListParagraph"/>
              <w:ind w:left="0"/>
            </w:pPr>
          </w:p>
          <w:p w:rsidR="00006BD0" w:rsidRDefault="00006BD0" w:rsidP="0028567F">
            <w:pPr>
              <w:pStyle w:val="ListParagraph"/>
              <w:ind w:left="0"/>
            </w:pPr>
          </w:p>
          <w:p w:rsidR="00006BD0" w:rsidRDefault="00006BD0" w:rsidP="0028567F">
            <w:pPr>
              <w:pStyle w:val="ListParagraph"/>
              <w:ind w:left="0"/>
            </w:pPr>
          </w:p>
        </w:tc>
        <w:tc>
          <w:tcPr>
            <w:tcW w:w="6914" w:type="dxa"/>
            <w:gridSpan w:val="5"/>
          </w:tcPr>
          <w:p w:rsidR="00006BD0" w:rsidRDefault="00006BD0" w:rsidP="0028567F">
            <w:pPr>
              <w:pStyle w:val="ListParagraph"/>
              <w:ind w:left="0"/>
            </w:pPr>
          </w:p>
        </w:tc>
      </w:tr>
      <w:tr w:rsidR="00006BD0" w:rsidTr="00006BD0">
        <w:trPr>
          <w:trHeight w:val="1114"/>
        </w:trPr>
        <w:tc>
          <w:tcPr>
            <w:tcW w:w="1382" w:type="dxa"/>
            <w:vMerge/>
          </w:tcPr>
          <w:p w:rsidR="00006BD0" w:rsidRDefault="00006BD0" w:rsidP="0028567F">
            <w:pPr>
              <w:pStyle w:val="ListParagraph"/>
              <w:ind w:left="0"/>
            </w:pPr>
          </w:p>
        </w:tc>
        <w:tc>
          <w:tcPr>
            <w:tcW w:w="1382" w:type="dxa"/>
          </w:tcPr>
          <w:p w:rsidR="00006BD0" w:rsidRDefault="00006BD0" w:rsidP="0028567F">
            <w:pPr>
              <w:pStyle w:val="ListParagraph"/>
              <w:ind w:left="0"/>
            </w:pPr>
          </w:p>
        </w:tc>
        <w:tc>
          <w:tcPr>
            <w:tcW w:w="1383" w:type="dxa"/>
          </w:tcPr>
          <w:p w:rsidR="00006BD0" w:rsidRDefault="00006BD0" w:rsidP="0028567F">
            <w:pPr>
              <w:pStyle w:val="ListParagraph"/>
              <w:ind w:left="0"/>
            </w:pPr>
          </w:p>
        </w:tc>
        <w:tc>
          <w:tcPr>
            <w:tcW w:w="1383" w:type="dxa"/>
          </w:tcPr>
          <w:p w:rsidR="00006BD0" w:rsidRDefault="00006BD0" w:rsidP="0028567F">
            <w:pPr>
              <w:pStyle w:val="ListParagraph"/>
              <w:ind w:left="0"/>
            </w:pPr>
          </w:p>
        </w:tc>
        <w:tc>
          <w:tcPr>
            <w:tcW w:w="1383" w:type="dxa"/>
          </w:tcPr>
          <w:p w:rsidR="00006BD0" w:rsidRDefault="00006BD0" w:rsidP="0028567F">
            <w:pPr>
              <w:pStyle w:val="ListParagraph"/>
              <w:ind w:left="0"/>
            </w:pPr>
          </w:p>
        </w:tc>
        <w:tc>
          <w:tcPr>
            <w:tcW w:w="1383" w:type="dxa"/>
          </w:tcPr>
          <w:p w:rsidR="00006BD0" w:rsidRDefault="00006BD0" w:rsidP="0028567F">
            <w:pPr>
              <w:pStyle w:val="ListParagraph"/>
              <w:ind w:left="0"/>
            </w:pPr>
          </w:p>
        </w:tc>
      </w:tr>
      <w:tr w:rsidR="0028567F" w:rsidTr="00006BD0">
        <w:tc>
          <w:tcPr>
            <w:tcW w:w="1382" w:type="dxa"/>
          </w:tcPr>
          <w:p w:rsidR="0028567F" w:rsidRDefault="0028567F" w:rsidP="0028567F">
            <w:pPr>
              <w:pStyle w:val="ListParagraph"/>
              <w:ind w:left="0"/>
            </w:pPr>
          </w:p>
          <w:p w:rsidR="0028567F" w:rsidRDefault="0028567F" w:rsidP="0028567F">
            <w:pPr>
              <w:pStyle w:val="ListParagraph"/>
              <w:ind w:left="0"/>
            </w:pPr>
          </w:p>
          <w:p w:rsidR="0028567F" w:rsidRDefault="0028567F" w:rsidP="0028567F">
            <w:pPr>
              <w:pStyle w:val="ListParagraph"/>
              <w:ind w:left="0"/>
            </w:pPr>
          </w:p>
        </w:tc>
        <w:tc>
          <w:tcPr>
            <w:tcW w:w="1382"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r>
      <w:tr w:rsidR="0028567F" w:rsidTr="00006BD0">
        <w:tc>
          <w:tcPr>
            <w:tcW w:w="1382" w:type="dxa"/>
          </w:tcPr>
          <w:p w:rsidR="0028567F" w:rsidRDefault="0028567F" w:rsidP="0028567F">
            <w:pPr>
              <w:pStyle w:val="ListParagraph"/>
              <w:ind w:left="0"/>
            </w:pPr>
          </w:p>
          <w:p w:rsidR="0028567F" w:rsidRDefault="0028567F" w:rsidP="0028567F">
            <w:pPr>
              <w:pStyle w:val="ListParagraph"/>
              <w:ind w:left="0"/>
            </w:pPr>
          </w:p>
          <w:p w:rsidR="0028567F" w:rsidRDefault="0028567F" w:rsidP="0028567F">
            <w:pPr>
              <w:pStyle w:val="ListParagraph"/>
              <w:ind w:left="0"/>
            </w:pPr>
          </w:p>
        </w:tc>
        <w:tc>
          <w:tcPr>
            <w:tcW w:w="1382"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r>
      <w:tr w:rsidR="0028567F" w:rsidTr="00006BD0">
        <w:tc>
          <w:tcPr>
            <w:tcW w:w="1382" w:type="dxa"/>
          </w:tcPr>
          <w:p w:rsidR="0028567F" w:rsidRDefault="0028567F" w:rsidP="0028567F">
            <w:pPr>
              <w:pStyle w:val="ListParagraph"/>
              <w:ind w:left="0"/>
            </w:pPr>
          </w:p>
          <w:p w:rsidR="0028567F" w:rsidRDefault="0028567F" w:rsidP="0028567F">
            <w:pPr>
              <w:pStyle w:val="ListParagraph"/>
              <w:ind w:left="0"/>
            </w:pPr>
          </w:p>
          <w:p w:rsidR="0028567F" w:rsidRDefault="0028567F" w:rsidP="0028567F">
            <w:pPr>
              <w:pStyle w:val="ListParagraph"/>
              <w:ind w:left="0"/>
            </w:pPr>
          </w:p>
        </w:tc>
        <w:tc>
          <w:tcPr>
            <w:tcW w:w="1382"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c>
          <w:tcPr>
            <w:tcW w:w="1383" w:type="dxa"/>
          </w:tcPr>
          <w:p w:rsidR="0028567F" w:rsidRDefault="0028567F" w:rsidP="0028567F">
            <w:pPr>
              <w:pStyle w:val="ListParagraph"/>
              <w:ind w:left="0"/>
            </w:pPr>
          </w:p>
        </w:tc>
      </w:tr>
    </w:tbl>
    <w:p w:rsidR="0028567F" w:rsidRDefault="0028567F" w:rsidP="0028567F">
      <w:pPr>
        <w:pStyle w:val="ListParagraph"/>
      </w:pPr>
    </w:p>
    <w:p w:rsidR="0028567F" w:rsidRDefault="0028567F" w:rsidP="0028567F">
      <w:pPr>
        <w:pStyle w:val="ListParagraph"/>
      </w:pPr>
    </w:p>
    <w:p w:rsidR="00236786" w:rsidRDefault="00236786" w:rsidP="00236786">
      <w:pPr>
        <w:pStyle w:val="ListParagraph"/>
        <w:numPr>
          <w:ilvl w:val="0"/>
          <w:numId w:val="1"/>
        </w:numPr>
      </w:pPr>
      <w:r>
        <w:t xml:space="preserve">Students were carrying out an investigation to see if the concentration of acid affects the rate at which proteins are denatured. The students did the experiment for 5 different </w:t>
      </w:r>
      <w:proofErr w:type="spellStart"/>
      <w:proofErr w:type="gramStart"/>
      <w:r>
        <w:t>pHs</w:t>
      </w:r>
      <w:proofErr w:type="spellEnd"/>
      <w:proofErr w:type="gramEnd"/>
      <w:r>
        <w:t xml:space="preserve"> from a pH o</w:t>
      </w:r>
      <w:r w:rsidR="004D60F1">
        <w:t>f 2, u</w:t>
      </w:r>
      <w:r>
        <w:t>sing intervals of 0.5pH. The first pH results were: 155,162,157; the second pH results were: 135,137,142; the third pH results were: 127,122,124; the fourth pH results were: 90</w:t>
      </w:r>
      <w:proofErr w:type="gramStart"/>
      <w:r>
        <w:t>,87,93</w:t>
      </w:r>
      <w:proofErr w:type="gramEnd"/>
      <w:r>
        <w:t xml:space="preserve">; the final pH results were: 60,40,55.  Use the table below to record the </w:t>
      </w:r>
      <w:r w:rsidR="004D60F1">
        <w:t xml:space="preserve">results, average and standard deviation. </w:t>
      </w:r>
    </w:p>
    <w:p w:rsidR="00006BD0" w:rsidRDefault="00006BD0" w:rsidP="00006BD0"/>
    <w:tbl>
      <w:tblPr>
        <w:tblStyle w:val="TableGrid"/>
        <w:tblW w:w="8394" w:type="dxa"/>
        <w:tblInd w:w="720" w:type="dxa"/>
        <w:tblLook w:val="04A0" w:firstRow="1" w:lastRow="0" w:firstColumn="1" w:lastColumn="0" w:noHBand="0" w:noVBand="1"/>
      </w:tblPr>
      <w:tblGrid>
        <w:gridCol w:w="1398"/>
        <w:gridCol w:w="1398"/>
        <w:gridCol w:w="1399"/>
        <w:gridCol w:w="1399"/>
        <w:gridCol w:w="1399"/>
        <w:gridCol w:w="1401"/>
      </w:tblGrid>
      <w:tr w:rsidR="00006BD0" w:rsidTr="00006BD0">
        <w:trPr>
          <w:trHeight w:val="515"/>
        </w:trPr>
        <w:tc>
          <w:tcPr>
            <w:tcW w:w="1398" w:type="dxa"/>
            <w:vMerge w:val="restart"/>
          </w:tcPr>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tc>
        <w:tc>
          <w:tcPr>
            <w:tcW w:w="6996" w:type="dxa"/>
            <w:gridSpan w:val="5"/>
          </w:tcPr>
          <w:p w:rsidR="00006BD0" w:rsidRDefault="00006BD0" w:rsidP="00BC6B44">
            <w:pPr>
              <w:pStyle w:val="ListParagraph"/>
              <w:ind w:left="0"/>
            </w:pPr>
          </w:p>
        </w:tc>
      </w:tr>
      <w:tr w:rsidR="00006BD0" w:rsidTr="00006BD0">
        <w:trPr>
          <w:trHeight w:val="1096"/>
        </w:trPr>
        <w:tc>
          <w:tcPr>
            <w:tcW w:w="1398" w:type="dxa"/>
            <w:vMerge/>
          </w:tcPr>
          <w:p w:rsidR="00006BD0" w:rsidRDefault="00006BD0" w:rsidP="00BC6B44">
            <w:pPr>
              <w:pStyle w:val="ListParagraph"/>
              <w:ind w:left="0"/>
            </w:pPr>
          </w:p>
        </w:tc>
        <w:tc>
          <w:tcPr>
            <w:tcW w:w="1398"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r>
      <w:tr w:rsidR="00006BD0" w:rsidTr="00006BD0">
        <w:trPr>
          <w:trHeight w:val="781"/>
        </w:trPr>
        <w:tc>
          <w:tcPr>
            <w:tcW w:w="1398" w:type="dxa"/>
          </w:tcPr>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tc>
        <w:tc>
          <w:tcPr>
            <w:tcW w:w="1398"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r>
      <w:tr w:rsidR="00006BD0" w:rsidTr="00006BD0">
        <w:trPr>
          <w:trHeight w:val="757"/>
        </w:trPr>
        <w:tc>
          <w:tcPr>
            <w:tcW w:w="1398" w:type="dxa"/>
          </w:tcPr>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tc>
        <w:tc>
          <w:tcPr>
            <w:tcW w:w="1398"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r>
      <w:tr w:rsidR="00006BD0" w:rsidTr="00006BD0">
        <w:trPr>
          <w:trHeight w:val="781"/>
        </w:trPr>
        <w:tc>
          <w:tcPr>
            <w:tcW w:w="1398" w:type="dxa"/>
          </w:tcPr>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tc>
        <w:tc>
          <w:tcPr>
            <w:tcW w:w="1398" w:type="dxa"/>
          </w:tcPr>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r>
      <w:tr w:rsidR="00006BD0" w:rsidTr="00006BD0">
        <w:trPr>
          <w:trHeight w:val="268"/>
        </w:trPr>
        <w:tc>
          <w:tcPr>
            <w:tcW w:w="1398" w:type="dxa"/>
          </w:tcPr>
          <w:p w:rsidR="00006BD0" w:rsidRDefault="00006BD0" w:rsidP="00BC6B44">
            <w:pPr>
              <w:pStyle w:val="ListParagraph"/>
              <w:ind w:left="0"/>
            </w:pPr>
          </w:p>
        </w:tc>
        <w:tc>
          <w:tcPr>
            <w:tcW w:w="1398" w:type="dxa"/>
          </w:tcPr>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p w:rsidR="00006BD0" w:rsidRDefault="00006BD0" w:rsidP="00BC6B44">
            <w:pPr>
              <w:pStyle w:val="ListParagraph"/>
              <w:ind w:left="0"/>
            </w:pPr>
          </w:p>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r>
      <w:tr w:rsidR="00006BD0" w:rsidTr="00006BD0">
        <w:trPr>
          <w:trHeight w:val="744"/>
        </w:trPr>
        <w:tc>
          <w:tcPr>
            <w:tcW w:w="1398" w:type="dxa"/>
          </w:tcPr>
          <w:p w:rsidR="00006BD0" w:rsidRDefault="00006BD0" w:rsidP="00BC6B44">
            <w:pPr>
              <w:pStyle w:val="ListParagraph"/>
              <w:ind w:left="0"/>
            </w:pPr>
          </w:p>
        </w:tc>
        <w:tc>
          <w:tcPr>
            <w:tcW w:w="1398"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c>
          <w:tcPr>
            <w:tcW w:w="1399" w:type="dxa"/>
          </w:tcPr>
          <w:p w:rsidR="00006BD0" w:rsidRDefault="00006BD0" w:rsidP="00BC6B44">
            <w:pPr>
              <w:pStyle w:val="ListParagraph"/>
              <w:ind w:left="0"/>
            </w:pPr>
          </w:p>
        </w:tc>
      </w:tr>
    </w:tbl>
    <w:p w:rsidR="00006BD0" w:rsidRDefault="00006BD0" w:rsidP="00006BD0"/>
    <w:p w:rsidR="00006BD0" w:rsidRDefault="00006BD0">
      <w:r>
        <w:br w:type="page"/>
      </w:r>
      <w:bookmarkStart w:id="0" w:name="_GoBack"/>
      <w:bookmarkEnd w:id="0"/>
    </w:p>
    <w:p w:rsidR="00006BD0" w:rsidRPr="000B1937" w:rsidRDefault="00006BD0" w:rsidP="000B1937">
      <w:pPr>
        <w:jc w:val="center"/>
        <w:rPr>
          <w:b/>
          <w:sz w:val="52"/>
          <w:u w:val="single"/>
        </w:rPr>
      </w:pPr>
      <w:r w:rsidRPr="000B1937">
        <w:rPr>
          <w:b/>
          <w:sz w:val="52"/>
          <w:u w:val="single"/>
        </w:rPr>
        <w:lastRenderedPageBreak/>
        <w:t>Simpson’s Biodiversity Index</w:t>
      </w:r>
    </w:p>
    <w:p w:rsidR="00006BD0" w:rsidRDefault="00006BD0" w:rsidP="00006BD0">
      <w:r>
        <w:t xml:space="preserve">Use the following equation to complete the biodiversity indexes. </w:t>
      </w:r>
    </w:p>
    <w:p w:rsidR="00006BD0" w:rsidRDefault="00006BD0" w:rsidP="00006BD0">
      <w:r>
        <w:rPr>
          <w:noProof/>
          <w:lang w:eastAsia="en-GB"/>
        </w:rPr>
        <w:drawing>
          <wp:anchor distT="0" distB="0" distL="114300" distR="114300" simplePos="0" relativeHeight="251658240" behindDoc="1" locked="0" layoutInCell="1" allowOverlap="1">
            <wp:simplePos x="0" y="0"/>
            <wp:positionH relativeFrom="column">
              <wp:posOffset>1781504</wp:posOffset>
            </wp:positionH>
            <wp:positionV relativeFrom="paragraph">
              <wp:posOffset>10686</wp:posOffset>
            </wp:positionV>
            <wp:extent cx="2885090" cy="1373069"/>
            <wp:effectExtent l="0" t="0" r="0" b="0"/>
            <wp:wrapTight wrapText="bothSides">
              <wp:wrapPolygon edited="0">
                <wp:start x="0" y="0"/>
                <wp:lineTo x="0" y="21280"/>
                <wp:lineTo x="21396" y="21280"/>
                <wp:lineTo x="21396" y="0"/>
                <wp:lineTo x="0" y="0"/>
              </wp:wrapPolygon>
            </wp:wrapTight>
            <wp:docPr id="2" name="Picture 2" descr="Image result for simpson's index biod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impson's index biodiversit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5090" cy="1373069"/>
                    </a:xfrm>
                    <a:prstGeom prst="rect">
                      <a:avLst/>
                    </a:prstGeom>
                    <a:noFill/>
                    <a:ln>
                      <a:noFill/>
                    </a:ln>
                  </pic:spPr>
                </pic:pic>
              </a:graphicData>
            </a:graphic>
          </wp:anchor>
        </w:drawing>
      </w:r>
    </w:p>
    <w:p w:rsidR="00006BD0" w:rsidRDefault="00006BD0" w:rsidP="00006BD0"/>
    <w:p w:rsidR="00006BD0" w:rsidRDefault="00006BD0" w:rsidP="00006BD0"/>
    <w:p w:rsidR="00006BD0" w:rsidRDefault="00006BD0" w:rsidP="00006BD0"/>
    <w:p w:rsidR="00006BD0" w:rsidRDefault="00006BD0" w:rsidP="00006BD0"/>
    <w:p w:rsidR="00006BD0" w:rsidRDefault="00006BD0" w:rsidP="00006BD0"/>
    <w:p w:rsidR="00006BD0" w:rsidRDefault="00006BD0" w:rsidP="00006BD0">
      <w:pPr>
        <w:pStyle w:val="ListParagraph"/>
        <w:numPr>
          <w:ilvl w:val="0"/>
          <w:numId w:val="2"/>
        </w:numPr>
      </w:pPr>
      <w:r>
        <w:t>A student carried out an investigation, looking at two different fields. They calculated the percentage coverage of each species for the two fields which are shown below:</w:t>
      </w:r>
    </w:p>
    <w:p w:rsidR="00006BD0" w:rsidRDefault="00006BD0" w:rsidP="00006BD0">
      <w:pPr>
        <w:pStyle w:val="ListParagraph"/>
      </w:pPr>
    </w:p>
    <w:tbl>
      <w:tblPr>
        <w:tblStyle w:val="TableGrid"/>
        <w:tblW w:w="0" w:type="auto"/>
        <w:tblInd w:w="720" w:type="dxa"/>
        <w:tblLook w:val="04A0" w:firstRow="1" w:lastRow="0" w:firstColumn="1" w:lastColumn="0" w:noHBand="0" w:noVBand="1"/>
      </w:tblPr>
      <w:tblGrid>
        <w:gridCol w:w="3245"/>
        <w:gridCol w:w="3245"/>
        <w:gridCol w:w="3246"/>
      </w:tblGrid>
      <w:tr w:rsidR="00006BD0" w:rsidTr="00BE3CAB">
        <w:tc>
          <w:tcPr>
            <w:tcW w:w="3245" w:type="dxa"/>
            <w:vMerge w:val="restart"/>
          </w:tcPr>
          <w:p w:rsidR="00006BD0" w:rsidRDefault="00006BD0" w:rsidP="00006BD0">
            <w:pPr>
              <w:pStyle w:val="ListParagraph"/>
              <w:ind w:left="0"/>
            </w:pPr>
            <w:r>
              <w:t>Species Observed</w:t>
            </w:r>
          </w:p>
        </w:tc>
        <w:tc>
          <w:tcPr>
            <w:tcW w:w="6491" w:type="dxa"/>
            <w:gridSpan w:val="2"/>
          </w:tcPr>
          <w:p w:rsidR="00006BD0" w:rsidRDefault="00006BD0" w:rsidP="00006BD0">
            <w:pPr>
              <w:pStyle w:val="ListParagraph"/>
              <w:ind w:left="0"/>
            </w:pPr>
            <w:r>
              <w:t>Percentage Cover</w:t>
            </w:r>
          </w:p>
        </w:tc>
      </w:tr>
      <w:tr w:rsidR="00006BD0" w:rsidTr="00006BD0">
        <w:tc>
          <w:tcPr>
            <w:tcW w:w="3245" w:type="dxa"/>
            <w:vMerge/>
          </w:tcPr>
          <w:p w:rsidR="00006BD0" w:rsidRDefault="00006BD0" w:rsidP="00006BD0">
            <w:pPr>
              <w:pStyle w:val="ListParagraph"/>
              <w:ind w:left="0"/>
            </w:pPr>
          </w:p>
        </w:tc>
        <w:tc>
          <w:tcPr>
            <w:tcW w:w="3245" w:type="dxa"/>
          </w:tcPr>
          <w:p w:rsidR="00006BD0" w:rsidRDefault="00006BD0" w:rsidP="00006BD0">
            <w:pPr>
              <w:pStyle w:val="ListParagraph"/>
              <w:ind w:left="0"/>
            </w:pPr>
            <w:r>
              <w:t>Field A</w:t>
            </w:r>
          </w:p>
        </w:tc>
        <w:tc>
          <w:tcPr>
            <w:tcW w:w="3246" w:type="dxa"/>
          </w:tcPr>
          <w:p w:rsidR="00006BD0" w:rsidRDefault="00006BD0" w:rsidP="00006BD0">
            <w:pPr>
              <w:pStyle w:val="ListParagraph"/>
              <w:ind w:left="0"/>
            </w:pPr>
            <w:r>
              <w:t>Field B</w:t>
            </w:r>
          </w:p>
        </w:tc>
      </w:tr>
      <w:tr w:rsidR="00006BD0" w:rsidTr="00006BD0">
        <w:tc>
          <w:tcPr>
            <w:tcW w:w="3245" w:type="dxa"/>
          </w:tcPr>
          <w:p w:rsidR="00006BD0" w:rsidRDefault="00006BD0" w:rsidP="00006BD0">
            <w:pPr>
              <w:pStyle w:val="ListParagraph"/>
              <w:ind w:left="0"/>
            </w:pPr>
            <w:r>
              <w:t>Cocksfoot grass</w:t>
            </w:r>
          </w:p>
        </w:tc>
        <w:tc>
          <w:tcPr>
            <w:tcW w:w="3245" w:type="dxa"/>
          </w:tcPr>
          <w:p w:rsidR="00006BD0" w:rsidRDefault="00006BD0" w:rsidP="00006BD0">
            <w:pPr>
              <w:pStyle w:val="ListParagraph"/>
              <w:ind w:left="0"/>
            </w:pPr>
            <w:r>
              <w:t>57</w:t>
            </w:r>
          </w:p>
        </w:tc>
        <w:tc>
          <w:tcPr>
            <w:tcW w:w="3246" w:type="dxa"/>
          </w:tcPr>
          <w:p w:rsidR="00006BD0" w:rsidRDefault="00006BD0" w:rsidP="00006BD0">
            <w:pPr>
              <w:pStyle w:val="ListParagraph"/>
              <w:ind w:left="0"/>
            </w:pPr>
            <w:r>
              <w:t>38</w:t>
            </w:r>
          </w:p>
        </w:tc>
      </w:tr>
      <w:tr w:rsidR="00006BD0" w:rsidTr="00006BD0">
        <w:tc>
          <w:tcPr>
            <w:tcW w:w="3245" w:type="dxa"/>
          </w:tcPr>
          <w:p w:rsidR="00006BD0" w:rsidRDefault="00006BD0" w:rsidP="00006BD0">
            <w:pPr>
              <w:pStyle w:val="ListParagraph"/>
              <w:ind w:left="0"/>
            </w:pPr>
            <w:r>
              <w:t>Timothy grass</w:t>
            </w:r>
          </w:p>
        </w:tc>
        <w:tc>
          <w:tcPr>
            <w:tcW w:w="3245" w:type="dxa"/>
          </w:tcPr>
          <w:p w:rsidR="00006BD0" w:rsidRDefault="00006BD0" w:rsidP="00006BD0">
            <w:pPr>
              <w:pStyle w:val="ListParagraph"/>
              <w:ind w:left="0"/>
            </w:pPr>
            <w:r>
              <w:t>32</w:t>
            </w:r>
          </w:p>
        </w:tc>
        <w:tc>
          <w:tcPr>
            <w:tcW w:w="3246" w:type="dxa"/>
          </w:tcPr>
          <w:p w:rsidR="00006BD0" w:rsidRDefault="00006BD0" w:rsidP="00006BD0">
            <w:pPr>
              <w:pStyle w:val="ListParagraph"/>
              <w:ind w:left="0"/>
            </w:pPr>
            <w:r>
              <w:t>16</w:t>
            </w:r>
          </w:p>
        </w:tc>
      </w:tr>
      <w:tr w:rsidR="00006BD0" w:rsidTr="00006BD0">
        <w:tc>
          <w:tcPr>
            <w:tcW w:w="3245" w:type="dxa"/>
          </w:tcPr>
          <w:p w:rsidR="00006BD0" w:rsidRDefault="00006BD0" w:rsidP="00006BD0">
            <w:pPr>
              <w:pStyle w:val="ListParagraph"/>
              <w:ind w:left="0"/>
            </w:pPr>
            <w:r>
              <w:t>Meadow buttercup</w:t>
            </w:r>
          </w:p>
        </w:tc>
        <w:tc>
          <w:tcPr>
            <w:tcW w:w="3245" w:type="dxa"/>
          </w:tcPr>
          <w:p w:rsidR="00006BD0" w:rsidRDefault="00006BD0" w:rsidP="00006BD0">
            <w:pPr>
              <w:pStyle w:val="ListParagraph"/>
              <w:ind w:left="0"/>
            </w:pPr>
            <w:r>
              <w:t>3</w:t>
            </w:r>
          </w:p>
        </w:tc>
        <w:tc>
          <w:tcPr>
            <w:tcW w:w="3246" w:type="dxa"/>
          </w:tcPr>
          <w:p w:rsidR="00006BD0" w:rsidRDefault="00006BD0" w:rsidP="00006BD0">
            <w:pPr>
              <w:pStyle w:val="ListParagraph"/>
              <w:ind w:left="0"/>
            </w:pPr>
            <w:r>
              <w:t>14</w:t>
            </w:r>
          </w:p>
        </w:tc>
      </w:tr>
      <w:tr w:rsidR="00006BD0" w:rsidTr="00006BD0">
        <w:tc>
          <w:tcPr>
            <w:tcW w:w="3245" w:type="dxa"/>
          </w:tcPr>
          <w:p w:rsidR="00006BD0" w:rsidRDefault="00006BD0" w:rsidP="00006BD0">
            <w:pPr>
              <w:pStyle w:val="ListParagraph"/>
              <w:ind w:left="0"/>
            </w:pPr>
            <w:r>
              <w:t>White clover</w:t>
            </w:r>
          </w:p>
        </w:tc>
        <w:tc>
          <w:tcPr>
            <w:tcW w:w="3245" w:type="dxa"/>
          </w:tcPr>
          <w:p w:rsidR="00006BD0" w:rsidRDefault="00006BD0" w:rsidP="00006BD0">
            <w:pPr>
              <w:pStyle w:val="ListParagraph"/>
              <w:ind w:left="0"/>
            </w:pPr>
            <w:r>
              <w:t>3</w:t>
            </w:r>
          </w:p>
        </w:tc>
        <w:tc>
          <w:tcPr>
            <w:tcW w:w="3246" w:type="dxa"/>
          </w:tcPr>
          <w:p w:rsidR="00006BD0" w:rsidRDefault="00006BD0" w:rsidP="00006BD0">
            <w:pPr>
              <w:pStyle w:val="ListParagraph"/>
              <w:ind w:left="0"/>
            </w:pPr>
            <w:r>
              <w:t>22</w:t>
            </w:r>
          </w:p>
        </w:tc>
      </w:tr>
      <w:tr w:rsidR="00006BD0" w:rsidTr="00006BD0">
        <w:tc>
          <w:tcPr>
            <w:tcW w:w="3245" w:type="dxa"/>
          </w:tcPr>
          <w:p w:rsidR="00006BD0" w:rsidRDefault="00006BD0" w:rsidP="00006BD0">
            <w:pPr>
              <w:pStyle w:val="ListParagraph"/>
              <w:ind w:left="0"/>
            </w:pPr>
            <w:r>
              <w:t>Creeping thistle</w:t>
            </w:r>
          </w:p>
        </w:tc>
        <w:tc>
          <w:tcPr>
            <w:tcW w:w="3245" w:type="dxa"/>
          </w:tcPr>
          <w:p w:rsidR="00006BD0" w:rsidRDefault="00006BD0" w:rsidP="00006BD0">
            <w:pPr>
              <w:pStyle w:val="ListParagraph"/>
              <w:ind w:left="0"/>
            </w:pPr>
            <w:r>
              <w:t>1</w:t>
            </w:r>
          </w:p>
        </w:tc>
        <w:tc>
          <w:tcPr>
            <w:tcW w:w="3246" w:type="dxa"/>
          </w:tcPr>
          <w:p w:rsidR="00006BD0" w:rsidRDefault="00006BD0" w:rsidP="00006BD0">
            <w:pPr>
              <w:pStyle w:val="ListParagraph"/>
              <w:ind w:left="0"/>
            </w:pPr>
            <w:r>
              <w:t>5</w:t>
            </w:r>
          </w:p>
        </w:tc>
      </w:tr>
      <w:tr w:rsidR="00006BD0" w:rsidTr="00006BD0">
        <w:tc>
          <w:tcPr>
            <w:tcW w:w="3245" w:type="dxa"/>
          </w:tcPr>
          <w:p w:rsidR="00006BD0" w:rsidRDefault="00006BD0" w:rsidP="00006BD0">
            <w:pPr>
              <w:pStyle w:val="ListParagraph"/>
              <w:ind w:left="0"/>
            </w:pPr>
            <w:r>
              <w:t>Dandelion</w:t>
            </w:r>
          </w:p>
        </w:tc>
        <w:tc>
          <w:tcPr>
            <w:tcW w:w="3245" w:type="dxa"/>
          </w:tcPr>
          <w:p w:rsidR="00006BD0" w:rsidRDefault="00006BD0" w:rsidP="00006BD0">
            <w:pPr>
              <w:pStyle w:val="ListParagraph"/>
              <w:ind w:left="0"/>
            </w:pPr>
            <w:r>
              <w:t>4</w:t>
            </w:r>
          </w:p>
        </w:tc>
        <w:tc>
          <w:tcPr>
            <w:tcW w:w="3246" w:type="dxa"/>
          </w:tcPr>
          <w:p w:rsidR="00006BD0" w:rsidRDefault="00006BD0" w:rsidP="00006BD0">
            <w:pPr>
              <w:pStyle w:val="ListParagraph"/>
              <w:ind w:left="0"/>
            </w:pPr>
            <w:r>
              <w:t>5</w:t>
            </w:r>
          </w:p>
        </w:tc>
      </w:tr>
      <w:tr w:rsidR="00006BD0" w:rsidTr="00006BD0">
        <w:tc>
          <w:tcPr>
            <w:tcW w:w="3245" w:type="dxa"/>
          </w:tcPr>
          <w:p w:rsidR="00006BD0" w:rsidRDefault="00006BD0" w:rsidP="00006BD0">
            <w:pPr>
              <w:pStyle w:val="ListParagraph"/>
              <w:ind w:left="0"/>
            </w:pPr>
            <w:r>
              <w:t>Total</w:t>
            </w:r>
          </w:p>
        </w:tc>
        <w:tc>
          <w:tcPr>
            <w:tcW w:w="3245" w:type="dxa"/>
          </w:tcPr>
          <w:p w:rsidR="00006BD0" w:rsidRDefault="00006BD0" w:rsidP="00006BD0">
            <w:pPr>
              <w:pStyle w:val="ListParagraph"/>
              <w:ind w:left="0"/>
            </w:pPr>
            <w:r>
              <w:t>100</w:t>
            </w:r>
          </w:p>
        </w:tc>
        <w:tc>
          <w:tcPr>
            <w:tcW w:w="3246" w:type="dxa"/>
          </w:tcPr>
          <w:p w:rsidR="00006BD0" w:rsidRDefault="00006BD0" w:rsidP="00006BD0">
            <w:pPr>
              <w:pStyle w:val="ListParagraph"/>
              <w:ind w:left="0"/>
            </w:pPr>
            <w:r>
              <w:t>100</w:t>
            </w:r>
          </w:p>
        </w:tc>
      </w:tr>
    </w:tbl>
    <w:p w:rsidR="00006BD0" w:rsidRDefault="00006BD0" w:rsidP="00006BD0">
      <w:pPr>
        <w:pStyle w:val="ListParagraph"/>
      </w:pPr>
    </w:p>
    <w:p w:rsidR="00006BD0" w:rsidRDefault="00006BD0" w:rsidP="00006BD0">
      <w:pPr>
        <w:pStyle w:val="ListParagraph"/>
        <w:numPr>
          <w:ilvl w:val="0"/>
          <w:numId w:val="3"/>
        </w:numPr>
      </w:pPr>
      <w:r>
        <w:t xml:space="preserve">What could be concluded about the species evenness and richness of both of the fields? </w:t>
      </w:r>
    </w:p>
    <w:p w:rsidR="00006BD0" w:rsidRDefault="00006BD0" w:rsidP="00006BD0"/>
    <w:p w:rsidR="00006BD0" w:rsidRDefault="00006BD0" w:rsidP="00006BD0"/>
    <w:p w:rsidR="00006BD0" w:rsidRDefault="00006BD0" w:rsidP="00006BD0"/>
    <w:p w:rsidR="00006BD0" w:rsidRDefault="00006BD0" w:rsidP="00006BD0">
      <w:pPr>
        <w:pStyle w:val="ListParagraph"/>
        <w:numPr>
          <w:ilvl w:val="0"/>
          <w:numId w:val="3"/>
        </w:numPr>
      </w:pPr>
      <w:r>
        <w:t xml:space="preserve">Complete the tables below to calculate the biodiversity of both of the fields. </w:t>
      </w:r>
    </w:p>
    <w:p w:rsidR="00006BD0" w:rsidRDefault="00006BD0" w:rsidP="00006BD0">
      <w:pPr>
        <w:pStyle w:val="ListParagraph"/>
        <w:ind w:left="1080"/>
      </w:pPr>
    </w:p>
    <w:tbl>
      <w:tblPr>
        <w:tblStyle w:val="TableGrid"/>
        <w:tblW w:w="0" w:type="auto"/>
        <w:tblInd w:w="1080" w:type="dxa"/>
        <w:tblLook w:val="04A0" w:firstRow="1" w:lastRow="0" w:firstColumn="1" w:lastColumn="0" w:noHBand="0" w:noVBand="1"/>
      </w:tblPr>
      <w:tblGrid>
        <w:gridCol w:w="2344"/>
        <w:gridCol w:w="2344"/>
        <w:gridCol w:w="2344"/>
        <w:gridCol w:w="2344"/>
      </w:tblGrid>
      <w:tr w:rsidR="00006BD0" w:rsidTr="00F11336">
        <w:tc>
          <w:tcPr>
            <w:tcW w:w="2344" w:type="dxa"/>
            <w:vMerge w:val="restart"/>
          </w:tcPr>
          <w:p w:rsidR="00006BD0" w:rsidRDefault="00006BD0" w:rsidP="00006BD0">
            <w:pPr>
              <w:pStyle w:val="ListParagraph"/>
              <w:ind w:left="0"/>
            </w:pPr>
            <w:r>
              <w:t>Species Observed</w:t>
            </w:r>
          </w:p>
        </w:tc>
        <w:tc>
          <w:tcPr>
            <w:tcW w:w="7032" w:type="dxa"/>
            <w:gridSpan w:val="3"/>
          </w:tcPr>
          <w:p w:rsidR="00006BD0" w:rsidRDefault="00006BD0" w:rsidP="00006BD0">
            <w:pPr>
              <w:pStyle w:val="ListParagraph"/>
              <w:ind w:left="0"/>
            </w:pPr>
            <w:r>
              <w:t>Field A</w:t>
            </w:r>
          </w:p>
        </w:tc>
      </w:tr>
      <w:tr w:rsidR="00006BD0" w:rsidTr="00006BD0">
        <w:tc>
          <w:tcPr>
            <w:tcW w:w="2344" w:type="dxa"/>
            <w:vMerge/>
          </w:tcPr>
          <w:p w:rsidR="00006BD0" w:rsidRDefault="00006BD0" w:rsidP="00006BD0">
            <w:pPr>
              <w:pStyle w:val="ListParagraph"/>
              <w:ind w:left="0"/>
            </w:pPr>
          </w:p>
        </w:tc>
        <w:tc>
          <w:tcPr>
            <w:tcW w:w="2344" w:type="dxa"/>
          </w:tcPr>
          <w:p w:rsidR="00006BD0" w:rsidRPr="00006BD0" w:rsidRDefault="00006BD0" w:rsidP="00006BD0">
            <w:pPr>
              <w:pStyle w:val="ListParagraph"/>
              <w:ind w:left="0"/>
              <w:rPr>
                <w:i/>
              </w:rPr>
            </w:pPr>
            <w:r>
              <w:rPr>
                <w:i/>
              </w:rPr>
              <w:t>n</w:t>
            </w:r>
          </w:p>
        </w:tc>
        <w:tc>
          <w:tcPr>
            <w:tcW w:w="2344" w:type="dxa"/>
          </w:tcPr>
          <w:p w:rsidR="00006BD0" w:rsidRDefault="00006BD0" w:rsidP="00006BD0">
            <w:pPr>
              <w:pStyle w:val="ListParagraph"/>
              <w:ind w:left="0"/>
            </w:pPr>
            <w:r>
              <w:t>n/N</w:t>
            </w:r>
          </w:p>
        </w:tc>
        <w:tc>
          <w:tcPr>
            <w:tcW w:w="2344" w:type="dxa"/>
          </w:tcPr>
          <w:p w:rsidR="00006BD0" w:rsidRDefault="00006BD0" w:rsidP="00006BD0">
            <w:pPr>
              <w:pStyle w:val="ListParagraph"/>
              <w:ind w:left="0"/>
            </w:pPr>
            <w:r>
              <w:t>(n/N)</w:t>
            </w:r>
            <w:r w:rsidRPr="000B1937">
              <w:rPr>
                <w:vertAlign w:val="superscript"/>
              </w:rPr>
              <w:t>2</w:t>
            </w:r>
          </w:p>
        </w:tc>
      </w:tr>
      <w:tr w:rsidR="00006BD0" w:rsidTr="00006BD0">
        <w:tc>
          <w:tcPr>
            <w:tcW w:w="2344" w:type="dxa"/>
          </w:tcPr>
          <w:p w:rsidR="00006BD0" w:rsidRDefault="00006BD0" w:rsidP="00006BD0">
            <w:pPr>
              <w:pStyle w:val="ListParagraph"/>
              <w:ind w:left="0"/>
            </w:pPr>
            <w:r>
              <w:t>Cocksfoot grass</w:t>
            </w:r>
          </w:p>
        </w:tc>
        <w:tc>
          <w:tcPr>
            <w:tcW w:w="2344" w:type="dxa"/>
          </w:tcPr>
          <w:p w:rsidR="00006BD0" w:rsidRDefault="00006BD0" w:rsidP="00006BD0">
            <w:pPr>
              <w:pStyle w:val="ListParagraph"/>
              <w:ind w:left="0"/>
            </w:pPr>
          </w:p>
          <w:p w:rsidR="00074C75" w:rsidRDefault="00074C75" w:rsidP="00006BD0">
            <w:pPr>
              <w:pStyle w:val="ListParagraph"/>
              <w:ind w:left="0"/>
            </w:pPr>
          </w:p>
        </w:tc>
        <w:tc>
          <w:tcPr>
            <w:tcW w:w="2344" w:type="dxa"/>
          </w:tcPr>
          <w:p w:rsidR="00006BD0" w:rsidRDefault="00006BD0" w:rsidP="00006BD0">
            <w:pPr>
              <w:pStyle w:val="ListParagraph"/>
              <w:ind w:left="0"/>
            </w:pPr>
          </w:p>
        </w:tc>
        <w:tc>
          <w:tcPr>
            <w:tcW w:w="2344" w:type="dxa"/>
          </w:tcPr>
          <w:p w:rsidR="00006BD0" w:rsidRDefault="00006BD0" w:rsidP="00006BD0">
            <w:pPr>
              <w:pStyle w:val="ListParagraph"/>
              <w:ind w:left="0"/>
            </w:pPr>
          </w:p>
        </w:tc>
      </w:tr>
      <w:tr w:rsidR="00006BD0" w:rsidTr="00006BD0">
        <w:tc>
          <w:tcPr>
            <w:tcW w:w="2344" w:type="dxa"/>
          </w:tcPr>
          <w:p w:rsidR="00006BD0" w:rsidRDefault="00006BD0" w:rsidP="00006BD0">
            <w:pPr>
              <w:pStyle w:val="ListParagraph"/>
              <w:ind w:left="0"/>
            </w:pPr>
            <w:r>
              <w:t>Timothy grass</w:t>
            </w:r>
          </w:p>
        </w:tc>
        <w:tc>
          <w:tcPr>
            <w:tcW w:w="2344" w:type="dxa"/>
          </w:tcPr>
          <w:p w:rsidR="00006BD0" w:rsidRDefault="00006BD0" w:rsidP="00006BD0">
            <w:pPr>
              <w:pStyle w:val="ListParagraph"/>
              <w:ind w:left="0"/>
            </w:pPr>
          </w:p>
          <w:p w:rsidR="00074C75" w:rsidRDefault="00074C75" w:rsidP="00006BD0">
            <w:pPr>
              <w:pStyle w:val="ListParagraph"/>
              <w:ind w:left="0"/>
            </w:pPr>
          </w:p>
        </w:tc>
        <w:tc>
          <w:tcPr>
            <w:tcW w:w="2344" w:type="dxa"/>
          </w:tcPr>
          <w:p w:rsidR="00006BD0" w:rsidRDefault="00006BD0" w:rsidP="00006BD0">
            <w:pPr>
              <w:pStyle w:val="ListParagraph"/>
              <w:ind w:left="0"/>
            </w:pPr>
          </w:p>
        </w:tc>
        <w:tc>
          <w:tcPr>
            <w:tcW w:w="2344" w:type="dxa"/>
          </w:tcPr>
          <w:p w:rsidR="00006BD0" w:rsidRDefault="00006BD0" w:rsidP="00006BD0">
            <w:pPr>
              <w:pStyle w:val="ListParagraph"/>
              <w:ind w:left="0"/>
            </w:pPr>
          </w:p>
        </w:tc>
      </w:tr>
      <w:tr w:rsidR="00006BD0" w:rsidTr="00006BD0">
        <w:tc>
          <w:tcPr>
            <w:tcW w:w="2344" w:type="dxa"/>
          </w:tcPr>
          <w:p w:rsidR="00006BD0" w:rsidRDefault="00006BD0" w:rsidP="00006BD0">
            <w:pPr>
              <w:pStyle w:val="ListParagraph"/>
              <w:ind w:left="0"/>
            </w:pPr>
            <w:r>
              <w:t>Meadow buttercup</w:t>
            </w:r>
          </w:p>
        </w:tc>
        <w:tc>
          <w:tcPr>
            <w:tcW w:w="2344" w:type="dxa"/>
          </w:tcPr>
          <w:p w:rsidR="00006BD0" w:rsidRDefault="00006BD0" w:rsidP="00006BD0">
            <w:pPr>
              <w:pStyle w:val="ListParagraph"/>
              <w:ind w:left="0"/>
            </w:pPr>
          </w:p>
          <w:p w:rsidR="00074C75" w:rsidRDefault="00074C75" w:rsidP="00006BD0">
            <w:pPr>
              <w:pStyle w:val="ListParagraph"/>
              <w:ind w:left="0"/>
            </w:pPr>
          </w:p>
        </w:tc>
        <w:tc>
          <w:tcPr>
            <w:tcW w:w="2344" w:type="dxa"/>
          </w:tcPr>
          <w:p w:rsidR="00006BD0" w:rsidRDefault="00006BD0" w:rsidP="00006BD0">
            <w:pPr>
              <w:pStyle w:val="ListParagraph"/>
              <w:ind w:left="0"/>
            </w:pPr>
          </w:p>
        </w:tc>
        <w:tc>
          <w:tcPr>
            <w:tcW w:w="2344" w:type="dxa"/>
          </w:tcPr>
          <w:p w:rsidR="00006BD0" w:rsidRDefault="00006BD0" w:rsidP="00006BD0">
            <w:pPr>
              <w:pStyle w:val="ListParagraph"/>
              <w:ind w:left="0"/>
            </w:pPr>
          </w:p>
        </w:tc>
      </w:tr>
      <w:tr w:rsidR="00006BD0" w:rsidTr="00006BD0">
        <w:tc>
          <w:tcPr>
            <w:tcW w:w="2344" w:type="dxa"/>
          </w:tcPr>
          <w:p w:rsidR="00006BD0" w:rsidRDefault="00006BD0" w:rsidP="00006BD0">
            <w:pPr>
              <w:pStyle w:val="ListParagraph"/>
              <w:ind w:left="0"/>
            </w:pPr>
            <w:r>
              <w:t>White clover</w:t>
            </w:r>
          </w:p>
        </w:tc>
        <w:tc>
          <w:tcPr>
            <w:tcW w:w="2344" w:type="dxa"/>
          </w:tcPr>
          <w:p w:rsidR="00006BD0" w:rsidRDefault="00006BD0" w:rsidP="00006BD0">
            <w:pPr>
              <w:pStyle w:val="ListParagraph"/>
              <w:ind w:left="0"/>
            </w:pPr>
          </w:p>
          <w:p w:rsidR="00074C75" w:rsidRDefault="00074C75" w:rsidP="00006BD0">
            <w:pPr>
              <w:pStyle w:val="ListParagraph"/>
              <w:ind w:left="0"/>
            </w:pPr>
          </w:p>
        </w:tc>
        <w:tc>
          <w:tcPr>
            <w:tcW w:w="2344" w:type="dxa"/>
          </w:tcPr>
          <w:p w:rsidR="00006BD0" w:rsidRDefault="00006BD0" w:rsidP="00006BD0">
            <w:pPr>
              <w:pStyle w:val="ListParagraph"/>
              <w:ind w:left="0"/>
            </w:pPr>
          </w:p>
        </w:tc>
        <w:tc>
          <w:tcPr>
            <w:tcW w:w="2344" w:type="dxa"/>
          </w:tcPr>
          <w:p w:rsidR="00006BD0" w:rsidRDefault="00006BD0" w:rsidP="00006BD0">
            <w:pPr>
              <w:pStyle w:val="ListParagraph"/>
              <w:ind w:left="0"/>
            </w:pPr>
          </w:p>
        </w:tc>
      </w:tr>
      <w:tr w:rsidR="00006BD0" w:rsidTr="00006BD0">
        <w:tc>
          <w:tcPr>
            <w:tcW w:w="2344" w:type="dxa"/>
          </w:tcPr>
          <w:p w:rsidR="00006BD0" w:rsidRDefault="00006BD0" w:rsidP="00006BD0">
            <w:pPr>
              <w:pStyle w:val="ListParagraph"/>
              <w:ind w:left="0"/>
            </w:pPr>
            <w:r>
              <w:t>Creeping thistle</w:t>
            </w:r>
          </w:p>
        </w:tc>
        <w:tc>
          <w:tcPr>
            <w:tcW w:w="2344" w:type="dxa"/>
          </w:tcPr>
          <w:p w:rsidR="00006BD0" w:rsidRDefault="00006BD0" w:rsidP="00006BD0">
            <w:pPr>
              <w:pStyle w:val="ListParagraph"/>
              <w:ind w:left="0"/>
            </w:pPr>
          </w:p>
          <w:p w:rsidR="00074C75" w:rsidRDefault="00074C75" w:rsidP="00006BD0">
            <w:pPr>
              <w:pStyle w:val="ListParagraph"/>
              <w:ind w:left="0"/>
            </w:pPr>
          </w:p>
        </w:tc>
        <w:tc>
          <w:tcPr>
            <w:tcW w:w="2344" w:type="dxa"/>
          </w:tcPr>
          <w:p w:rsidR="00006BD0" w:rsidRDefault="00006BD0" w:rsidP="00006BD0">
            <w:pPr>
              <w:pStyle w:val="ListParagraph"/>
              <w:ind w:left="0"/>
            </w:pPr>
          </w:p>
        </w:tc>
        <w:tc>
          <w:tcPr>
            <w:tcW w:w="2344" w:type="dxa"/>
          </w:tcPr>
          <w:p w:rsidR="00006BD0" w:rsidRDefault="00006BD0" w:rsidP="00006BD0">
            <w:pPr>
              <w:pStyle w:val="ListParagraph"/>
              <w:ind w:left="0"/>
            </w:pPr>
          </w:p>
        </w:tc>
      </w:tr>
      <w:tr w:rsidR="00006BD0" w:rsidTr="00074C75">
        <w:tc>
          <w:tcPr>
            <w:tcW w:w="2344" w:type="dxa"/>
          </w:tcPr>
          <w:p w:rsidR="00006BD0" w:rsidRDefault="00006BD0" w:rsidP="00006BD0">
            <w:pPr>
              <w:pStyle w:val="ListParagraph"/>
              <w:ind w:left="0"/>
            </w:pPr>
            <w:r>
              <w:t>Dandelion</w:t>
            </w:r>
          </w:p>
        </w:tc>
        <w:tc>
          <w:tcPr>
            <w:tcW w:w="2344" w:type="dxa"/>
            <w:tcBorders>
              <w:bottom w:val="single" w:sz="4" w:space="0" w:color="auto"/>
            </w:tcBorders>
          </w:tcPr>
          <w:p w:rsidR="00006BD0" w:rsidRDefault="00006BD0" w:rsidP="00006BD0">
            <w:pPr>
              <w:pStyle w:val="ListParagraph"/>
              <w:ind w:left="0"/>
            </w:pPr>
          </w:p>
          <w:p w:rsidR="00074C75" w:rsidRDefault="00074C75" w:rsidP="00006BD0">
            <w:pPr>
              <w:pStyle w:val="ListParagraph"/>
              <w:ind w:left="0"/>
            </w:pPr>
          </w:p>
        </w:tc>
        <w:tc>
          <w:tcPr>
            <w:tcW w:w="2344" w:type="dxa"/>
            <w:tcBorders>
              <w:bottom w:val="single" w:sz="4" w:space="0" w:color="auto"/>
            </w:tcBorders>
          </w:tcPr>
          <w:p w:rsidR="00006BD0" w:rsidRDefault="00006BD0" w:rsidP="00006BD0">
            <w:pPr>
              <w:pStyle w:val="ListParagraph"/>
              <w:ind w:left="0"/>
            </w:pPr>
          </w:p>
        </w:tc>
        <w:tc>
          <w:tcPr>
            <w:tcW w:w="2344" w:type="dxa"/>
          </w:tcPr>
          <w:p w:rsidR="00006BD0" w:rsidRDefault="00006BD0" w:rsidP="00006BD0">
            <w:pPr>
              <w:pStyle w:val="ListParagraph"/>
              <w:ind w:left="0"/>
            </w:pPr>
          </w:p>
        </w:tc>
      </w:tr>
      <w:tr w:rsidR="00006BD0" w:rsidTr="00074C75">
        <w:tc>
          <w:tcPr>
            <w:tcW w:w="2344" w:type="dxa"/>
            <w:tcBorders>
              <w:right w:val="single" w:sz="4" w:space="0" w:color="auto"/>
            </w:tcBorders>
          </w:tcPr>
          <w:p w:rsidR="00006BD0" w:rsidRDefault="00006BD0" w:rsidP="00006BD0">
            <w:pPr>
              <w:pStyle w:val="ListParagraph"/>
              <w:ind w:left="0"/>
            </w:pPr>
            <w:r>
              <w:t>Sum</w:t>
            </w: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06BD0" w:rsidRDefault="00006BD0" w:rsidP="00006BD0">
            <w:pPr>
              <w:pStyle w:val="ListParagraph"/>
              <w:ind w:left="0"/>
            </w:pP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06BD0" w:rsidRDefault="00006BD0" w:rsidP="00006BD0">
            <w:pPr>
              <w:pStyle w:val="ListParagraph"/>
              <w:ind w:left="0"/>
            </w:pPr>
          </w:p>
        </w:tc>
        <w:tc>
          <w:tcPr>
            <w:tcW w:w="2344" w:type="dxa"/>
            <w:tcBorders>
              <w:left w:val="single" w:sz="4" w:space="0" w:color="auto"/>
            </w:tcBorders>
          </w:tcPr>
          <w:p w:rsidR="00006BD0" w:rsidRDefault="00006BD0" w:rsidP="00006BD0">
            <w:pPr>
              <w:pStyle w:val="ListParagraph"/>
              <w:ind w:left="0"/>
            </w:pPr>
          </w:p>
          <w:p w:rsidR="00074C75" w:rsidRDefault="00074C75" w:rsidP="00006BD0">
            <w:pPr>
              <w:pStyle w:val="ListParagraph"/>
              <w:ind w:left="0"/>
            </w:pPr>
          </w:p>
        </w:tc>
      </w:tr>
      <w:tr w:rsidR="00006BD0" w:rsidTr="00074C75">
        <w:tc>
          <w:tcPr>
            <w:tcW w:w="2344" w:type="dxa"/>
            <w:tcBorders>
              <w:right w:val="single" w:sz="4" w:space="0" w:color="auto"/>
            </w:tcBorders>
          </w:tcPr>
          <w:p w:rsidR="00006BD0" w:rsidRDefault="00006BD0" w:rsidP="00006BD0">
            <w:pPr>
              <w:pStyle w:val="ListParagraph"/>
              <w:ind w:left="0"/>
            </w:pPr>
            <w:r>
              <w:t>1-Sum</w:t>
            </w: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06BD0" w:rsidRDefault="00006BD0" w:rsidP="00006BD0">
            <w:pPr>
              <w:pStyle w:val="ListParagraph"/>
              <w:ind w:left="0"/>
            </w:pP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06BD0" w:rsidRDefault="00006BD0" w:rsidP="00006BD0">
            <w:pPr>
              <w:pStyle w:val="ListParagraph"/>
              <w:ind w:left="0"/>
            </w:pPr>
          </w:p>
        </w:tc>
        <w:tc>
          <w:tcPr>
            <w:tcW w:w="2344" w:type="dxa"/>
            <w:tcBorders>
              <w:left w:val="single" w:sz="4" w:space="0" w:color="auto"/>
            </w:tcBorders>
          </w:tcPr>
          <w:p w:rsidR="00006BD0" w:rsidRDefault="00006BD0" w:rsidP="00006BD0">
            <w:pPr>
              <w:pStyle w:val="ListParagraph"/>
              <w:ind w:left="0"/>
            </w:pPr>
          </w:p>
          <w:p w:rsidR="00074C75" w:rsidRDefault="00074C75" w:rsidP="00006BD0">
            <w:pPr>
              <w:pStyle w:val="ListParagraph"/>
              <w:ind w:left="0"/>
            </w:pPr>
          </w:p>
        </w:tc>
      </w:tr>
    </w:tbl>
    <w:p w:rsidR="00074C75" w:rsidRDefault="00074C75" w:rsidP="00006BD0">
      <w:pPr>
        <w:pStyle w:val="ListParagraph"/>
        <w:ind w:left="1080"/>
      </w:pPr>
    </w:p>
    <w:tbl>
      <w:tblPr>
        <w:tblStyle w:val="TableGrid"/>
        <w:tblW w:w="0" w:type="auto"/>
        <w:tblInd w:w="1080" w:type="dxa"/>
        <w:tblLook w:val="04A0" w:firstRow="1" w:lastRow="0" w:firstColumn="1" w:lastColumn="0" w:noHBand="0" w:noVBand="1"/>
      </w:tblPr>
      <w:tblGrid>
        <w:gridCol w:w="2344"/>
        <w:gridCol w:w="2344"/>
        <w:gridCol w:w="2344"/>
        <w:gridCol w:w="2344"/>
      </w:tblGrid>
      <w:tr w:rsidR="00074C75" w:rsidTr="00BC6B44">
        <w:tc>
          <w:tcPr>
            <w:tcW w:w="2344" w:type="dxa"/>
            <w:vMerge w:val="restart"/>
          </w:tcPr>
          <w:p w:rsidR="00074C75" w:rsidRDefault="00074C75" w:rsidP="00BC6B44">
            <w:pPr>
              <w:pStyle w:val="ListParagraph"/>
              <w:ind w:left="0"/>
            </w:pPr>
            <w:r>
              <w:lastRenderedPageBreak/>
              <w:t>Species Observed</w:t>
            </w:r>
          </w:p>
        </w:tc>
        <w:tc>
          <w:tcPr>
            <w:tcW w:w="7032" w:type="dxa"/>
            <w:gridSpan w:val="3"/>
          </w:tcPr>
          <w:p w:rsidR="00074C75" w:rsidRDefault="00074C75" w:rsidP="00BC6B44">
            <w:pPr>
              <w:pStyle w:val="ListParagraph"/>
              <w:ind w:left="0"/>
            </w:pPr>
            <w:r>
              <w:t>Field B</w:t>
            </w:r>
          </w:p>
        </w:tc>
      </w:tr>
      <w:tr w:rsidR="00074C75" w:rsidTr="00BC6B44">
        <w:tc>
          <w:tcPr>
            <w:tcW w:w="2344" w:type="dxa"/>
            <w:vMerge/>
          </w:tcPr>
          <w:p w:rsidR="00074C75" w:rsidRDefault="00074C75" w:rsidP="00BC6B44">
            <w:pPr>
              <w:pStyle w:val="ListParagraph"/>
              <w:ind w:left="0"/>
            </w:pPr>
          </w:p>
        </w:tc>
        <w:tc>
          <w:tcPr>
            <w:tcW w:w="2344" w:type="dxa"/>
          </w:tcPr>
          <w:p w:rsidR="00074C75" w:rsidRPr="00006BD0" w:rsidRDefault="00074C75" w:rsidP="00BC6B44">
            <w:pPr>
              <w:pStyle w:val="ListParagraph"/>
              <w:ind w:left="0"/>
              <w:rPr>
                <w:i/>
              </w:rPr>
            </w:pPr>
            <w:r>
              <w:rPr>
                <w:i/>
              </w:rPr>
              <w:t>n</w:t>
            </w:r>
          </w:p>
        </w:tc>
        <w:tc>
          <w:tcPr>
            <w:tcW w:w="2344" w:type="dxa"/>
          </w:tcPr>
          <w:p w:rsidR="00074C75" w:rsidRDefault="00074C75" w:rsidP="00BC6B44">
            <w:pPr>
              <w:pStyle w:val="ListParagraph"/>
              <w:ind w:left="0"/>
            </w:pPr>
            <w:r>
              <w:t>n/N</w:t>
            </w:r>
          </w:p>
        </w:tc>
        <w:tc>
          <w:tcPr>
            <w:tcW w:w="2344" w:type="dxa"/>
          </w:tcPr>
          <w:p w:rsidR="00074C75" w:rsidRDefault="00074C75" w:rsidP="00BC6B44">
            <w:pPr>
              <w:pStyle w:val="ListParagraph"/>
              <w:ind w:left="0"/>
            </w:pPr>
            <w:r>
              <w:t>(n/N)</w:t>
            </w:r>
            <w:r w:rsidRPr="000B1937">
              <w:rPr>
                <w:vertAlign w:val="superscript"/>
              </w:rPr>
              <w:t>2</w:t>
            </w:r>
          </w:p>
        </w:tc>
      </w:tr>
      <w:tr w:rsidR="00074C75" w:rsidTr="00BC6B44">
        <w:tc>
          <w:tcPr>
            <w:tcW w:w="2344" w:type="dxa"/>
          </w:tcPr>
          <w:p w:rsidR="00074C75" w:rsidRDefault="00074C75" w:rsidP="00BC6B44">
            <w:pPr>
              <w:pStyle w:val="ListParagraph"/>
              <w:ind w:left="0"/>
            </w:pPr>
            <w:r>
              <w:t>Cocksfoot grass</w:t>
            </w:r>
          </w:p>
        </w:tc>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r>
              <w:t>Timothy grass</w:t>
            </w:r>
          </w:p>
        </w:tc>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r>
              <w:t>Meadow buttercup</w:t>
            </w:r>
          </w:p>
        </w:tc>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r>
              <w:t>White clover</w:t>
            </w:r>
          </w:p>
        </w:tc>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r>
              <w:t>Creeping thistle</w:t>
            </w:r>
          </w:p>
        </w:tc>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r>
              <w:t>Dandelion</w:t>
            </w:r>
          </w:p>
        </w:tc>
        <w:tc>
          <w:tcPr>
            <w:tcW w:w="2344" w:type="dxa"/>
            <w:tcBorders>
              <w:bottom w:val="single" w:sz="4" w:space="0" w:color="auto"/>
            </w:tcBorders>
          </w:tcPr>
          <w:p w:rsidR="00074C75" w:rsidRDefault="00074C75" w:rsidP="00BC6B44">
            <w:pPr>
              <w:pStyle w:val="ListParagraph"/>
              <w:ind w:left="0"/>
            </w:pPr>
          </w:p>
          <w:p w:rsidR="00074C75" w:rsidRDefault="00074C75" w:rsidP="00BC6B44">
            <w:pPr>
              <w:pStyle w:val="ListParagraph"/>
              <w:ind w:left="0"/>
            </w:pPr>
          </w:p>
        </w:tc>
        <w:tc>
          <w:tcPr>
            <w:tcW w:w="2344" w:type="dxa"/>
            <w:tcBorders>
              <w:bottom w:val="single" w:sz="4" w:space="0" w:color="auto"/>
            </w:tcBorders>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Borders>
              <w:right w:val="single" w:sz="4" w:space="0" w:color="auto"/>
            </w:tcBorders>
          </w:tcPr>
          <w:p w:rsidR="00074C75" w:rsidRDefault="00074C75" w:rsidP="00BC6B44">
            <w:pPr>
              <w:pStyle w:val="ListParagraph"/>
              <w:ind w:left="0"/>
            </w:pPr>
            <w:r>
              <w:t>Sum</w:t>
            </w: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left w:val="single" w:sz="4" w:space="0" w:color="auto"/>
            </w:tcBorders>
          </w:tcPr>
          <w:p w:rsidR="00074C75" w:rsidRDefault="00074C75" w:rsidP="00BC6B44">
            <w:pPr>
              <w:pStyle w:val="ListParagraph"/>
              <w:ind w:left="0"/>
            </w:pPr>
          </w:p>
          <w:p w:rsidR="00074C75" w:rsidRDefault="00074C75" w:rsidP="00BC6B44">
            <w:pPr>
              <w:pStyle w:val="ListParagraph"/>
              <w:ind w:left="0"/>
            </w:pPr>
          </w:p>
        </w:tc>
      </w:tr>
      <w:tr w:rsidR="00074C75" w:rsidTr="00BC6B44">
        <w:tc>
          <w:tcPr>
            <w:tcW w:w="2344" w:type="dxa"/>
            <w:tcBorders>
              <w:right w:val="single" w:sz="4" w:space="0" w:color="auto"/>
            </w:tcBorders>
          </w:tcPr>
          <w:p w:rsidR="00074C75" w:rsidRDefault="00074C75" w:rsidP="00BC6B44">
            <w:pPr>
              <w:pStyle w:val="ListParagraph"/>
              <w:ind w:left="0"/>
            </w:pPr>
            <w:r>
              <w:t>1-Sum</w:t>
            </w: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left w:val="single" w:sz="4" w:space="0" w:color="auto"/>
            </w:tcBorders>
          </w:tcPr>
          <w:p w:rsidR="00074C75" w:rsidRDefault="00074C75" w:rsidP="00BC6B44">
            <w:pPr>
              <w:pStyle w:val="ListParagraph"/>
              <w:ind w:left="0"/>
            </w:pPr>
          </w:p>
          <w:p w:rsidR="00074C75" w:rsidRDefault="00074C75" w:rsidP="00BC6B44">
            <w:pPr>
              <w:pStyle w:val="ListParagraph"/>
              <w:ind w:left="0"/>
            </w:pPr>
          </w:p>
        </w:tc>
      </w:tr>
    </w:tbl>
    <w:p w:rsidR="00074C75" w:rsidRDefault="00074C75" w:rsidP="00074C75">
      <w:pPr>
        <w:tabs>
          <w:tab w:val="left" w:pos="2086"/>
        </w:tabs>
      </w:pPr>
    </w:p>
    <w:p w:rsidR="00074C75" w:rsidRDefault="00074C75" w:rsidP="00074C75">
      <w:pPr>
        <w:tabs>
          <w:tab w:val="left" w:pos="2086"/>
        </w:tabs>
      </w:pPr>
    </w:p>
    <w:p w:rsidR="00074C75" w:rsidRDefault="00074C75" w:rsidP="00074C75">
      <w:pPr>
        <w:tabs>
          <w:tab w:val="left" w:pos="2086"/>
        </w:tabs>
      </w:pPr>
    </w:p>
    <w:p w:rsidR="00074C75" w:rsidRDefault="00074C75" w:rsidP="00006BD0">
      <w:pPr>
        <w:pStyle w:val="ListParagraph"/>
        <w:numPr>
          <w:ilvl w:val="0"/>
          <w:numId w:val="2"/>
        </w:numPr>
        <w:tabs>
          <w:tab w:val="left" w:pos="2086"/>
        </w:tabs>
        <w:ind w:left="1080"/>
      </w:pPr>
      <w:r>
        <w:t>Students looked at the presence of different species in two water sources. Their results are shown below:</w:t>
      </w:r>
      <w:r>
        <w:rPr>
          <w:noProof/>
          <w:lang w:eastAsia="en-GB"/>
        </w:rPr>
        <w:drawing>
          <wp:anchor distT="0" distB="0" distL="114300" distR="114300" simplePos="0" relativeHeight="251659264" behindDoc="1" locked="0" layoutInCell="1" allowOverlap="1">
            <wp:simplePos x="0" y="0"/>
            <wp:positionH relativeFrom="margin">
              <wp:align>center</wp:align>
            </wp:positionH>
            <wp:positionV relativeFrom="paragraph">
              <wp:posOffset>438193</wp:posOffset>
            </wp:positionV>
            <wp:extent cx="5561965" cy="1812290"/>
            <wp:effectExtent l="0" t="0" r="635" b="0"/>
            <wp:wrapTight wrapText="bothSides">
              <wp:wrapPolygon edited="0">
                <wp:start x="0" y="0"/>
                <wp:lineTo x="0" y="21343"/>
                <wp:lineTo x="21528" y="21343"/>
                <wp:lineTo x="215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10203" t="41825" r="54215" b="37547"/>
                    <a:stretch/>
                  </pic:blipFill>
                  <pic:spPr bwMode="auto">
                    <a:xfrm>
                      <a:off x="0" y="0"/>
                      <a:ext cx="5561965" cy="1812290"/>
                    </a:xfrm>
                    <a:prstGeom prst="rect">
                      <a:avLst/>
                    </a:prstGeom>
                    <a:ln>
                      <a:noFill/>
                    </a:ln>
                    <a:extLst>
                      <a:ext uri="{53640926-AAD7-44D8-BBD7-CCE9431645EC}">
                        <a14:shadowObscured xmlns:a14="http://schemas.microsoft.com/office/drawing/2010/main"/>
                      </a:ext>
                    </a:extLst>
                  </pic:spPr>
                </pic:pic>
              </a:graphicData>
            </a:graphic>
          </wp:anchor>
        </w:drawing>
      </w:r>
    </w:p>
    <w:p w:rsidR="00074C75" w:rsidRPr="00074C75" w:rsidRDefault="00074C75" w:rsidP="00074C75"/>
    <w:p w:rsidR="00074C75" w:rsidRPr="00074C75" w:rsidRDefault="00074C75" w:rsidP="00074C75"/>
    <w:p w:rsidR="00074C75" w:rsidRPr="00074C75" w:rsidRDefault="00074C75" w:rsidP="00074C75"/>
    <w:p w:rsidR="00074C75" w:rsidRPr="00074C75" w:rsidRDefault="00074C75" w:rsidP="00074C75"/>
    <w:p w:rsidR="00074C75" w:rsidRDefault="00074C75" w:rsidP="00074C75">
      <w:r>
        <w:rPr>
          <w:noProof/>
          <w:lang w:eastAsia="en-GB"/>
        </w:rPr>
        <w:drawing>
          <wp:anchor distT="0" distB="0" distL="114300" distR="114300" simplePos="0" relativeHeight="251660288" behindDoc="1" locked="0" layoutInCell="1" allowOverlap="1">
            <wp:simplePos x="0" y="0"/>
            <wp:positionH relativeFrom="margin">
              <wp:align>center</wp:align>
            </wp:positionH>
            <wp:positionV relativeFrom="paragraph">
              <wp:posOffset>603010</wp:posOffset>
            </wp:positionV>
            <wp:extent cx="5785945" cy="1843666"/>
            <wp:effectExtent l="0" t="0" r="5715" b="4445"/>
            <wp:wrapTight wrapText="bothSides">
              <wp:wrapPolygon edited="0">
                <wp:start x="0" y="0"/>
                <wp:lineTo x="0" y="21429"/>
                <wp:lineTo x="21550" y="21429"/>
                <wp:lineTo x="2155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51963" t="43461" r="10805" b="35436"/>
                    <a:stretch/>
                  </pic:blipFill>
                  <pic:spPr bwMode="auto">
                    <a:xfrm>
                      <a:off x="0" y="0"/>
                      <a:ext cx="5785945" cy="1843666"/>
                    </a:xfrm>
                    <a:prstGeom prst="rect">
                      <a:avLst/>
                    </a:prstGeom>
                    <a:ln>
                      <a:noFill/>
                    </a:ln>
                    <a:extLst>
                      <a:ext uri="{53640926-AAD7-44D8-BBD7-CCE9431645EC}">
                        <a14:shadowObscured xmlns:a14="http://schemas.microsoft.com/office/drawing/2010/main"/>
                      </a:ext>
                    </a:extLst>
                  </pic:spPr>
                </pic:pic>
              </a:graphicData>
            </a:graphic>
          </wp:anchor>
        </w:drawing>
      </w:r>
    </w:p>
    <w:p w:rsidR="00074C75" w:rsidRPr="00074C75" w:rsidRDefault="00074C75" w:rsidP="00074C75"/>
    <w:p w:rsidR="00074C75" w:rsidRPr="00074C75" w:rsidRDefault="00074C75" w:rsidP="00074C75"/>
    <w:p w:rsidR="00074C75" w:rsidRPr="00074C75" w:rsidRDefault="00074C75" w:rsidP="00074C75"/>
    <w:p w:rsidR="00074C75" w:rsidRPr="00074C75" w:rsidRDefault="00074C75" w:rsidP="00074C75"/>
    <w:p w:rsidR="00074C75" w:rsidRPr="00074C75" w:rsidRDefault="00074C75" w:rsidP="00074C75"/>
    <w:p w:rsidR="00074C75" w:rsidRPr="00074C75" w:rsidRDefault="00074C75" w:rsidP="00074C75"/>
    <w:p w:rsidR="00074C75" w:rsidRPr="00074C75" w:rsidRDefault="00074C75" w:rsidP="00074C75"/>
    <w:p w:rsidR="00074C75" w:rsidRDefault="00074C75" w:rsidP="00074C75"/>
    <w:p w:rsidR="00074C75" w:rsidRDefault="00074C75" w:rsidP="00074C75">
      <w:pPr>
        <w:tabs>
          <w:tab w:val="left" w:pos="1564"/>
        </w:tabs>
        <w:ind w:left="720"/>
      </w:pPr>
      <w:r>
        <w:tab/>
        <w:t>Using the table provided, complete the headings and carry out a Simpson’s Biodiversity index for both samples.</w:t>
      </w:r>
    </w:p>
    <w:p w:rsidR="00074C75" w:rsidRDefault="00074C75">
      <w:r>
        <w:br w:type="page"/>
      </w:r>
    </w:p>
    <w:tbl>
      <w:tblPr>
        <w:tblStyle w:val="TableGrid"/>
        <w:tblW w:w="0" w:type="auto"/>
        <w:tblInd w:w="1080" w:type="dxa"/>
        <w:tblLook w:val="04A0" w:firstRow="1" w:lastRow="0" w:firstColumn="1" w:lastColumn="0" w:noHBand="0" w:noVBand="1"/>
      </w:tblPr>
      <w:tblGrid>
        <w:gridCol w:w="2344"/>
        <w:gridCol w:w="2344"/>
        <w:gridCol w:w="2344"/>
        <w:gridCol w:w="2344"/>
      </w:tblGrid>
      <w:tr w:rsidR="00074C75" w:rsidTr="00BC6B44">
        <w:tc>
          <w:tcPr>
            <w:tcW w:w="2344" w:type="dxa"/>
            <w:vMerge w:val="restart"/>
          </w:tcPr>
          <w:p w:rsidR="00074C75" w:rsidRDefault="00074C75" w:rsidP="00BC6B44">
            <w:pPr>
              <w:pStyle w:val="ListParagraph"/>
              <w:ind w:left="0"/>
            </w:pPr>
          </w:p>
          <w:p w:rsidR="00074C75" w:rsidRDefault="00074C75" w:rsidP="00BC6B44">
            <w:pPr>
              <w:pStyle w:val="ListParagraph"/>
              <w:ind w:left="0"/>
            </w:pPr>
          </w:p>
          <w:p w:rsidR="00074C75" w:rsidRDefault="00074C75" w:rsidP="00BC6B44">
            <w:pPr>
              <w:pStyle w:val="ListParagraph"/>
              <w:ind w:left="0"/>
            </w:pPr>
          </w:p>
        </w:tc>
        <w:tc>
          <w:tcPr>
            <w:tcW w:w="7032" w:type="dxa"/>
            <w:gridSpan w:val="3"/>
          </w:tcPr>
          <w:p w:rsidR="00074C75" w:rsidRDefault="00074C75" w:rsidP="00BC6B44">
            <w:pPr>
              <w:pStyle w:val="ListParagraph"/>
              <w:ind w:left="0"/>
            </w:pPr>
          </w:p>
          <w:p w:rsidR="00074C75" w:rsidRDefault="00074C75" w:rsidP="00BC6B44">
            <w:pPr>
              <w:pStyle w:val="ListParagraph"/>
              <w:ind w:left="0"/>
            </w:pPr>
          </w:p>
        </w:tc>
      </w:tr>
      <w:tr w:rsidR="00074C75" w:rsidTr="00BC6B44">
        <w:tc>
          <w:tcPr>
            <w:tcW w:w="2344" w:type="dxa"/>
            <w:vMerge/>
          </w:tcPr>
          <w:p w:rsidR="00074C75" w:rsidRDefault="00074C75" w:rsidP="00BC6B44">
            <w:pPr>
              <w:pStyle w:val="ListParagraph"/>
              <w:ind w:left="0"/>
            </w:pPr>
          </w:p>
        </w:tc>
        <w:tc>
          <w:tcPr>
            <w:tcW w:w="2344" w:type="dxa"/>
          </w:tcPr>
          <w:p w:rsidR="00074C75" w:rsidRDefault="00074C75" w:rsidP="00BC6B44">
            <w:pPr>
              <w:pStyle w:val="ListParagraph"/>
              <w:ind w:left="0"/>
              <w:rPr>
                <w:i/>
              </w:rPr>
            </w:pPr>
          </w:p>
          <w:p w:rsidR="00074C75" w:rsidRPr="00006BD0" w:rsidRDefault="00074C75" w:rsidP="00BC6B44">
            <w:pPr>
              <w:pStyle w:val="ListParagraph"/>
              <w:ind w:left="0"/>
              <w:rPr>
                <w:i/>
              </w:rPr>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Borders>
              <w:right w:val="single" w:sz="4" w:space="0" w:color="auto"/>
            </w:tcBorders>
          </w:tcPr>
          <w:p w:rsidR="00074C75" w:rsidRDefault="00074C75" w:rsidP="00BC6B44">
            <w:pPr>
              <w:pStyle w:val="ListParagraph"/>
              <w:ind w:left="0"/>
            </w:pPr>
          </w:p>
          <w:p w:rsidR="00074C75" w:rsidRDefault="00074C75" w:rsidP="00BC6B44">
            <w:pPr>
              <w:pStyle w:val="ListParagraph"/>
              <w:ind w:left="0"/>
            </w:pP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left w:val="single" w:sz="4" w:space="0" w:color="auto"/>
            </w:tcBorders>
          </w:tcPr>
          <w:p w:rsidR="00074C75" w:rsidRDefault="00074C75" w:rsidP="00BC6B44">
            <w:pPr>
              <w:pStyle w:val="ListParagraph"/>
              <w:ind w:left="0"/>
            </w:pPr>
          </w:p>
        </w:tc>
      </w:tr>
      <w:tr w:rsidR="00074C75" w:rsidTr="00BC6B44">
        <w:tc>
          <w:tcPr>
            <w:tcW w:w="2344" w:type="dxa"/>
            <w:tcBorders>
              <w:right w:val="single" w:sz="4" w:space="0" w:color="auto"/>
            </w:tcBorders>
          </w:tcPr>
          <w:p w:rsidR="00074C75" w:rsidRDefault="00074C75" w:rsidP="00BC6B44">
            <w:pPr>
              <w:pStyle w:val="ListParagraph"/>
              <w:ind w:left="0"/>
            </w:pPr>
          </w:p>
          <w:p w:rsidR="00074C75" w:rsidRDefault="00074C75" w:rsidP="00BC6B44">
            <w:pPr>
              <w:pStyle w:val="ListParagraph"/>
              <w:ind w:left="0"/>
            </w:pP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left w:val="single" w:sz="4" w:space="0" w:color="auto"/>
            </w:tcBorders>
          </w:tcPr>
          <w:p w:rsidR="00074C75" w:rsidRDefault="00074C75" w:rsidP="00BC6B44">
            <w:pPr>
              <w:pStyle w:val="ListParagraph"/>
              <w:ind w:left="0"/>
            </w:pPr>
          </w:p>
        </w:tc>
      </w:tr>
    </w:tbl>
    <w:p w:rsidR="00006BD0" w:rsidRDefault="00006BD0" w:rsidP="00074C75">
      <w:pPr>
        <w:tabs>
          <w:tab w:val="left" w:pos="1564"/>
        </w:tabs>
        <w:ind w:left="720"/>
      </w:pPr>
    </w:p>
    <w:tbl>
      <w:tblPr>
        <w:tblStyle w:val="TableGrid"/>
        <w:tblW w:w="0" w:type="auto"/>
        <w:tblInd w:w="1080" w:type="dxa"/>
        <w:tblLook w:val="04A0" w:firstRow="1" w:lastRow="0" w:firstColumn="1" w:lastColumn="0" w:noHBand="0" w:noVBand="1"/>
      </w:tblPr>
      <w:tblGrid>
        <w:gridCol w:w="2344"/>
        <w:gridCol w:w="2344"/>
        <w:gridCol w:w="2344"/>
        <w:gridCol w:w="2344"/>
      </w:tblGrid>
      <w:tr w:rsidR="00074C75" w:rsidTr="00BC6B44">
        <w:tc>
          <w:tcPr>
            <w:tcW w:w="2344" w:type="dxa"/>
            <w:vMerge w:val="restart"/>
          </w:tcPr>
          <w:p w:rsidR="00074C75" w:rsidRDefault="00074C75" w:rsidP="00BC6B44">
            <w:pPr>
              <w:pStyle w:val="ListParagraph"/>
              <w:ind w:left="0"/>
            </w:pPr>
          </w:p>
          <w:p w:rsidR="00074C75" w:rsidRDefault="00074C75" w:rsidP="00BC6B44">
            <w:pPr>
              <w:pStyle w:val="ListParagraph"/>
              <w:ind w:left="0"/>
            </w:pPr>
          </w:p>
          <w:p w:rsidR="00074C75" w:rsidRDefault="00074C75" w:rsidP="00BC6B44">
            <w:pPr>
              <w:pStyle w:val="ListParagraph"/>
              <w:ind w:left="0"/>
            </w:pPr>
          </w:p>
        </w:tc>
        <w:tc>
          <w:tcPr>
            <w:tcW w:w="7032" w:type="dxa"/>
            <w:gridSpan w:val="3"/>
          </w:tcPr>
          <w:p w:rsidR="00074C75" w:rsidRDefault="00074C75" w:rsidP="00BC6B44">
            <w:pPr>
              <w:pStyle w:val="ListParagraph"/>
              <w:ind w:left="0"/>
            </w:pPr>
          </w:p>
          <w:p w:rsidR="00074C75" w:rsidRDefault="00074C75" w:rsidP="00BC6B44">
            <w:pPr>
              <w:pStyle w:val="ListParagraph"/>
              <w:ind w:left="0"/>
            </w:pPr>
          </w:p>
        </w:tc>
      </w:tr>
      <w:tr w:rsidR="00074C75" w:rsidTr="00BC6B44">
        <w:tc>
          <w:tcPr>
            <w:tcW w:w="2344" w:type="dxa"/>
            <w:vMerge/>
          </w:tcPr>
          <w:p w:rsidR="00074C75" w:rsidRDefault="00074C75" w:rsidP="00BC6B44">
            <w:pPr>
              <w:pStyle w:val="ListParagraph"/>
              <w:ind w:left="0"/>
            </w:pPr>
          </w:p>
        </w:tc>
        <w:tc>
          <w:tcPr>
            <w:tcW w:w="2344" w:type="dxa"/>
          </w:tcPr>
          <w:p w:rsidR="00074C75" w:rsidRDefault="00074C75" w:rsidP="00BC6B44">
            <w:pPr>
              <w:pStyle w:val="ListParagraph"/>
              <w:ind w:left="0"/>
              <w:rPr>
                <w:i/>
              </w:rPr>
            </w:pPr>
          </w:p>
          <w:p w:rsidR="00074C75" w:rsidRPr="00006BD0" w:rsidRDefault="00074C75" w:rsidP="00BC6B44">
            <w:pPr>
              <w:pStyle w:val="ListParagraph"/>
              <w:ind w:left="0"/>
              <w:rPr>
                <w:i/>
              </w:rPr>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Pr>
          <w:p w:rsidR="00074C75" w:rsidRDefault="00074C75" w:rsidP="00BC6B44">
            <w:pPr>
              <w:pStyle w:val="ListParagraph"/>
              <w:ind w:left="0"/>
            </w:pPr>
          </w:p>
          <w:p w:rsidR="00074C75" w:rsidRDefault="00074C75" w:rsidP="00BC6B44">
            <w:pPr>
              <w:pStyle w:val="ListParagraph"/>
              <w:ind w:left="0"/>
            </w:pPr>
          </w:p>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c>
          <w:tcPr>
            <w:tcW w:w="2344" w:type="dxa"/>
          </w:tcPr>
          <w:p w:rsidR="00074C75" w:rsidRDefault="00074C75" w:rsidP="00BC6B44">
            <w:pPr>
              <w:pStyle w:val="ListParagraph"/>
              <w:ind w:left="0"/>
            </w:pPr>
          </w:p>
        </w:tc>
      </w:tr>
      <w:tr w:rsidR="00074C75" w:rsidTr="00BC6B44">
        <w:tc>
          <w:tcPr>
            <w:tcW w:w="2344" w:type="dxa"/>
            <w:tcBorders>
              <w:right w:val="single" w:sz="4" w:space="0" w:color="auto"/>
            </w:tcBorders>
          </w:tcPr>
          <w:p w:rsidR="00074C75" w:rsidRDefault="00074C75" w:rsidP="00BC6B44">
            <w:pPr>
              <w:pStyle w:val="ListParagraph"/>
              <w:ind w:left="0"/>
            </w:pPr>
          </w:p>
          <w:p w:rsidR="00074C75" w:rsidRDefault="00074C75" w:rsidP="00BC6B44">
            <w:pPr>
              <w:pStyle w:val="ListParagraph"/>
              <w:ind w:left="0"/>
            </w:pP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top w:val="single" w:sz="4" w:space="0" w:color="auto"/>
              <w:left w:val="single" w:sz="4" w:space="0" w:color="auto"/>
              <w:bottom w:val="nil"/>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left w:val="single" w:sz="4" w:space="0" w:color="auto"/>
            </w:tcBorders>
          </w:tcPr>
          <w:p w:rsidR="00074C75" w:rsidRDefault="00074C75" w:rsidP="00BC6B44">
            <w:pPr>
              <w:pStyle w:val="ListParagraph"/>
              <w:ind w:left="0"/>
            </w:pPr>
          </w:p>
        </w:tc>
      </w:tr>
      <w:tr w:rsidR="00074C75" w:rsidTr="00BC6B44">
        <w:tc>
          <w:tcPr>
            <w:tcW w:w="2344" w:type="dxa"/>
            <w:tcBorders>
              <w:right w:val="single" w:sz="4" w:space="0" w:color="auto"/>
            </w:tcBorders>
          </w:tcPr>
          <w:p w:rsidR="00074C75" w:rsidRDefault="00074C75" w:rsidP="00BC6B44">
            <w:pPr>
              <w:pStyle w:val="ListParagraph"/>
              <w:ind w:left="0"/>
            </w:pPr>
          </w:p>
          <w:p w:rsidR="00074C75" w:rsidRDefault="00074C75" w:rsidP="00BC6B44">
            <w:pPr>
              <w:pStyle w:val="ListParagraph"/>
              <w:ind w:left="0"/>
            </w:pP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top w:val="nil"/>
              <w:left w:val="single" w:sz="4" w:space="0" w:color="auto"/>
              <w:bottom w:val="single" w:sz="4" w:space="0" w:color="auto"/>
              <w:right w:val="single" w:sz="4" w:space="0" w:color="auto"/>
            </w:tcBorders>
            <w:shd w:val="clear" w:color="auto" w:fill="AEAAAA" w:themeFill="background2" w:themeFillShade="BF"/>
          </w:tcPr>
          <w:p w:rsidR="00074C75" w:rsidRDefault="00074C75" w:rsidP="00BC6B44">
            <w:pPr>
              <w:pStyle w:val="ListParagraph"/>
              <w:ind w:left="0"/>
            </w:pPr>
          </w:p>
        </w:tc>
        <w:tc>
          <w:tcPr>
            <w:tcW w:w="2344" w:type="dxa"/>
            <w:tcBorders>
              <w:left w:val="single" w:sz="4" w:space="0" w:color="auto"/>
            </w:tcBorders>
          </w:tcPr>
          <w:p w:rsidR="00074C75" w:rsidRDefault="00074C75" w:rsidP="00BC6B44">
            <w:pPr>
              <w:pStyle w:val="ListParagraph"/>
              <w:ind w:left="0"/>
            </w:pPr>
          </w:p>
        </w:tc>
      </w:tr>
    </w:tbl>
    <w:p w:rsidR="00074C75" w:rsidRDefault="00074C75" w:rsidP="00074C75">
      <w:pPr>
        <w:tabs>
          <w:tab w:val="left" w:pos="1564"/>
        </w:tabs>
        <w:ind w:left="720"/>
      </w:pPr>
    </w:p>
    <w:p w:rsidR="00074C75" w:rsidRDefault="00074C75" w:rsidP="00074C75">
      <w:pPr>
        <w:pStyle w:val="ListParagraph"/>
        <w:numPr>
          <w:ilvl w:val="0"/>
          <w:numId w:val="4"/>
        </w:numPr>
        <w:tabs>
          <w:tab w:val="left" w:pos="1564"/>
        </w:tabs>
      </w:pPr>
      <w:r>
        <w:t>Which of the two samples was more diverse? Explain why you have chosen this sample (use data in your answer)</w:t>
      </w:r>
    </w:p>
    <w:p w:rsidR="00074C75" w:rsidRDefault="00074C75" w:rsidP="00074C75">
      <w:pPr>
        <w:tabs>
          <w:tab w:val="left" w:pos="1564"/>
        </w:tabs>
      </w:pPr>
    </w:p>
    <w:p w:rsidR="00074C75" w:rsidRDefault="00074C75" w:rsidP="00074C75">
      <w:pPr>
        <w:tabs>
          <w:tab w:val="left" w:pos="1564"/>
        </w:tabs>
      </w:pPr>
    </w:p>
    <w:p w:rsidR="00074C75" w:rsidRDefault="00074C75" w:rsidP="00074C75">
      <w:pPr>
        <w:tabs>
          <w:tab w:val="left" w:pos="1564"/>
        </w:tabs>
      </w:pPr>
    </w:p>
    <w:p w:rsidR="00E85813" w:rsidRDefault="00074C75" w:rsidP="00074C75">
      <w:pPr>
        <w:pStyle w:val="ListParagraph"/>
        <w:numPr>
          <w:ilvl w:val="0"/>
          <w:numId w:val="4"/>
        </w:numPr>
        <w:tabs>
          <w:tab w:val="left" w:pos="1564"/>
        </w:tabs>
      </w:pPr>
      <w:r>
        <w:t xml:space="preserve">What could be concluded about the species richness and evenness of both of the samples? You should refer to data in your conclusion. </w:t>
      </w:r>
    </w:p>
    <w:p w:rsidR="00E85813" w:rsidRDefault="00E85813">
      <w:r>
        <w:br w:type="page"/>
      </w:r>
    </w:p>
    <w:p w:rsidR="00E85813" w:rsidRPr="000B1937" w:rsidRDefault="00E85813" w:rsidP="00E85813">
      <w:pPr>
        <w:tabs>
          <w:tab w:val="left" w:pos="1564"/>
        </w:tabs>
        <w:rPr>
          <w:b/>
          <w:sz w:val="50"/>
          <w:u w:val="single"/>
        </w:rPr>
      </w:pPr>
      <w:r w:rsidRPr="000B1937">
        <w:rPr>
          <w:b/>
          <w:sz w:val="50"/>
          <w:u w:val="single"/>
        </w:rPr>
        <w:lastRenderedPageBreak/>
        <w:t>Percentages and Percentage Change</w:t>
      </w:r>
    </w:p>
    <w:p w:rsidR="00E85813" w:rsidRDefault="00E85813" w:rsidP="00E85813">
      <w:pPr>
        <w:tabs>
          <w:tab w:val="left" w:pos="1564"/>
        </w:tabs>
      </w:pPr>
    </w:p>
    <w:p w:rsidR="00E85813" w:rsidRDefault="00E85813" w:rsidP="00E85813">
      <w:pPr>
        <w:tabs>
          <w:tab w:val="left" w:pos="1564"/>
        </w:tabs>
      </w:pPr>
      <w:r>
        <w:t xml:space="preserve">To calculate a percentage you do: </w:t>
      </w:r>
    </w:p>
    <w:p w:rsidR="0014121D" w:rsidRDefault="0014121D" w:rsidP="00E85813">
      <w:pPr>
        <w:tabs>
          <w:tab w:val="left" w:pos="1564"/>
        </w:tabs>
      </w:pPr>
    </w:p>
    <w:p w:rsidR="0014121D" w:rsidRDefault="0014121D" w:rsidP="00E85813">
      <w:pPr>
        <w:tabs>
          <w:tab w:val="left" w:pos="1564"/>
        </w:tabs>
      </w:pPr>
      <w:r>
        <w:rPr>
          <w:noProof/>
          <w:lang w:eastAsia="en-GB"/>
        </w:rPr>
        <w:drawing>
          <wp:inline distT="0" distB="0" distL="0" distR="0">
            <wp:extent cx="3550823" cy="990647"/>
            <wp:effectExtent l="0" t="0" r="0" b="0"/>
            <wp:docPr id="5" name="Picture 5" descr="Image result for percentage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ercentage formula"/>
                    <pic:cNvPicPr>
                      <a:picLocks noChangeAspect="1" noChangeArrowheads="1"/>
                    </pic:cNvPicPr>
                  </pic:nvPicPr>
                  <pic:blipFill rotWithShape="1">
                    <a:blip r:embed="rId9">
                      <a:extLst>
                        <a:ext uri="{28A0092B-C50C-407E-A947-70E740481C1C}">
                          <a14:useLocalDpi xmlns:a14="http://schemas.microsoft.com/office/drawing/2010/main" val="0"/>
                        </a:ext>
                      </a:extLst>
                    </a:blip>
                    <a:srcRect t="16844" b="29995"/>
                    <a:stretch/>
                  </pic:blipFill>
                  <pic:spPr bwMode="auto">
                    <a:xfrm>
                      <a:off x="0" y="0"/>
                      <a:ext cx="3678429" cy="1026248"/>
                    </a:xfrm>
                    <a:prstGeom prst="rect">
                      <a:avLst/>
                    </a:prstGeom>
                    <a:noFill/>
                    <a:ln>
                      <a:noFill/>
                    </a:ln>
                    <a:extLst>
                      <a:ext uri="{53640926-AAD7-44D8-BBD7-CCE9431645EC}">
                        <a14:shadowObscured xmlns:a14="http://schemas.microsoft.com/office/drawing/2010/main"/>
                      </a:ext>
                    </a:extLst>
                  </pic:spPr>
                </pic:pic>
              </a:graphicData>
            </a:graphic>
          </wp:inline>
        </w:drawing>
      </w:r>
    </w:p>
    <w:p w:rsidR="0014121D" w:rsidRDefault="0014121D" w:rsidP="00E85813">
      <w:pPr>
        <w:tabs>
          <w:tab w:val="left" w:pos="1564"/>
        </w:tabs>
      </w:pPr>
    </w:p>
    <w:p w:rsidR="0014121D" w:rsidRDefault="0014121D" w:rsidP="00E85813">
      <w:pPr>
        <w:tabs>
          <w:tab w:val="left" w:pos="1564"/>
        </w:tabs>
      </w:pPr>
      <w:r>
        <w:t>To calculate change in percentage you do:</w:t>
      </w:r>
    </w:p>
    <w:p w:rsidR="0014121D" w:rsidRDefault="0014121D" w:rsidP="00E85813">
      <w:pPr>
        <w:tabs>
          <w:tab w:val="left" w:pos="1564"/>
        </w:tabs>
      </w:pPr>
      <w:r w:rsidRPr="0014121D">
        <w:drawing>
          <wp:inline distT="0" distB="0" distL="0" distR="0" wp14:anchorId="714E41AC" wp14:editId="74938E2B">
            <wp:extent cx="5429250" cy="1009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29250" cy="1009650"/>
                    </a:xfrm>
                    <a:prstGeom prst="rect">
                      <a:avLst/>
                    </a:prstGeom>
                  </pic:spPr>
                </pic:pic>
              </a:graphicData>
            </a:graphic>
          </wp:inline>
        </w:drawing>
      </w:r>
    </w:p>
    <w:p w:rsidR="0014121D" w:rsidRDefault="0014121D" w:rsidP="00E85813">
      <w:pPr>
        <w:tabs>
          <w:tab w:val="left" w:pos="1564"/>
        </w:tabs>
      </w:pPr>
    </w:p>
    <w:p w:rsidR="0014121D" w:rsidRDefault="0014121D" w:rsidP="00E85813">
      <w:pPr>
        <w:tabs>
          <w:tab w:val="left" w:pos="1564"/>
        </w:tabs>
      </w:pPr>
      <w:r>
        <w:t>Remember that a percentage change could be a negative percentage change. Check through the question to see if the answer it correct – should it be a positive change or a negative change?</w:t>
      </w:r>
    </w:p>
    <w:p w:rsidR="0014121D" w:rsidRDefault="0014121D" w:rsidP="00E85813">
      <w:pPr>
        <w:tabs>
          <w:tab w:val="left" w:pos="1564"/>
        </w:tabs>
      </w:pPr>
    </w:p>
    <w:p w:rsidR="0014121D" w:rsidRDefault="0014121D" w:rsidP="0014121D">
      <w:pPr>
        <w:pStyle w:val="ListParagraph"/>
        <w:numPr>
          <w:ilvl w:val="0"/>
          <w:numId w:val="5"/>
        </w:numPr>
        <w:tabs>
          <w:tab w:val="left" w:pos="1564"/>
        </w:tabs>
      </w:pPr>
      <w:r>
        <w:t>The volume of a solution increased from 40ml to 50ml. Calculate the percentage increase</w:t>
      </w:r>
    </w:p>
    <w:p w:rsidR="0014121D" w:rsidRDefault="0014121D" w:rsidP="0014121D">
      <w:pPr>
        <w:tabs>
          <w:tab w:val="left" w:pos="1564"/>
        </w:tabs>
      </w:pPr>
    </w:p>
    <w:p w:rsidR="0014121D" w:rsidRDefault="0014121D" w:rsidP="0014121D">
      <w:pPr>
        <w:pStyle w:val="ListParagraph"/>
        <w:numPr>
          <w:ilvl w:val="0"/>
          <w:numId w:val="5"/>
        </w:numPr>
        <w:tabs>
          <w:tab w:val="left" w:pos="1564"/>
        </w:tabs>
      </w:pPr>
      <w:r>
        <w:t xml:space="preserve">Students were carrying out an investigation. The found that the mass of the substance wasn’t enough to see a change. One student suggested to increase the mass used by 23%. The starting mass was 30mg. Calculate what the new value would be. </w:t>
      </w:r>
    </w:p>
    <w:p w:rsidR="0014121D" w:rsidRDefault="0014121D" w:rsidP="0014121D">
      <w:pPr>
        <w:pStyle w:val="ListParagraph"/>
      </w:pPr>
    </w:p>
    <w:p w:rsidR="0014121D" w:rsidRDefault="0014121D" w:rsidP="0014121D">
      <w:pPr>
        <w:pStyle w:val="ListParagraph"/>
        <w:tabs>
          <w:tab w:val="left" w:pos="1564"/>
        </w:tabs>
      </w:pPr>
    </w:p>
    <w:p w:rsidR="0014121D" w:rsidRDefault="0014121D" w:rsidP="0014121D">
      <w:pPr>
        <w:pStyle w:val="ListParagraph"/>
      </w:pPr>
    </w:p>
    <w:p w:rsidR="0014121D" w:rsidRDefault="0014121D" w:rsidP="0014121D">
      <w:pPr>
        <w:pStyle w:val="ListParagraph"/>
        <w:numPr>
          <w:ilvl w:val="0"/>
          <w:numId w:val="5"/>
        </w:numPr>
        <w:tabs>
          <w:tab w:val="left" w:pos="1564"/>
        </w:tabs>
      </w:pPr>
      <w:r>
        <w:t xml:space="preserve">Another student suggested that they should decrease the mass used. They suggested decreasing the mass by 25% from the original. Calculate what the new value would be. </w:t>
      </w:r>
    </w:p>
    <w:p w:rsidR="0014121D" w:rsidRDefault="0014121D" w:rsidP="0014121D">
      <w:pPr>
        <w:tabs>
          <w:tab w:val="left" w:pos="1564"/>
        </w:tabs>
      </w:pPr>
    </w:p>
    <w:p w:rsidR="0014121D" w:rsidRDefault="0014121D" w:rsidP="0014121D">
      <w:pPr>
        <w:tabs>
          <w:tab w:val="left" w:pos="1564"/>
        </w:tabs>
      </w:pPr>
    </w:p>
    <w:p w:rsidR="0014121D" w:rsidRPr="00074C75" w:rsidRDefault="0014121D" w:rsidP="0014121D">
      <w:pPr>
        <w:pStyle w:val="ListParagraph"/>
        <w:numPr>
          <w:ilvl w:val="0"/>
          <w:numId w:val="5"/>
        </w:numPr>
        <w:tabs>
          <w:tab w:val="left" w:pos="1564"/>
        </w:tabs>
      </w:pPr>
      <w:r>
        <w:t>A student was investigating the changes of heart rate during exercise. Their resting rate was 73bpm. After one minute of exercise their heart rate increased to 85bmp, it then increased to 92 bmp after 10 minutes. Calculate the percentage change between resting and the first working heart rate, first working heart rate and final, and overall change in heart rate.</w:t>
      </w:r>
    </w:p>
    <w:sectPr w:rsidR="0014121D" w:rsidRPr="00074C75" w:rsidSect="00006B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D7E5B"/>
    <w:multiLevelType w:val="hybridMultilevel"/>
    <w:tmpl w:val="27068C16"/>
    <w:lvl w:ilvl="0" w:tplc="4AC4B1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5BC13B70"/>
    <w:multiLevelType w:val="hybridMultilevel"/>
    <w:tmpl w:val="3222CE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0710B4"/>
    <w:multiLevelType w:val="hybridMultilevel"/>
    <w:tmpl w:val="0D12F0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6D1F7C"/>
    <w:multiLevelType w:val="hybridMultilevel"/>
    <w:tmpl w:val="0B6222EE"/>
    <w:lvl w:ilvl="0" w:tplc="11FC4F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D840CEE"/>
    <w:multiLevelType w:val="hybridMultilevel"/>
    <w:tmpl w:val="E2601E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7F"/>
    <w:rsid w:val="00006BD0"/>
    <w:rsid w:val="00074C75"/>
    <w:rsid w:val="000B1937"/>
    <w:rsid w:val="0014121D"/>
    <w:rsid w:val="00236786"/>
    <w:rsid w:val="0028567F"/>
    <w:rsid w:val="004D60F1"/>
    <w:rsid w:val="004F572D"/>
    <w:rsid w:val="00E85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6AE467-E17F-4099-918B-AAA07C87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67F"/>
    <w:pPr>
      <w:ind w:left="720"/>
      <w:contextualSpacing/>
    </w:pPr>
  </w:style>
  <w:style w:type="table" w:styleId="TableGrid">
    <w:name w:val="Table Grid"/>
    <w:basedOn w:val="TableNormal"/>
    <w:uiPriority w:val="39"/>
    <w:rsid w:val="00285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Shaw</dc:creator>
  <cp:keywords/>
  <dc:description/>
  <cp:lastModifiedBy>Annabelle Shaw</cp:lastModifiedBy>
  <cp:revision>3</cp:revision>
  <dcterms:created xsi:type="dcterms:W3CDTF">2017-05-23T12:55:00Z</dcterms:created>
  <dcterms:modified xsi:type="dcterms:W3CDTF">2017-05-24T08:40:00Z</dcterms:modified>
</cp:coreProperties>
</file>