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BD3" w:rsidRPr="00884716" w:rsidRDefault="00E50BD3" w:rsidP="00E50BD3">
      <w:pPr>
        <w:jc w:val="center"/>
        <w:rPr>
          <w:color w:val="005096"/>
          <w:sz w:val="28"/>
          <w:szCs w:val="32"/>
        </w:rPr>
      </w:pPr>
      <w:r w:rsidRPr="00A7583E">
        <w:rPr>
          <w:b/>
          <w:bCs/>
          <w:noProof/>
          <w:color w:val="005096"/>
          <w:sz w:val="40"/>
        </w:rPr>
        <w:drawing>
          <wp:anchor distT="0" distB="0" distL="114300" distR="114300" simplePos="0" relativeHeight="251673600" behindDoc="0" locked="0" layoutInCell="1" allowOverlap="1">
            <wp:simplePos x="1800225" y="914400"/>
            <wp:positionH relativeFrom="margin">
              <wp:align>left</wp:align>
            </wp:positionH>
            <wp:positionV relativeFrom="margin">
              <wp:align>top</wp:align>
            </wp:positionV>
            <wp:extent cx="2200275" cy="628650"/>
            <wp:effectExtent l="19050" t="19050" r="28575" b="19050"/>
            <wp:wrapSquare wrapText="bothSides"/>
            <wp:docPr id="4" name="Picture 1" descr="OU-OxfordSparks-Brand-Logo-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OxfordSparks-Brand-Logo-full.jpg"/>
                    <pic:cNvPicPr/>
                  </pic:nvPicPr>
                  <pic:blipFill>
                    <a:blip r:embed="rId8" cstate="print"/>
                    <a:stretch>
                      <a:fillRect/>
                    </a:stretch>
                  </pic:blipFill>
                  <pic:spPr>
                    <a:xfrm>
                      <a:off x="0" y="0"/>
                      <a:ext cx="2200275" cy="628650"/>
                    </a:xfrm>
                    <a:prstGeom prst="rect">
                      <a:avLst/>
                    </a:prstGeom>
                    <a:ln>
                      <a:solidFill>
                        <a:schemeClr val="tx1"/>
                      </a:solidFill>
                    </a:ln>
                  </pic:spPr>
                </pic:pic>
              </a:graphicData>
            </a:graphic>
          </wp:anchor>
        </w:drawing>
      </w:r>
      <w:r w:rsidRPr="00A7583E">
        <w:rPr>
          <w:b/>
          <w:bCs/>
          <w:color w:val="005096"/>
          <w:sz w:val="40"/>
        </w:rPr>
        <w:t xml:space="preserve">Key Stage </w:t>
      </w:r>
      <w:r>
        <w:rPr>
          <w:b/>
          <w:bCs/>
          <w:color w:val="005096"/>
          <w:sz w:val="40"/>
        </w:rPr>
        <w:t>5</w:t>
      </w:r>
      <w:r w:rsidRPr="00A7583E">
        <w:rPr>
          <w:b/>
          <w:bCs/>
          <w:color w:val="005096"/>
          <w:sz w:val="32"/>
        </w:rPr>
        <w:t xml:space="preserve"> </w:t>
      </w:r>
      <w:r w:rsidRPr="00A7583E">
        <w:rPr>
          <w:b/>
          <w:bCs/>
          <w:color w:val="005096"/>
          <w:sz w:val="32"/>
          <w:szCs w:val="32"/>
        </w:rPr>
        <w:t xml:space="preserve">- </w:t>
      </w:r>
      <w:r>
        <w:rPr>
          <w:b/>
          <w:bCs/>
          <w:color w:val="005096"/>
          <w:sz w:val="28"/>
          <w:szCs w:val="32"/>
        </w:rPr>
        <w:t>Hypertrophic c</w:t>
      </w:r>
      <w:r w:rsidRPr="00884716">
        <w:rPr>
          <w:b/>
          <w:bCs/>
          <w:color w:val="005096"/>
          <w:sz w:val="28"/>
          <w:szCs w:val="32"/>
        </w:rPr>
        <w:t>ardiomyopathy</w:t>
      </w:r>
    </w:p>
    <w:p w:rsidR="00E50BD3" w:rsidRPr="00A7583E" w:rsidRDefault="00E50BD3" w:rsidP="00E50BD3">
      <w:pPr>
        <w:jc w:val="center"/>
        <w:rPr>
          <w:b/>
          <w:bCs/>
          <w:sz w:val="40"/>
        </w:rPr>
      </w:pPr>
      <w:r>
        <w:rPr>
          <w:b/>
          <w:bCs/>
          <w:color w:val="005096"/>
          <w:sz w:val="40"/>
        </w:rPr>
        <w:t>Big-hearted briefing</w:t>
      </w:r>
    </w:p>
    <w:p w:rsidR="00D40509" w:rsidRDefault="00D40509" w:rsidP="00DB5EA2">
      <w:pPr>
        <w:pStyle w:val="NoSpacing"/>
        <w:rPr>
          <w:rFonts w:cs="Times New Roman"/>
          <w:b/>
          <w:color w:val="005096"/>
          <w:sz w:val="28"/>
          <w:szCs w:val="28"/>
        </w:rPr>
      </w:pPr>
      <w:r>
        <w:rPr>
          <w:rFonts w:cs="Times New Roman"/>
          <w:b/>
          <w:color w:val="005096"/>
          <w:sz w:val="28"/>
          <w:szCs w:val="28"/>
        </w:rPr>
        <w:t>Watch the video on the link below</w:t>
      </w:r>
    </w:p>
    <w:p w:rsidR="00D40509" w:rsidRDefault="00D40509" w:rsidP="00DB5EA2">
      <w:pPr>
        <w:pStyle w:val="NoSpacing"/>
        <w:rPr>
          <w:rFonts w:cs="Times New Roman"/>
          <w:b/>
          <w:color w:val="005096"/>
          <w:sz w:val="28"/>
          <w:szCs w:val="28"/>
        </w:rPr>
      </w:pPr>
      <w:hyperlink r:id="rId9" w:history="1">
        <w:r w:rsidRPr="00721350">
          <w:rPr>
            <w:rStyle w:val="Hyperlink"/>
            <w:rFonts w:cs="Times New Roman"/>
            <w:b/>
            <w:sz w:val="28"/>
            <w:szCs w:val="28"/>
          </w:rPr>
          <w:t>https://www.stem.org.uk/resources/elibrary/resource/151846/big-hearted-briefing</w:t>
        </w:r>
      </w:hyperlink>
      <w:r>
        <w:rPr>
          <w:rFonts w:cs="Times New Roman"/>
          <w:b/>
          <w:color w:val="005096"/>
          <w:sz w:val="28"/>
          <w:szCs w:val="28"/>
        </w:rPr>
        <w:t xml:space="preserve">  </w:t>
      </w:r>
    </w:p>
    <w:p w:rsidR="00D40509" w:rsidRDefault="00D40509" w:rsidP="00DB5EA2">
      <w:pPr>
        <w:pStyle w:val="NoSpacing"/>
        <w:rPr>
          <w:rFonts w:cs="Times New Roman"/>
          <w:b/>
          <w:color w:val="005096"/>
          <w:sz w:val="28"/>
          <w:szCs w:val="28"/>
        </w:rPr>
      </w:pPr>
    </w:p>
    <w:p w:rsidR="00DB5EA2" w:rsidRPr="00E546AA" w:rsidRDefault="00DB5EA2" w:rsidP="00DB5EA2">
      <w:pPr>
        <w:pStyle w:val="NoSpacing"/>
        <w:rPr>
          <w:rFonts w:cs="Times New Roman"/>
          <w:b/>
          <w:color w:val="005096"/>
          <w:sz w:val="28"/>
          <w:szCs w:val="28"/>
        </w:rPr>
      </w:pPr>
      <w:r w:rsidRPr="00E546AA">
        <w:rPr>
          <w:rFonts w:cs="Times New Roman"/>
          <w:b/>
          <w:color w:val="005096"/>
          <w:sz w:val="28"/>
          <w:szCs w:val="28"/>
        </w:rPr>
        <w:t>Task sheet</w:t>
      </w:r>
    </w:p>
    <w:p w:rsidR="00DB5EA2" w:rsidRPr="00B346D5" w:rsidRDefault="00DB5EA2" w:rsidP="00DB5EA2">
      <w:pPr>
        <w:pStyle w:val="NoSpacing"/>
        <w:rPr>
          <w:rFonts w:cs="Times New Roman"/>
          <w:b/>
          <w:sz w:val="24"/>
          <w:szCs w:val="24"/>
        </w:rPr>
      </w:pPr>
    </w:p>
    <w:p w:rsidR="00DB5EA2" w:rsidRPr="00E546AA" w:rsidRDefault="00DB5EA2" w:rsidP="00DB5EA2">
      <w:pPr>
        <w:pStyle w:val="NoSpacing"/>
        <w:rPr>
          <w:rFonts w:cs="Times New Roman"/>
          <w:b/>
          <w:i/>
          <w:color w:val="F47B0D"/>
          <w:sz w:val="24"/>
          <w:szCs w:val="24"/>
        </w:rPr>
      </w:pPr>
      <w:r w:rsidRPr="00E546AA">
        <w:rPr>
          <w:rFonts w:cs="Times New Roman"/>
          <w:b/>
          <w:i/>
          <w:color w:val="F47B0D"/>
          <w:sz w:val="24"/>
          <w:szCs w:val="24"/>
        </w:rPr>
        <w:t>Hypertrophic cardiomyopathy (HCM)</w:t>
      </w:r>
    </w:p>
    <w:p w:rsidR="00DB5EA2" w:rsidRPr="00B346D5" w:rsidRDefault="00DB5EA2" w:rsidP="00DB5EA2">
      <w:pPr>
        <w:pStyle w:val="NoSpacing"/>
        <w:rPr>
          <w:rFonts w:cs="Times New Roman"/>
          <w:b/>
          <w:i/>
          <w:sz w:val="24"/>
          <w:szCs w:val="24"/>
        </w:rPr>
      </w:pPr>
    </w:p>
    <w:p w:rsidR="00DB5EA2" w:rsidRPr="00B346D5" w:rsidRDefault="00DB5EA2" w:rsidP="00DB5EA2">
      <w:pPr>
        <w:pStyle w:val="NoSpacing"/>
        <w:rPr>
          <w:rFonts w:cs="Times New Roman"/>
          <w:sz w:val="24"/>
          <w:szCs w:val="24"/>
        </w:rPr>
      </w:pPr>
      <w:r w:rsidRPr="00B346D5">
        <w:rPr>
          <w:rFonts w:cs="Times New Roman"/>
          <w:sz w:val="24"/>
          <w:szCs w:val="24"/>
        </w:rPr>
        <w:t xml:space="preserve">Around one in 500 people has HCM. The </w:t>
      </w:r>
      <w:r w:rsidR="00910A32" w:rsidRPr="00B346D5">
        <w:rPr>
          <w:rFonts w:cs="Times New Roman"/>
          <w:sz w:val="24"/>
          <w:szCs w:val="24"/>
        </w:rPr>
        <w:t>condition</w:t>
      </w:r>
      <w:r w:rsidRPr="00B346D5">
        <w:rPr>
          <w:rFonts w:cs="Times New Roman"/>
          <w:sz w:val="24"/>
          <w:szCs w:val="24"/>
        </w:rPr>
        <w:t xml:space="preserve"> makes the heart use energy inefficiently. It is </w:t>
      </w:r>
      <w:r w:rsidR="003F7F09" w:rsidRPr="00B346D5">
        <w:rPr>
          <w:rFonts w:cs="Times New Roman"/>
          <w:sz w:val="24"/>
          <w:szCs w:val="24"/>
        </w:rPr>
        <w:t xml:space="preserve">an </w:t>
      </w:r>
      <w:r w:rsidRPr="00B346D5">
        <w:rPr>
          <w:rFonts w:cs="Times New Roman"/>
          <w:sz w:val="24"/>
          <w:szCs w:val="24"/>
        </w:rPr>
        <w:t>inherited condition caused by genetic mutations.</w:t>
      </w:r>
    </w:p>
    <w:p w:rsidR="00DB5EA2" w:rsidRPr="00B346D5" w:rsidRDefault="00DB5EA2" w:rsidP="00DB5EA2">
      <w:pPr>
        <w:pStyle w:val="NoSpacing"/>
        <w:rPr>
          <w:rFonts w:cs="Times New Roman"/>
          <w:sz w:val="24"/>
          <w:szCs w:val="24"/>
        </w:rPr>
      </w:pPr>
    </w:p>
    <w:p w:rsidR="00DB5EA2" w:rsidRPr="00B346D5" w:rsidRDefault="00DB5EA2" w:rsidP="00DB5EA2">
      <w:pPr>
        <w:pStyle w:val="NoSpacing"/>
        <w:rPr>
          <w:rFonts w:cs="Times New Roman"/>
          <w:sz w:val="24"/>
          <w:szCs w:val="24"/>
        </w:rPr>
      </w:pPr>
      <w:r w:rsidRPr="00B346D5">
        <w:rPr>
          <w:rFonts w:cs="Times New Roman"/>
          <w:sz w:val="24"/>
          <w:szCs w:val="24"/>
        </w:rPr>
        <w:t>Some people with HCM have no symptoms. Others feel breathless. They may have chest pains, blackouts, or palpitations. At its very worst, HCM causes chaotic heart rhythms leading to sudden death.</w:t>
      </w:r>
    </w:p>
    <w:p w:rsidR="00DB5EA2" w:rsidRPr="00B346D5" w:rsidRDefault="00DB5EA2" w:rsidP="00DB5EA2">
      <w:pPr>
        <w:pStyle w:val="NoSpacing"/>
        <w:rPr>
          <w:rFonts w:cs="Times New Roman"/>
          <w:sz w:val="24"/>
          <w:szCs w:val="24"/>
        </w:rPr>
      </w:pPr>
    </w:p>
    <w:p w:rsidR="00DB5EA2" w:rsidRPr="00E546AA" w:rsidRDefault="00DB5EA2" w:rsidP="00DB5EA2">
      <w:pPr>
        <w:pStyle w:val="NoSpacing"/>
        <w:rPr>
          <w:rFonts w:cs="Times New Roman"/>
          <w:b/>
          <w:i/>
          <w:color w:val="F47B0D"/>
          <w:sz w:val="24"/>
          <w:szCs w:val="24"/>
        </w:rPr>
      </w:pPr>
      <w:r w:rsidRPr="00E546AA">
        <w:rPr>
          <w:rFonts w:cs="Times New Roman"/>
          <w:b/>
          <w:i/>
          <w:color w:val="F47B0D"/>
          <w:sz w:val="24"/>
          <w:szCs w:val="24"/>
        </w:rPr>
        <w:t>Your task</w:t>
      </w:r>
    </w:p>
    <w:p w:rsidR="00DB5EA2" w:rsidRPr="00B346D5" w:rsidRDefault="00DB5EA2" w:rsidP="00DB5EA2">
      <w:pPr>
        <w:pStyle w:val="NoSpacing"/>
        <w:rPr>
          <w:rFonts w:cs="Times New Roman"/>
          <w:sz w:val="24"/>
          <w:szCs w:val="24"/>
        </w:rPr>
      </w:pPr>
      <w:r w:rsidRPr="00B346D5">
        <w:rPr>
          <w:rFonts w:cs="Times New Roman"/>
          <w:sz w:val="24"/>
          <w:szCs w:val="24"/>
        </w:rPr>
        <w:t xml:space="preserve">Your task is to create an information sheet on HCM for medical students. </w:t>
      </w:r>
    </w:p>
    <w:p w:rsidR="00DB5EA2" w:rsidRPr="00B346D5" w:rsidRDefault="00DB5EA2" w:rsidP="00DB5EA2">
      <w:pPr>
        <w:pStyle w:val="NoSpacing"/>
        <w:rPr>
          <w:rFonts w:cs="Times New Roman"/>
          <w:sz w:val="24"/>
          <w:szCs w:val="24"/>
        </w:rPr>
      </w:pPr>
    </w:p>
    <w:p w:rsidR="00DB5EA2" w:rsidRPr="00B346D5" w:rsidRDefault="00D40509" w:rsidP="00DB5EA2">
      <w:pPr>
        <w:pStyle w:val="NoSpacing"/>
        <w:rPr>
          <w:rFonts w:cs="Times New Roman"/>
          <w:sz w:val="24"/>
          <w:szCs w:val="24"/>
        </w:rPr>
      </w:pPr>
      <w:r>
        <w:rPr>
          <w:rFonts w:cs="Times New Roman"/>
          <w:sz w:val="24"/>
          <w:szCs w:val="24"/>
        </w:rPr>
        <w:t>Answer the following Q</w:t>
      </w:r>
      <w:r w:rsidR="003F7F09" w:rsidRPr="00B346D5">
        <w:rPr>
          <w:rFonts w:cs="Times New Roman"/>
          <w:sz w:val="24"/>
          <w:szCs w:val="24"/>
        </w:rPr>
        <w:br/>
      </w:r>
    </w:p>
    <w:p w:rsidR="00DB5EA2" w:rsidRPr="00B346D5" w:rsidRDefault="00DB5EA2" w:rsidP="00DB5EA2">
      <w:pPr>
        <w:pStyle w:val="NoSpacing"/>
        <w:numPr>
          <w:ilvl w:val="0"/>
          <w:numId w:val="39"/>
        </w:numPr>
        <w:rPr>
          <w:rFonts w:cs="Times New Roman"/>
          <w:sz w:val="24"/>
          <w:szCs w:val="24"/>
        </w:rPr>
      </w:pPr>
      <w:r w:rsidRPr="00B346D5">
        <w:rPr>
          <w:rFonts w:cs="Times New Roman"/>
          <w:sz w:val="24"/>
          <w:szCs w:val="24"/>
        </w:rPr>
        <w:lastRenderedPageBreak/>
        <w:t>What is the genetic basis for HCM? How is it inherited?</w:t>
      </w:r>
    </w:p>
    <w:p w:rsidR="00DB5EA2" w:rsidRPr="00B346D5" w:rsidRDefault="00DB5EA2" w:rsidP="00DB5EA2">
      <w:pPr>
        <w:pStyle w:val="NoSpacing"/>
        <w:numPr>
          <w:ilvl w:val="0"/>
          <w:numId w:val="39"/>
        </w:numPr>
        <w:rPr>
          <w:rFonts w:cs="Times New Roman"/>
          <w:sz w:val="24"/>
          <w:szCs w:val="24"/>
        </w:rPr>
      </w:pPr>
      <w:r w:rsidRPr="00B346D5">
        <w:rPr>
          <w:rFonts w:cs="Times New Roman"/>
          <w:sz w:val="24"/>
          <w:szCs w:val="24"/>
        </w:rPr>
        <w:t>What impacts do HCM gene mutations have on the proteins they code for?</w:t>
      </w:r>
    </w:p>
    <w:p w:rsidR="00DB5EA2" w:rsidRPr="00B346D5" w:rsidRDefault="00DB5EA2" w:rsidP="00DB5EA2">
      <w:pPr>
        <w:pStyle w:val="NoSpacing"/>
        <w:numPr>
          <w:ilvl w:val="0"/>
          <w:numId w:val="39"/>
        </w:numPr>
        <w:rPr>
          <w:rFonts w:cs="Times New Roman"/>
          <w:sz w:val="24"/>
          <w:szCs w:val="24"/>
        </w:rPr>
      </w:pPr>
      <w:r w:rsidRPr="00B346D5">
        <w:rPr>
          <w:rFonts w:cs="Times New Roman"/>
          <w:sz w:val="24"/>
          <w:szCs w:val="24"/>
        </w:rPr>
        <w:t>How and why does HCM affect the structure and function of the heart?</w:t>
      </w:r>
    </w:p>
    <w:p w:rsidR="00DB5EA2" w:rsidRPr="00B346D5" w:rsidRDefault="00DB5EA2" w:rsidP="00DB5EA2">
      <w:pPr>
        <w:pStyle w:val="NoSpacing"/>
        <w:numPr>
          <w:ilvl w:val="0"/>
          <w:numId w:val="39"/>
        </w:numPr>
        <w:rPr>
          <w:rFonts w:cs="Times New Roman"/>
          <w:sz w:val="24"/>
          <w:szCs w:val="24"/>
        </w:rPr>
      </w:pPr>
      <w:r w:rsidRPr="00B346D5">
        <w:rPr>
          <w:rFonts w:cs="Times New Roman"/>
          <w:sz w:val="24"/>
          <w:szCs w:val="24"/>
        </w:rPr>
        <w:t xml:space="preserve">How does HCM affect how the heart uses ATP? How is this linked to a new treatment for the </w:t>
      </w:r>
      <w:r w:rsidR="00910A32" w:rsidRPr="00B346D5">
        <w:rPr>
          <w:rFonts w:cs="Times New Roman"/>
          <w:sz w:val="24"/>
          <w:szCs w:val="24"/>
        </w:rPr>
        <w:t>condition</w:t>
      </w:r>
      <w:r w:rsidRPr="00B346D5">
        <w:rPr>
          <w:rFonts w:cs="Times New Roman"/>
          <w:sz w:val="24"/>
          <w:szCs w:val="24"/>
        </w:rPr>
        <w:t>?</w:t>
      </w:r>
    </w:p>
    <w:p w:rsidR="00D40509" w:rsidRDefault="00D40509" w:rsidP="00DB5EA2">
      <w:pPr>
        <w:pStyle w:val="NoSpacing"/>
        <w:rPr>
          <w:rFonts w:cs="Times New Roman"/>
          <w:sz w:val="24"/>
          <w:szCs w:val="24"/>
        </w:rPr>
      </w:pPr>
    </w:p>
    <w:p w:rsidR="00DB5EA2" w:rsidRPr="00B346D5" w:rsidRDefault="00DB5EA2" w:rsidP="00DB5EA2">
      <w:pPr>
        <w:pStyle w:val="NoSpacing"/>
        <w:rPr>
          <w:rFonts w:cs="Times New Roman"/>
          <w:sz w:val="24"/>
          <w:szCs w:val="24"/>
        </w:rPr>
      </w:pPr>
      <w:bookmarkStart w:id="0" w:name="_GoBack"/>
      <w:bookmarkEnd w:id="0"/>
      <w:r w:rsidRPr="00B346D5">
        <w:rPr>
          <w:rFonts w:cs="Times New Roman"/>
          <w:sz w:val="24"/>
          <w:szCs w:val="24"/>
        </w:rPr>
        <w:t xml:space="preserve">Finally, use what you have learnt to write an information sheet on HCM for medical students. </w:t>
      </w:r>
    </w:p>
    <w:p w:rsidR="00DB5EA2" w:rsidRPr="00B346D5" w:rsidRDefault="00DB5EA2" w:rsidP="00DB5EA2">
      <w:pPr>
        <w:pStyle w:val="NoSpacing"/>
        <w:rPr>
          <w:rFonts w:cs="Times New Roman"/>
          <w:b/>
          <w:sz w:val="24"/>
          <w:szCs w:val="24"/>
        </w:rPr>
        <w:sectPr w:rsidR="00DB5EA2" w:rsidRPr="00B346D5" w:rsidSect="00E546AA">
          <w:footerReference w:type="default" r:id="rId10"/>
          <w:pgSz w:w="11906" w:h="16838"/>
          <w:pgMar w:top="1134" w:right="1134" w:bottom="1134" w:left="1134" w:header="708" w:footer="708" w:gutter="0"/>
          <w:cols w:space="708"/>
          <w:docGrid w:linePitch="360"/>
        </w:sectPr>
      </w:pPr>
    </w:p>
    <w:p w:rsidR="003A6722" w:rsidRDefault="003A6722" w:rsidP="00DB5EA2">
      <w:pPr>
        <w:pStyle w:val="NoSpacing"/>
        <w:rPr>
          <w:rFonts w:cs="Times New Roman"/>
          <w:b/>
          <w:color w:val="005096"/>
          <w:sz w:val="28"/>
          <w:szCs w:val="28"/>
        </w:rPr>
      </w:pPr>
      <w:r w:rsidRPr="003A6722">
        <w:rPr>
          <w:rFonts w:cs="Times New Roman"/>
          <w:b/>
          <w:color w:val="005096"/>
          <w:sz w:val="40"/>
          <w:szCs w:val="40"/>
        </w:rPr>
        <w:lastRenderedPageBreak/>
        <w:t>Key Stage 5 -</w:t>
      </w:r>
      <w:r>
        <w:rPr>
          <w:rFonts w:cs="Times New Roman"/>
          <w:b/>
          <w:color w:val="005096"/>
          <w:sz w:val="32"/>
          <w:szCs w:val="32"/>
        </w:rPr>
        <w:t xml:space="preserve"> </w:t>
      </w:r>
      <w:r w:rsidR="00DB5EA2" w:rsidRPr="003A6722">
        <w:rPr>
          <w:rFonts w:cs="Times New Roman"/>
          <w:b/>
          <w:color w:val="005096"/>
          <w:sz w:val="28"/>
          <w:szCs w:val="28"/>
        </w:rPr>
        <w:t>Hypertrophic cardiomyopathy</w:t>
      </w:r>
    </w:p>
    <w:p w:rsidR="00DB5EA2" w:rsidRPr="00E546AA" w:rsidRDefault="003A6722" w:rsidP="00DB5EA2">
      <w:pPr>
        <w:pStyle w:val="NoSpacing"/>
        <w:rPr>
          <w:rFonts w:cs="Times New Roman"/>
          <w:b/>
          <w:color w:val="005096"/>
          <w:sz w:val="28"/>
          <w:szCs w:val="28"/>
        </w:rPr>
      </w:pPr>
      <w:r w:rsidRPr="003A6722">
        <w:rPr>
          <w:rFonts w:cs="Times New Roman"/>
          <w:b/>
          <w:color w:val="005096"/>
          <w:sz w:val="40"/>
          <w:szCs w:val="40"/>
        </w:rPr>
        <w:t xml:space="preserve">       </w:t>
      </w:r>
      <w:r>
        <w:rPr>
          <w:rFonts w:cs="Times New Roman"/>
          <w:b/>
          <w:color w:val="005096"/>
          <w:sz w:val="40"/>
          <w:szCs w:val="40"/>
        </w:rPr>
        <w:t xml:space="preserve">     </w:t>
      </w:r>
      <w:r w:rsidRPr="003A6722">
        <w:rPr>
          <w:rFonts w:cs="Times New Roman"/>
          <w:b/>
          <w:color w:val="005096"/>
          <w:sz w:val="40"/>
          <w:szCs w:val="40"/>
        </w:rPr>
        <w:t>Big-hearted briefing</w:t>
      </w:r>
      <w:r w:rsidRPr="003A6722">
        <w:rPr>
          <w:rFonts w:cs="Times New Roman"/>
          <w:b/>
          <w:color w:val="005096"/>
          <w:sz w:val="40"/>
          <w:szCs w:val="40"/>
        </w:rPr>
        <w:br/>
      </w:r>
      <w:r>
        <w:rPr>
          <w:rFonts w:cs="Times New Roman"/>
          <w:b/>
          <w:color w:val="005096"/>
          <w:sz w:val="28"/>
          <w:szCs w:val="28"/>
        </w:rPr>
        <w:br/>
        <w:t>Briefing s</w:t>
      </w:r>
      <w:r w:rsidR="00DB5EA2" w:rsidRPr="00E546AA">
        <w:rPr>
          <w:rFonts w:cs="Times New Roman"/>
          <w:b/>
          <w:color w:val="005096"/>
          <w:sz w:val="28"/>
          <w:szCs w:val="28"/>
        </w:rPr>
        <w:t>heet 1: The genetic basis of HCM.</w:t>
      </w:r>
      <w:r w:rsidR="003F7F09" w:rsidRPr="00E546AA">
        <w:rPr>
          <w:b/>
          <w:bCs/>
          <w:noProof/>
          <w:color w:val="005096"/>
          <w:sz w:val="40"/>
        </w:rPr>
        <w:t xml:space="preserve"> </w:t>
      </w:r>
    </w:p>
    <w:p w:rsidR="00DB5EA2" w:rsidRPr="00910A32" w:rsidRDefault="00DB5EA2" w:rsidP="00DB5EA2">
      <w:pPr>
        <w:pStyle w:val="NoSpacing"/>
        <w:rPr>
          <w:rFonts w:cs="Times New Roman"/>
          <w:b/>
          <w:sz w:val="28"/>
          <w:szCs w:val="28"/>
        </w:rPr>
      </w:pPr>
    </w:p>
    <w:p w:rsidR="00DB5EA2" w:rsidRPr="00E546AA" w:rsidRDefault="00DB5EA2" w:rsidP="00DB5EA2">
      <w:pPr>
        <w:pStyle w:val="NoSpacing"/>
        <w:rPr>
          <w:rFonts w:cs="Times New Roman"/>
          <w:b/>
          <w:color w:val="F47B0D"/>
          <w:sz w:val="24"/>
          <w:szCs w:val="24"/>
        </w:rPr>
      </w:pPr>
      <w:r w:rsidRPr="00E546AA">
        <w:rPr>
          <w:rFonts w:cs="Times New Roman"/>
          <w:b/>
          <w:color w:val="F47B0D"/>
          <w:sz w:val="24"/>
          <w:szCs w:val="24"/>
        </w:rPr>
        <w:t>Inheritance</w:t>
      </w:r>
    </w:p>
    <w:p w:rsidR="00E546AA" w:rsidRDefault="00E546AA" w:rsidP="00DB5EA2">
      <w:pPr>
        <w:pStyle w:val="NoSpacing"/>
        <w:rPr>
          <w:rFonts w:cs="Times New Roman"/>
          <w:sz w:val="24"/>
          <w:szCs w:val="24"/>
        </w:rPr>
      </w:pPr>
    </w:p>
    <w:p w:rsidR="00DB5EA2" w:rsidRPr="00910A32" w:rsidRDefault="00DB5EA2" w:rsidP="00DB5EA2">
      <w:pPr>
        <w:pStyle w:val="NoSpacing"/>
        <w:rPr>
          <w:rFonts w:cs="Times New Roman"/>
          <w:sz w:val="24"/>
          <w:szCs w:val="24"/>
        </w:rPr>
      </w:pPr>
      <w:r w:rsidRPr="00910A32">
        <w:rPr>
          <w:rFonts w:cs="Times New Roman"/>
          <w:sz w:val="24"/>
          <w:szCs w:val="24"/>
        </w:rPr>
        <w:t xml:space="preserve">HCM is an autosomal dominant </w:t>
      </w:r>
      <w:r w:rsidR="00910A32">
        <w:rPr>
          <w:rFonts w:cs="Times New Roman"/>
          <w:sz w:val="24"/>
          <w:szCs w:val="24"/>
        </w:rPr>
        <w:t>condition</w:t>
      </w:r>
      <w:r w:rsidRPr="00910A32">
        <w:rPr>
          <w:rFonts w:cs="Times New Roman"/>
          <w:sz w:val="24"/>
          <w:szCs w:val="24"/>
        </w:rPr>
        <w:t xml:space="preserve">. This means that only one mutated allele is required, from either parent, for a child to inherit </w:t>
      </w:r>
      <w:r w:rsidR="00E44306">
        <w:rPr>
          <w:rFonts w:cs="Times New Roman"/>
          <w:sz w:val="24"/>
          <w:szCs w:val="24"/>
        </w:rPr>
        <w:t xml:space="preserve">this increased risk of developing </w:t>
      </w:r>
      <w:r w:rsidRPr="00910A32">
        <w:rPr>
          <w:rFonts w:cs="Times New Roman"/>
          <w:sz w:val="24"/>
          <w:szCs w:val="24"/>
        </w:rPr>
        <w:t>HCM. The Punnett square shows that a child who has one parent who is heterozygous for HCM has a 50% probability of inheriting a mutation.</w:t>
      </w:r>
      <w:r w:rsidRPr="00910A32">
        <w:rPr>
          <w:rFonts w:cs="Times New Roman"/>
          <w:sz w:val="24"/>
          <w:szCs w:val="24"/>
        </w:rPr>
        <w:br/>
      </w:r>
    </w:p>
    <w:tbl>
      <w:tblPr>
        <w:tblStyle w:val="TableGrid"/>
        <w:tblW w:w="0" w:type="auto"/>
        <w:tblInd w:w="1101" w:type="dxa"/>
        <w:tblLook w:val="04A0" w:firstRow="1" w:lastRow="0" w:firstColumn="1" w:lastColumn="0" w:noHBand="0" w:noVBand="1"/>
      </w:tblPr>
      <w:tblGrid>
        <w:gridCol w:w="1108"/>
        <w:gridCol w:w="1108"/>
        <w:gridCol w:w="1160"/>
        <w:gridCol w:w="992"/>
        <w:gridCol w:w="2152"/>
      </w:tblGrid>
      <w:tr w:rsidR="00DB5EA2" w:rsidRPr="00910A32" w:rsidTr="00E546AA">
        <w:tc>
          <w:tcPr>
            <w:tcW w:w="1108" w:type="dxa"/>
            <w:tcBorders>
              <w:top w:val="nil"/>
              <w:left w:val="nil"/>
              <w:bottom w:val="nil"/>
              <w:right w:val="nil"/>
            </w:tcBorders>
          </w:tcPr>
          <w:p w:rsidR="00DB5EA2" w:rsidRPr="00910A32" w:rsidRDefault="00DB5EA2" w:rsidP="00D161EE">
            <w:pPr>
              <w:pStyle w:val="NoSpacing"/>
              <w:rPr>
                <w:rFonts w:cs="Times New Roman"/>
                <w:sz w:val="24"/>
                <w:szCs w:val="24"/>
              </w:rPr>
            </w:pPr>
          </w:p>
        </w:tc>
        <w:tc>
          <w:tcPr>
            <w:tcW w:w="1108" w:type="dxa"/>
            <w:tcBorders>
              <w:top w:val="nil"/>
              <w:left w:val="nil"/>
              <w:right w:val="nil"/>
            </w:tcBorders>
          </w:tcPr>
          <w:p w:rsidR="00DB5EA2" w:rsidRPr="00910A32" w:rsidRDefault="00DB5EA2" w:rsidP="00D161EE">
            <w:pPr>
              <w:pStyle w:val="NoSpacing"/>
              <w:rPr>
                <w:rFonts w:cs="Times New Roman"/>
                <w:sz w:val="24"/>
                <w:szCs w:val="24"/>
              </w:rPr>
            </w:pPr>
          </w:p>
        </w:tc>
        <w:tc>
          <w:tcPr>
            <w:tcW w:w="2152" w:type="dxa"/>
            <w:gridSpan w:val="2"/>
            <w:tcBorders>
              <w:top w:val="nil"/>
              <w:left w:val="nil"/>
              <w:right w:val="nil"/>
            </w:tcBorders>
          </w:tcPr>
          <w:p w:rsidR="00DB5EA2" w:rsidRPr="00910A32" w:rsidRDefault="00DB5EA2" w:rsidP="00D161EE">
            <w:pPr>
              <w:pStyle w:val="NoSpacing"/>
              <w:jc w:val="center"/>
              <w:rPr>
                <w:rFonts w:cs="Times New Roman"/>
                <w:sz w:val="24"/>
                <w:szCs w:val="24"/>
              </w:rPr>
            </w:pPr>
            <w:r w:rsidRPr="00910A32">
              <w:rPr>
                <w:rFonts w:cs="Times New Roman"/>
                <w:sz w:val="24"/>
                <w:szCs w:val="24"/>
              </w:rPr>
              <w:t>gametes from one parent</w:t>
            </w:r>
          </w:p>
        </w:tc>
        <w:tc>
          <w:tcPr>
            <w:tcW w:w="2152" w:type="dxa"/>
            <w:tcBorders>
              <w:top w:val="nil"/>
              <w:left w:val="nil"/>
              <w:bottom w:val="nil"/>
              <w:right w:val="nil"/>
            </w:tcBorders>
          </w:tcPr>
          <w:p w:rsidR="00DB5EA2" w:rsidRPr="00910A32" w:rsidRDefault="00DB5EA2" w:rsidP="00D161EE">
            <w:pPr>
              <w:pStyle w:val="NoSpacing"/>
              <w:jc w:val="center"/>
              <w:rPr>
                <w:rFonts w:cs="Times New Roman"/>
                <w:sz w:val="24"/>
                <w:szCs w:val="24"/>
              </w:rPr>
            </w:pPr>
          </w:p>
        </w:tc>
      </w:tr>
      <w:tr w:rsidR="00DB5EA2" w:rsidRPr="00910A32" w:rsidTr="00D161EE">
        <w:tc>
          <w:tcPr>
            <w:tcW w:w="1108" w:type="dxa"/>
            <w:tcBorders>
              <w:top w:val="nil"/>
              <w:left w:val="nil"/>
              <w:bottom w:val="nil"/>
            </w:tcBorders>
          </w:tcPr>
          <w:p w:rsidR="00DB5EA2" w:rsidRPr="00910A32" w:rsidRDefault="00DB5EA2" w:rsidP="00D161EE">
            <w:pPr>
              <w:pStyle w:val="NoSpacing"/>
              <w:rPr>
                <w:rFonts w:cs="Times New Roman"/>
                <w:sz w:val="24"/>
                <w:szCs w:val="24"/>
              </w:rPr>
            </w:pPr>
          </w:p>
        </w:tc>
        <w:tc>
          <w:tcPr>
            <w:tcW w:w="1108" w:type="dxa"/>
          </w:tcPr>
          <w:p w:rsidR="00DB5EA2" w:rsidRPr="00910A32" w:rsidRDefault="00DB5EA2" w:rsidP="00D161EE">
            <w:pPr>
              <w:pStyle w:val="NoSpacing"/>
              <w:rPr>
                <w:rFonts w:cs="Times New Roman"/>
                <w:sz w:val="24"/>
                <w:szCs w:val="24"/>
              </w:rPr>
            </w:pPr>
          </w:p>
        </w:tc>
        <w:tc>
          <w:tcPr>
            <w:tcW w:w="1160" w:type="dxa"/>
            <w:vAlign w:val="center"/>
          </w:tcPr>
          <w:p w:rsidR="00DB5EA2" w:rsidRPr="00910A32" w:rsidRDefault="00DB5EA2" w:rsidP="00D161EE">
            <w:pPr>
              <w:pStyle w:val="NoSpacing"/>
              <w:jc w:val="center"/>
              <w:rPr>
                <w:rFonts w:cs="Times New Roman"/>
                <w:sz w:val="24"/>
                <w:szCs w:val="24"/>
              </w:rPr>
            </w:pPr>
            <w:r w:rsidRPr="00910A32">
              <w:rPr>
                <w:rFonts w:cs="Times New Roman"/>
                <w:sz w:val="24"/>
                <w:szCs w:val="24"/>
              </w:rPr>
              <w:t>h</w:t>
            </w:r>
          </w:p>
          <w:p w:rsidR="00DB5EA2" w:rsidRPr="00910A32" w:rsidRDefault="00DB5EA2" w:rsidP="00D161EE">
            <w:pPr>
              <w:pStyle w:val="NoSpacing"/>
              <w:jc w:val="center"/>
              <w:rPr>
                <w:rFonts w:cs="Times New Roman"/>
                <w:sz w:val="24"/>
                <w:szCs w:val="24"/>
              </w:rPr>
            </w:pPr>
          </w:p>
        </w:tc>
        <w:tc>
          <w:tcPr>
            <w:tcW w:w="992" w:type="dxa"/>
            <w:vAlign w:val="center"/>
          </w:tcPr>
          <w:p w:rsidR="00DB5EA2" w:rsidRPr="00910A32" w:rsidRDefault="00DB5EA2" w:rsidP="00D161EE">
            <w:pPr>
              <w:pStyle w:val="NoSpacing"/>
              <w:jc w:val="center"/>
              <w:rPr>
                <w:rFonts w:cs="Times New Roman"/>
                <w:sz w:val="24"/>
                <w:szCs w:val="24"/>
              </w:rPr>
            </w:pPr>
            <w:r w:rsidRPr="00910A32">
              <w:rPr>
                <w:rFonts w:cs="Times New Roman"/>
                <w:sz w:val="24"/>
                <w:szCs w:val="24"/>
              </w:rPr>
              <w:t>h</w:t>
            </w:r>
          </w:p>
          <w:p w:rsidR="00DB5EA2" w:rsidRPr="00910A32" w:rsidRDefault="00DB5EA2" w:rsidP="00D161EE">
            <w:pPr>
              <w:pStyle w:val="NoSpacing"/>
              <w:jc w:val="center"/>
              <w:rPr>
                <w:rFonts w:cs="Times New Roman"/>
                <w:sz w:val="24"/>
                <w:szCs w:val="24"/>
              </w:rPr>
            </w:pPr>
          </w:p>
        </w:tc>
        <w:tc>
          <w:tcPr>
            <w:tcW w:w="2152" w:type="dxa"/>
            <w:tcBorders>
              <w:top w:val="nil"/>
              <w:bottom w:val="nil"/>
              <w:right w:val="nil"/>
            </w:tcBorders>
            <w:vAlign w:val="center"/>
          </w:tcPr>
          <w:p w:rsidR="00DB5EA2" w:rsidRPr="00910A32" w:rsidRDefault="00DB5EA2" w:rsidP="00D161EE">
            <w:pPr>
              <w:pStyle w:val="NoSpacing"/>
              <w:jc w:val="right"/>
              <w:rPr>
                <w:rFonts w:cs="Times New Roman"/>
                <w:sz w:val="24"/>
                <w:szCs w:val="24"/>
              </w:rPr>
            </w:pPr>
            <w:r w:rsidRPr="00910A32">
              <w:rPr>
                <w:rFonts w:cs="Times New Roman"/>
                <w:sz w:val="24"/>
                <w:szCs w:val="24"/>
              </w:rPr>
              <w:t>H = HCM</w:t>
            </w:r>
          </w:p>
          <w:p w:rsidR="00DB5EA2" w:rsidRPr="00910A32" w:rsidRDefault="00DB5EA2" w:rsidP="003F7F09">
            <w:pPr>
              <w:pStyle w:val="NoSpacing"/>
              <w:jc w:val="right"/>
              <w:rPr>
                <w:rFonts w:cs="Times New Roman"/>
                <w:sz w:val="24"/>
                <w:szCs w:val="24"/>
              </w:rPr>
            </w:pPr>
            <w:r w:rsidRPr="00910A32">
              <w:rPr>
                <w:rFonts w:cs="Times New Roman"/>
                <w:sz w:val="24"/>
                <w:szCs w:val="24"/>
              </w:rPr>
              <w:t xml:space="preserve">h = </w:t>
            </w:r>
            <w:r w:rsidR="003F7F09">
              <w:rPr>
                <w:rFonts w:cs="Times New Roman"/>
                <w:sz w:val="24"/>
                <w:szCs w:val="24"/>
              </w:rPr>
              <w:t>healthy</w:t>
            </w:r>
          </w:p>
        </w:tc>
      </w:tr>
      <w:tr w:rsidR="00DB5EA2" w:rsidRPr="00910A32" w:rsidTr="00D161EE">
        <w:tc>
          <w:tcPr>
            <w:tcW w:w="1108" w:type="dxa"/>
            <w:vMerge w:val="restart"/>
            <w:tcBorders>
              <w:top w:val="nil"/>
              <w:left w:val="nil"/>
              <w:bottom w:val="nil"/>
            </w:tcBorders>
          </w:tcPr>
          <w:p w:rsidR="00DB5EA2" w:rsidRPr="00910A32" w:rsidRDefault="00DB5EA2" w:rsidP="00D161EE">
            <w:pPr>
              <w:pStyle w:val="NoSpacing"/>
              <w:rPr>
                <w:rFonts w:cs="Times New Roman"/>
                <w:sz w:val="24"/>
                <w:szCs w:val="24"/>
              </w:rPr>
            </w:pPr>
            <w:r w:rsidRPr="00910A32">
              <w:rPr>
                <w:rFonts w:cs="Times New Roman"/>
                <w:sz w:val="24"/>
                <w:szCs w:val="24"/>
              </w:rPr>
              <w:t>gametes from other parent</w:t>
            </w:r>
          </w:p>
        </w:tc>
        <w:tc>
          <w:tcPr>
            <w:tcW w:w="1108" w:type="dxa"/>
          </w:tcPr>
          <w:p w:rsidR="00DB5EA2" w:rsidRPr="00910A32" w:rsidRDefault="00DB5EA2" w:rsidP="00D161EE">
            <w:pPr>
              <w:pStyle w:val="NoSpacing"/>
              <w:rPr>
                <w:rFonts w:cs="Times New Roman"/>
                <w:sz w:val="24"/>
                <w:szCs w:val="24"/>
              </w:rPr>
            </w:pPr>
            <w:r w:rsidRPr="00910A32">
              <w:rPr>
                <w:rFonts w:cs="Times New Roman"/>
                <w:sz w:val="24"/>
                <w:szCs w:val="24"/>
              </w:rPr>
              <w:t>h</w:t>
            </w:r>
          </w:p>
          <w:p w:rsidR="00DB5EA2" w:rsidRPr="00910A32" w:rsidRDefault="00DB5EA2" w:rsidP="00D161EE">
            <w:pPr>
              <w:pStyle w:val="NoSpacing"/>
              <w:rPr>
                <w:rFonts w:cs="Times New Roman"/>
                <w:sz w:val="24"/>
                <w:szCs w:val="24"/>
              </w:rPr>
            </w:pPr>
          </w:p>
        </w:tc>
        <w:tc>
          <w:tcPr>
            <w:tcW w:w="1160" w:type="dxa"/>
            <w:vAlign w:val="center"/>
          </w:tcPr>
          <w:p w:rsidR="00DB5EA2" w:rsidRPr="00910A32" w:rsidRDefault="00DB5EA2" w:rsidP="00D161EE">
            <w:pPr>
              <w:pStyle w:val="NoSpacing"/>
              <w:jc w:val="center"/>
              <w:rPr>
                <w:rFonts w:cs="Times New Roman"/>
                <w:sz w:val="24"/>
                <w:szCs w:val="24"/>
              </w:rPr>
            </w:pPr>
            <w:proofErr w:type="spellStart"/>
            <w:r w:rsidRPr="00910A32">
              <w:rPr>
                <w:rFonts w:cs="Times New Roman"/>
                <w:sz w:val="24"/>
                <w:szCs w:val="24"/>
              </w:rPr>
              <w:t>hh</w:t>
            </w:r>
            <w:proofErr w:type="spellEnd"/>
          </w:p>
        </w:tc>
        <w:tc>
          <w:tcPr>
            <w:tcW w:w="992" w:type="dxa"/>
            <w:vAlign w:val="center"/>
          </w:tcPr>
          <w:p w:rsidR="00DB5EA2" w:rsidRPr="00910A32" w:rsidRDefault="00DB5EA2" w:rsidP="00D161EE">
            <w:pPr>
              <w:pStyle w:val="NoSpacing"/>
              <w:jc w:val="center"/>
              <w:rPr>
                <w:rFonts w:cs="Times New Roman"/>
                <w:sz w:val="24"/>
                <w:szCs w:val="24"/>
              </w:rPr>
            </w:pPr>
            <w:proofErr w:type="spellStart"/>
            <w:r w:rsidRPr="00910A32">
              <w:rPr>
                <w:rFonts w:cs="Times New Roman"/>
                <w:sz w:val="24"/>
                <w:szCs w:val="24"/>
              </w:rPr>
              <w:t>hh</w:t>
            </w:r>
            <w:proofErr w:type="spellEnd"/>
          </w:p>
        </w:tc>
        <w:tc>
          <w:tcPr>
            <w:tcW w:w="2152" w:type="dxa"/>
            <w:tcBorders>
              <w:top w:val="nil"/>
              <w:bottom w:val="nil"/>
              <w:right w:val="nil"/>
            </w:tcBorders>
          </w:tcPr>
          <w:p w:rsidR="00DB5EA2" w:rsidRPr="00910A32" w:rsidRDefault="00DB5EA2" w:rsidP="00D161EE">
            <w:pPr>
              <w:pStyle w:val="NoSpacing"/>
              <w:jc w:val="center"/>
              <w:rPr>
                <w:rFonts w:cs="Times New Roman"/>
                <w:sz w:val="24"/>
                <w:szCs w:val="24"/>
              </w:rPr>
            </w:pPr>
          </w:p>
        </w:tc>
      </w:tr>
      <w:tr w:rsidR="00DB5EA2" w:rsidRPr="00910A32" w:rsidTr="00D161EE">
        <w:tc>
          <w:tcPr>
            <w:tcW w:w="1108" w:type="dxa"/>
            <w:vMerge/>
            <w:tcBorders>
              <w:top w:val="single" w:sz="4" w:space="0" w:color="auto"/>
              <w:left w:val="nil"/>
              <w:bottom w:val="nil"/>
            </w:tcBorders>
          </w:tcPr>
          <w:p w:rsidR="00DB5EA2" w:rsidRPr="00910A32" w:rsidRDefault="00DB5EA2" w:rsidP="00D161EE">
            <w:pPr>
              <w:pStyle w:val="NoSpacing"/>
              <w:rPr>
                <w:rFonts w:cs="Times New Roman"/>
                <w:sz w:val="24"/>
                <w:szCs w:val="24"/>
              </w:rPr>
            </w:pPr>
          </w:p>
        </w:tc>
        <w:tc>
          <w:tcPr>
            <w:tcW w:w="1108" w:type="dxa"/>
          </w:tcPr>
          <w:p w:rsidR="00DB5EA2" w:rsidRPr="00910A32" w:rsidRDefault="00DB5EA2" w:rsidP="00D161EE">
            <w:pPr>
              <w:pStyle w:val="NoSpacing"/>
              <w:rPr>
                <w:rFonts w:cs="Times New Roman"/>
                <w:sz w:val="24"/>
                <w:szCs w:val="24"/>
              </w:rPr>
            </w:pPr>
            <w:r w:rsidRPr="00910A32">
              <w:rPr>
                <w:rFonts w:cs="Times New Roman"/>
                <w:sz w:val="24"/>
                <w:szCs w:val="24"/>
              </w:rPr>
              <w:t>H</w:t>
            </w:r>
          </w:p>
        </w:tc>
        <w:tc>
          <w:tcPr>
            <w:tcW w:w="1160" w:type="dxa"/>
            <w:vAlign w:val="center"/>
          </w:tcPr>
          <w:p w:rsidR="00DB5EA2" w:rsidRPr="00910A32" w:rsidRDefault="00DB5EA2" w:rsidP="00D161EE">
            <w:pPr>
              <w:pStyle w:val="NoSpacing"/>
              <w:jc w:val="center"/>
              <w:rPr>
                <w:rFonts w:cs="Times New Roman"/>
                <w:sz w:val="24"/>
                <w:szCs w:val="24"/>
              </w:rPr>
            </w:pPr>
            <w:proofErr w:type="spellStart"/>
            <w:r w:rsidRPr="00910A32">
              <w:rPr>
                <w:rFonts w:cs="Times New Roman"/>
                <w:sz w:val="24"/>
                <w:szCs w:val="24"/>
              </w:rPr>
              <w:t>Hh</w:t>
            </w:r>
            <w:proofErr w:type="spellEnd"/>
          </w:p>
        </w:tc>
        <w:tc>
          <w:tcPr>
            <w:tcW w:w="992" w:type="dxa"/>
            <w:vAlign w:val="center"/>
          </w:tcPr>
          <w:p w:rsidR="00DB5EA2" w:rsidRPr="00910A32" w:rsidRDefault="00DB5EA2" w:rsidP="00D161EE">
            <w:pPr>
              <w:pStyle w:val="NoSpacing"/>
              <w:jc w:val="center"/>
              <w:rPr>
                <w:rFonts w:cs="Times New Roman"/>
                <w:sz w:val="24"/>
                <w:szCs w:val="24"/>
              </w:rPr>
            </w:pPr>
            <w:proofErr w:type="spellStart"/>
            <w:r w:rsidRPr="00910A32">
              <w:rPr>
                <w:rFonts w:cs="Times New Roman"/>
                <w:sz w:val="24"/>
                <w:szCs w:val="24"/>
              </w:rPr>
              <w:t>Hh</w:t>
            </w:r>
            <w:proofErr w:type="spellEnd"/>
          </w:p>
        </w:tc>
        <w:tc>
          <w:tcPr>
            <w:tcW w:w="2152" w:type="dxa"/>
            <w:tcBorders>
              <w:top w:val="nil"/>
              <w:bottom w:val="nil"/>
              <w:right w:val="nil"/>
            </w:tcBorders>
          </w:tcPr>
          <w:p w:rsidR="00DB5EA2" w:rsidRPr="00910A32" w:rsidRDefault="00DB5EA2" w:rsidP="00D161EE">
            <w:pPr>
              <w:pStyle w:val="NoSpacing"/>
              <w:jc w:val="center"/>
              <w:rPr>
                <w:rFonts w:cs="Times New Roman"/>
                <w:sz w:val="24"/>
                <w:szCs w:val="24"/>
              </w:rPr>
            </w:pPr>
          </w:p>
        </w:tc>
      </w:tr>
    </w:tbl>
    <w:p w:rsidR="00DB5EA2" w:rsidRPr="00910A32" w:rsidRDefault="00DB5EA2" w:rsidP="00DB5EA2">
      <w:pPr>
        <w:pStyle w:val="NoSpacing"/>
        <w:rPr>
          <w:rFonts w:cs="Times New Roman"/>
          <w:sz w:val="24"/>
          <w:szCs w:val="24"/>
        </w:rPr>
      </w:pPr>
    </w:p>
    <w:p w:rsidR="00DB5EA2" w:rsidRPr="00910A32" w:rsidRDefault="00DB5EA2" w:rsidP="00DB5EA2">
      <w:pPr>
        <w:pStyle w:val="NoSpacing"/>
        <w:rPr>
          <w:rFonts w:cs="Times New Roman"/>
          <w:b/>
          <w:i/>
          <w:sz w:val="24"/>
          <w:szCs w:val="24"/>
        </w:rPr>
      </w:pPr>
      <w:r w:rsidRPr="00910A32">
        <w:rPr>
          <w:rFonts w:cs="Times New Roman"/>
          <w:sz w:val="24"/>
          <w:szCs w:val="24"/>
        </w:rPr>
        <w:lastRenderedPageBreak/>
        <w:t>The example pedigree below shows the incidence of HCM in four generations of one family.</w:t>
      </w:r>
    </w:p>
    <w:p w:rsidR="00DB5EA2" w:rsidRPr="00910A32" w:rsidRDefault="00D40509" w:rsidP="00DB5EA2">
      <w:pPr>
        <w:pStyle w:val="NoSpacing"/>
        <w:rPr>
          <w:rFonts w:cs="Times New Roman"/>
          <w:b/>
          <w:i/>
          <w:sz w:val="24"/>
          <w:szCs w:val="24"/>
        </w:rPr>
      </w:pPr>
      <w:r>
        <w:rPr>
          <w:rFonts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3009900</wp:posOffset>
                </wp:positionH>
                <wp:positionV relativeFrom="paragraph">
                  <wp:posOffset>691515</wp:posOffset>
                </wp:positionV>
                <wp:extent cx="1143000" cy="342900"/>
                <wp:effectExtent l="0" t="0" r="0" b="0"/>
                <wp:wrapThrough wrapText="bothSides">
                  <wp:wrapPolygon edited="0">
                    <wp:start x="720" y="3600"/>
                    <wp:lineTo x="720" y="18000"/>
                    <wp:lineTo x="20520" y="18000"/>
                    <wp:lineTo x="20520" y="3600"/>
                    <wp:lineTo x="720" y="3600"/>
                  </wp:wrapPolygon>
                </wp:wrapThrough>
                <wp:docPr id="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xmlns="">
                              <a:solidFill>
                                <a:srgbClr val="FFFFFF"/>
                              </a:solidFill>
                            </a14:hiddenFill>
                          </a:ext>
                          <a:ext uri="{91240B29-F687-4f45-9708-019B960494DF}">
                            <a14:hiddenLine xmlns:a14="http://schemas.microsoft.com/office/drawing/2010/main" xmlns="" w="9525">
                              <a:solidFill>
                                <a:srgbClr val="000000"/>
                              </a:solidFill>
                              <a:miter lim="800000"/>
                              <a:headEnd type="none" w="med" len="med"/>
                              <a:tailEnd type="none" w="med" len="med"/>
                            </a14:hiddenLine>
                          </a:ext>
                        </a:extLst>
                      </wps:spPr>
                      <wps:txbx>
                        <w:txbxContent>
                          <w:p w:rsidR="00DB5EA2" w:rsidRPr="00F34249" w:rsidRDefault="00DB5EA2" w:rsidP="00DB5EA2">
                            <w:pPr>
                              <w:rPr>
                                <w:rFonts w:ascii="Calibri" w:hAnsi="Calibri"/>
                              </w:rPr>
                            </w:pPr>
                            <w:r>
                              <w:rPr>
                                <w:rFonts w:ascii="Calibri" w:hAnsi="Calibri"/>
                              </w:rPr>
                              <w:t>A</w:t>
                            </w:r>
                            <w:r w:rsidRPr="00F34249">
                              <w:rPr>
                                <w:rFonts w:ascii="Calibri" w:hAnsi="Calibri"/>
                              </w:rPr>
                              <w:t xml:space="preserve">ffected </w:t>
                            </w:r>
                            <w:r>
                              <w:rPr>
                                <w:rFonts w:ascii="Calibri" w:hAnsi="Calibri"/>
                              </w:rPr>
                              <w:t>fe</w:t>
                            </w:r>
                            <w:r w:rsidRPr="00F34249">
                              <w:rPr>
                                <w:rFonts w:ascii="Calibri" w:hAnsi="Calibri"/>
                              </w:rPr>
                              <w:t>male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margin-left:237pt;margin-top:54.45pt;width:90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" filled="f" stroked="f">
                <v:textbox inset=",7.2pt,,7.2pt">
                  <w:txbxContent>
                    <w:p w:rsidR="00DB5EA2" w:rsidRPr="00F34249" w:rsidRDefault="00DB5EA2" w:rsidP="00DB5EA2">
                      <w:pPr>
                        <w:rPr>
                          <w:rFonts w:ascii="Calibri" w:hAnsi="Calibri"/>
                        </w:rPr>
                      </w:pPr>
                      <w:r>
                        <w:rPr>
                          <w:rFonts w:ascii="Calibri" w:hAnsi="Calibri"/>
                        </w:rPr>
                        <w:t>A</w:t>
                      </w:r>
                      <w:r w:rsidRPr="00F34249">
                        <w:rPr>
                          <w:rFonts w:ascii="Calibri" w:hAnsi="Calibri"/>
                        </w:rPr>
                        <w:t xml:space="preserve">ffected </w:t>
                      </w:r>
                      <w:r>
                        <w:rPr>
                          <w:rFonts w:ascii="Calibri" w:hAnsi="Calibri"/>
                        </w:rPr>
                        <w:t>fe</w:t>
                      </w:r>
                      <w:r w:rsidRPr="00F34249">
                        <w:rPr>
                          <w:rFonts w:ascii="Calibri" w:hAnsi="Calibri"/>
                        </w:rPr>
                        <w:t>male</w:t>
                      </w:r>
                    </w:p>
                  </w:txbxContent>
                </v:textbox>
                <w10:wrap type="through"/>
              </v:shape>
            </w:pict>
          </mc:Fallback>
        </mc:AlternateContent>
      </w:r>
      <w:r>
        <w:rPr>
          <w:rFonts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2997200</wp:posOffset>
                </wp:positionH>
                <wp:positionV relativeFrom="paragraph">
                  <wp:posOffset>376555</wp:posOffset>
                </wp:positionV>
                <wp:extent cx="1143000" cy="342900"/>
                <wp:effectExtent l="0" t="0" r="0" b="0"/>
                <wp:wrapThrough wrapText="bothSides">
                  <wp:wrapPolygon edited="0">
                    <wp:start x="720" y="3600"/>
                    <wp:lineTo x="720" y="18000"/>
                    <wp:lineTo x="20520" y="18000"/>
                    <wp:lineTo x="20520" y="3600"/>
                    <wp:lineTo x="720" y="3600"/>
                  </wp:wrapPolygon>
                </wp:wrapThrough>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xmlns="">
                              <a:solidFill>
                                <a:srgbClr val="FFFFFF"/>
                              </a:solidFill>
                            </a14:hiddenFill>
                          </a:ext>
                          <a:ext uri="{91240B29-F687-4f45-9708-019B960494DF}">
                            <a14:hiddenLine xmlns:a14="http://schemas.microsoft.com/office/drawing/2010/main" xmlns="" w="9525">
                              <a:solidFill>
                                <a:srgbClr val="000000"/>
                              </a:solidFill>
                              <a:miter lim="800000"/>
                              <a:headEnd type="none" w="med" len="med"/>
                              <a:tailEnd type="none" w="med" len="med"/>
                            </a14:hiddenLine>
                          </a:ext>
                        </a:extLst>
                      </wps:spPr>
                      <wps:txbx>
                        <w:txbxContent>
                          <w:p w:rsidR="00DB5EA2" w:rsidRPr="00F34249" w:rsidRDefault="00DB5EA2" w:rsidP="00DB5EA2">
                            <w:pPr>
                              <w:rPr>
                                <w:rFonts w:ascii="Calibri" w:hAnsi="Calibri"/>
                              </w:rPr>
                            </w:pPr>
                            <w:r>
                              <w:rPr>
                                <w:rFonts w:ascii="Calibri" w:hAnsi="Calibri"/>
                              </w:rPr>
                              <w:t>Una</w:t>
                            </w:r>
                            <w:r w:rsidRPr="00F34249">
                              <w:rPr>
                                <w:rFonts w:ascii="Calibri" w:hAnsi="Calibri"/>
                              </w:rPr>
                              <w:t>ffected male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236pt;margin-top:29.65pt;width:90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" filled="f" stroked="f">
                <v:textbox inset=",7.2pt,,7.2pt">
                  <w:txbxContent>
                    <w:p w:rsidR="00DB5EA2" w:rsidRPr="00F34249" w:rsidRDefault="00DB5EA2" w:rsidP="00DB5EA2">
                      <w:pPr>
                        <w:rPr>
                          <w:rFonts w:ascii="Calibri" w:hAnsi="Calibri"/>
                        </w:rPr>
                      </w:pPr>
                      <w:r>
                        <w:rPr>
                          <w:rFonts w:ascii="Calibri" w:hAnsi="Calibri"/>
                        </w:rPr>
                        <w:t>Una</w:t>
                      </w:r>
                      <w:r w:rsidRPr="00F34249">
                        <w:rPr>
                          <w:rFonts w:ascii="Calibri" w:hAnsi="Calibri"/>
                        </w:rPr>
                        <w:t>ffected male</w:t>
                      </w:r>
                    </w:p>
                  </w:txbxContent>
                </v:textbox>
                <w10:wrap type="through"/>
              </v:shape>
            </w:pict>
          </mc:Fallback>
        </mc:AlternateContent>
      </w:r>
      <w:r>
        <w:rPr>
          <w:rFonts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2997200</wp:posOffset>
                </wp:positionH>
                <wp:positionV relativeFrom="paragraph">
                  <wp:posOffset>33655</wp:posOffset>
                </wp:positionV>
                <wp:extent cx="1143000" cy="342900"/>
                <wp:effectExtent l="0" t="0" r="0" b="0"/>
                <wp:wrapTight wrapText="bothSides">
                  <wp:wrapPolygon edited="0">
                    <wp:start x="720" y="3600"/>
                    <wp:lineTo x="720" y="18000"/>
                    <wp:lineTo x="20520" y="18000"/>
                    <wp:lineTo x="20520" y="3600"/>
                    <wp:lineTo x="720" y="3600"/>
                  </wp:wrapPolygon>
                </wp:wrapTight>
                <wp:docPr id="7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xmlns="">
                              <a:solidFill>
                                <a:srgbClr val="FFFFFF"/>
                              </a:solidFill>
                            </a14:hiddenFill>
                          </a:ext>
                          <a:ext uri="{91240B29-F687-4f45-9708-019B960494DF}">
                            <a14:hiddenLine xmlns:a14="http://schemas.microsoft.com/office/drawing/2010/main" xmlns="" w="9525">
                              <a:solidFill>
                                <a:srgbClr val="000000"/>
                              </a:solidFill>
                              <a:miter lim="800000"/>
                              <a:headEnd type="none" w="med" len="med"/>
                              <a:tailEnd type="none" w="med" len="med"/>
                            </a14:hiddenLine>
                          </a:ext>
                        </a:extLst>
                      </wps:spPr>
                      <wps:txbx>
                        <w:txbxContent>
                          <w:p w:rsidR="00DB5EA2" w:rsidRPr="00F34249" w:rsidRDefault="00DB5EA2" w:rsidP="00DB5EA2">
                            <w:pPr>
                              <w:rPr>
                                <w:rFonts w:ascii="Calibri" w:hAnsi="Calibri"/>
                              </w:rPr>
                            </w:pPr>
                            <w:r w:rsidRPr="00F34249">
                              <w:rPr>
                                <w:rFonts w:ascii="Calibri" w:hAnsi="Calibri"/>
                              </w:rPr>
                              <w:t>Affected male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8" type="#_x0000_t202" style="position:absolute;margin-left:236pt;margin-top:2.65pt;width:90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" filled="f" stroked="f">
                <v:textbox inset=",7.2pt,,7.2pt">
                  <w:txbxContent>
                    <w:p w:rsidR="00DB5EA2" w:rsidRPr="00F34249" w:rsidRDefault="00DB5EA2" w:rsidP="00DB5EA2">
                      <w:pPr>
                        <w:rPr>
                          <w:rFonts w:ascii="Calibri" w:hAnsi="Calibri"/>
                        </w:rPr>
                      </w:pPr>
                      <w:r w:rsidRPr="00F34249">
                        <w:rPr>
                          <w:rFonts w:ascii="Calibri" w:hAnsi="Calibri"/>
                        </w:rPr>
                        <w:t>Affected male</w:t>
                      </w:r>
                    </w:p>
                  </w:txbxContent>
                </v:textbox>
                <w10:wrap type="tight"/>
              </v:shape>
            </w:pict>
          </mc:Fallback>
        </mc:AlternateContent>
      </w:r>
      <w:r>
        <w:rPr>
          <w:rFonts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2438400</wp:posOffset>
                </wp:positionH>
                <wp:positionV relativeFrom="paragraph">
                  <wp:posOffset>691515</wp:posOffset>
                </wp:positionV>
                <wp:extent cx="234950" cy="219075"/>
                <wp:effectExtent l="0" t="0" r="0" b="9525"/>
                <wp:wrapThrough wrapText="bothSides">
                  <wp:wrapPolygon edited="0">
                    <wp:start x="1751" y="0"/>
                    <wp:lineTo x="0" y="5635"/>
                    <wp:lineTo x="0" y="18783"/>
                    <wp:lineTo x="1751" y="22539"/>
                    <wp:lineTo x="19265" y="22539"/>
                    <wp:lineTo x="21016" y="18783"/>
                    <wp:lineTo x="21016" y="5635"/>
                    <wp:lineTo x="19265" y="0"/>
                    <wp:lineTo x="1751" y="0"/>
                  </wp:wrapPolygon>
                </wp:wrapThrough>
                <wp:docPr id="7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219075"/>
                        </a:xfrm>
                        <a:prstGeom prst="ellipse">
                          <a:avLst/>
                        </a:prstGeom>
                        <a:solidFill>
                          <a:schemeClr val="tx1">
                            <a:lumMod val="50000"/>
                            <a:lumOff val="50000"/>
                          </a:schemeClr>
                        </a:solidFill>
                        <a:ln w="9525" cap="flat" cmpd="sng">
                          <a:solidFill>
                            <a:srgbClr val="000000"/>
                          </a:solidFill>
                          <a:prstDash val="solid"/>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DFF8702" id="Oval 7" o:spid="_x0000_s1026" style="position:absolute;margin-left:192pt;margin-top:54.45pt;width:18.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" fillcolor="gray [1629]">
                <w10:wrap type="through"/>
              </v:oval>
            </w:pict>
          </mc:Fallback>
        </mc:AlternateContent>
      </w:r>
      <w:r>
        <w:rPr>
          <w:rFonts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2482850</wp:posOffset>
                </wp:positionH>
                <wp:positionV relativeFrom="paragraph">
                  <wp:posOffset>464185</wp:posOffset>
                </wp:positionV>
                <wp:extent cx="139700" cy="148590"/>
                <wp:effectExtent l="0" t="0" r="0" b="3810"/>
                <wp:wrapThrough wrapText="bothSides">
                  <wp:wrapPolygon edited="0">
                    <wp:start x="0" y="0"/>
                    <wp:lineTo x="0" y="22154"/>
                    <wp:lineTo x="20618" y="22154"/>
                    <wp:lineTo x="20618" y="0"/>
                    <wp:lineTo x="0" y="0"/>
                  </wp:wrapPolygon>
                </wp:wrapThrough>
                <wp:docPr id="7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 cy="14859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3EE215" id="Rectangle 4" o:spid="_x0000_s1026" style="position:absolute;margin-left:195.5pt;margin-top:36.55pt;width:11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" filled="f" strokecolor="black [3213]">
                <v:path arrowok="t"/>
                <w10:wrap type="through"/>
              </v:rect>
            </w:pict>
          </mc:Fallback>
        </mc:AlternateContent>
      </w:r>
      <w:r>
        <w:rPr>
          <w:rFonts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2482850</wp:posOffset>
                </wp:positionH>
                <wp:positionV relativeFrom="paragraph">
                  <wp:posOffset>117475</wp:posOffset>
                </wp:positionV>
                <wp:extent cx="139700" cy="180340"/>
                <wp:effectExtent l="0" t="0" r="0" b="0"/>
                <wp:wrapThrough wrapText="bothSides">
                  <wp:wrapPolygon edited="0">
                    <wp:start x="0" y="0"/>
                    <wp:lineTo x="0" y="20535"/>
                    <wp:lineTo x="20618" y="20535"/>
                    <wp:lineTo x="20618" y="0"/>
                    <wp:lineTo x="0" y="0"/>
                  </wp:wrapPolygon>
                </wp:wrapThrough>
                <wp:docPr id="7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 cy="180340"/>
                        </a:xfrm>
                        <a:prstGeom prst="rect">
                          <a:avLst/>
                        </a:prstGeom>
                        <a:solidFill>
                          <a:schemeClr val="tx1">
                            <a:lumMod val="50000"/>
                            <a:lumOff val="50000"/>
                          </a:schemeClr>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56187B" id="Rectangle 1" o:spid="_x0000_s1026" style="position:absolute;margin-left:195.5pt;margin-top:9.25pt;width:11pt;height:1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" fillcolor="gray [1629]" strokecolor="black [3213]">
                <v:path arrowok="t"/>
                <w10:wrap type="through"/>
              </v:rect>
            </w:pict>
          </mc:Fallback>
        </mc:AlternateContent>
      </w:r>
      <w:r>
        <w:rPr>
          <w:rFonts w:cs="Times New Roman"/>
          <w:noProof/>
          <w:sz w:val="24"/>
          <w:szCs w:val="24"/>
        </w:rPr>
        <mc:AlternateContent>
          <mc:Choice Requires="wpg">
            <w:drawing>
              <wp:anchor distT="0" distB="0" distL="114300" distR="114300" simplePos="0" relativeHeight="251660288" behindDoc="0" locked="0" layoutInCell="1" allowOverlap="1">
                <wp:simplePos x="0" y="0"/>
                <wp:positionH relativeFrom="column">
                  <wp:posOffset>228600</wp:posOffset>
                </wp:positionH>
                <wp:positionV relativeFrom="paragraph">
                  <wp:posOffset>219075</wp:posOffset>
                </wp:positionV>
                <wp:extent cx="1624330" cy="1339215"/>
                <wp:effectExtent l="0" t="0" r="0" b="0"/>
                <wp:wrapTopAndBottom/>
                <wp:docPr id="13"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330" cy="1339215"/>
                          <a:chOff x="0" y="0"/>
                          <a:chExt cx="5143500" cy="3886200"/>
                        </a:xfrm>
                      </wpg:grpSpPr>
                      <wps:wsp>
                        <wps:cNvPr id="37" name="Rectangle 1"/>
                        <wps:cNvSpPr/>
                        <wps:spPr>
                          <a:xfrm>
                            <a:off x="1257300" y="0"/>
                            <a:ext cx="457200" cy="457200"/>
                          </a:xfrm>
                          <a:prstGeom prst="rect">
                            <a:avLst/>
                          </a:prstGeom>
                          <a:solidFill>
                            <a:schemeClr val="tx1">
                              <a:lumMod val="50000"/>
                              <a:lumOff val="50000"/>
                            </a:schemeClr>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Oval 2"/>
                        <wps:cNvSpPr/>
                        <wps:spPr>
                          <a:xfrm>
                            <a:off x="2171700" y="0"/>
                            <a:ext cx="457200" cy="457200"/>
                          </a:xfrm>
                          <a:prstGeom prst="ellipse">
                            <a:avLst/>
                          </a:prstGeom>
                          <a:solidFill>
                            <a:srgbClr val="FFFFF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
                        <wps:cNvSpPr/>
                        <wps:spPr>
                          <a:xfrm>
                            <a:off x="914400" y="1143000"/>
                            <a:ext cx="457200" cy="457200"/>
                          </a:xfrm>
                          <a:prstGeom prst="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
                        <wps:cNvSpPr/>
                        <wps:spPr>
                          <a:xfrm>
                            <a:off x="1714500" y="1143000"/>
                            <a:ext cx="457200" cy="4572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Oval 6"/>
                        <wps:cNvSpPr/>
                        <wps:spPr>
                          <a:xfrm>
                            <a:off x="2514600" y="1143000"/>
                            <a:ext cx="457200" cy="457200"/>
                          </a:xfrm>
                          <a:prstGeom prst="ellipse">
                            <a:avLst/>
                          </a:prstGeom>
                          <a:solidFill>
                            <a:srgbClr val="7F7F7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Oval 7"/>
                        <wps:cNvSpPr/>
                        <wps:spPr>
                          <a:xfrm>
                            <a:off x="0" y="1143000"/>
                            <a:ext cx="457200" cy="457200"/>
                          </a:xfrm>
                          <a:prstGeom prst="ellipse">
                            <a:avLst/>
                          </a:prstGeom>
                          <a:solidFill>
                            <a:srgbClr val="FFFFF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8"/>
                        <wps:cNvSpPr/>
                        <wps:spPr>
                          <a:xfrm>
                            <a:off x="457200" y="1943100"/>
                            <a:ext cx="457200" cy="457200"/>
                          </a:xfrm>
                          <a:prstGeom prst="rect">
                            <a:avLst/>
                          </a:prstGeom>
                          <a:solidFill>
                            <a:srgbClr val="FFFFFF"/>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9"/>
                        <wps:cNvSpPr/>
                        <wps:spPr>
                          <a:xfrm>
                            <a:off x="3429000" y="1143000"/>
                            <a:ext cx="457200" cy="4572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Oval 10"/>
                        <wps:cNvSpPr/>
                        <wps:spPr>
                          <a:xfrm>
                            <a:off x="2628900" y="2286000"/>
                            <a:ext cx="457200" cy="457200"/>
                          </a:xfrm>
                          <a:prstGeom prst="ellipse">
                            <a:avLst/>
                          </a:prstGeom>
                          <a:solidFill>
                            <a:srgbClr val="FFFFF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11"/>
                        <wps:cNvSpPr/>
                        <wps:spPr>
                          <a:xfrm>
                            <a:off x="3429000" y="2286000"/>
                            <a:ext cx="457200" cy="457200"/>
                          </a:xfrm>
                          <a:prstGeom prst="rect">
                            <a:avLst/>
                          </a:prstGeom>
                          <a:solidFill>
                            <a:srgbClr val="7F7F7F"/>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Connector 12"/>
                        <wps:cNvCnPr/>
                        <wps:spPr>
                          <a:xfrm>
                            <a:off x="1714500" y="228600"/>
                            <a:ext cx="4572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48" name="Straight Connector 14"/>
                        <wps:cNvCnPr/>
                        <wps:spPr>
                          <a:xfrm>
                            <a:off x="1943100" y="228600"/>
                            <a:ext cx="0" cy="6858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49" name="Straight Connector 15"/>
                        <wps:cNvCnPr/>
                        <wps:spPr>
                          <a:xfrm flipH="1">
                            <a:off x="1143000" y="914400"/>
                            <a:ext cx="16002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0" name="Straight Connector 16"/>
                        <wps:cNvCnPr/>
                        <wps:spPr>
                          <a:xfrm>
                            <a:off x="2743200" y="914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1" name="Straight Connector 17"/>
                        <wps:cNvCnPr/>
                        <wps:spPr>
                          <a:xfrm>
                            <a:off x="1943100" y="914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2" name="Straight Connector 18"/>
                        <wps:cNvCnPr/>
                        <wps:spPr>
                          <a:xfrm>
                            <a:off x="1143000" y="914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3" name="Straight Connector 19"/>
                        <wps:cNvCnPr/>
                        <wps:spPr>
                          <a:xfrm>
                            <a:off x="2971800" y="1371600"/>
                            <a:ext cx="4572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4" name="Straight Connector 20"/>
                        <wps:cNvCnPr/>
                        <wps:spPr>
                          <a:xfrm>
                            <a:off x="3200400" y="1371600"/>
                            <a:ext cx="0" cy="6858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5" name="Straight Connector 21"/>
                        <wps:cNvCnPr/>
                        <wps:spPr>
                          <a:xfrm>
                            <a:off x="2857500" y="2057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6" name="Straight Connector 22"/>
                        <wps:cNvCnPr/>
                        <wps:spPr>
                          <a:xfrm>
                            <a:off x="3657600" y="2057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7" name="Straight Connector 23"/>
                        <wps:cNvCnPr/>
                        <wps:spPr>
                          <a:xfrm>
                            <a:off x="2857500" y="2057400"/>
                            <a:ext cx="8001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8" name="Straight Connector 24"/>
                        <wps:cNvCnPr/>
                        <wps:spPr>
                          <a:xfrm>
                            <a:off x="457200" y="1371600"/>
                            <a:ext cx="4572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59" name="Straight Connector 25"/>
                        <wps:cNvCnPr/>
                        <wps:spPr>
                          <a:xfrm>
                            <a:off x="685800" y="1371600"/>
                            <a:ext cx="0" cy="5715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0" name="Oval 26"/>
                        <wps:cNvSpPr/>
                        <wps:spPr>
                          <a:xfrm>
                            <a:off x="4343400" y="2286000"/>
                            <a:ext cx="457200" cy="457200"/>
                          </a:xfrm>
                          <a:prstGeom prst="ellipse">
                            <a:avLst/>
                          </a:prstGeom>
                          <a:solidFill>
                            <a:srgbClr val="FFFFF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Straight Connector 27"/>
                        <wps:cNvCnPr/>
                        <wps:spPr>
                          <a:xfrm>
                            <a:off x="3886200" y="2514600"/>
                            <a:ext cx="4572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2" name="Straight Connector 28"/>
                        <wps:cNvCnPr/>
                        <wps:spPr>
                          <a:xfrm>
                            <a:off x="4114800" y="2514600"/>
                            <a:ext cx="0" cy="6858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3" name="Rectangle 29"/>
                        <wps:cNvSpPr/>
                        <wps:spPr>
                          <a:xfrm>
                            <a:off x="3086100" y="3429000"/>
                            <a:ext cx="457200" cy="457200"/>
                          </a:xfrm>
                          <a:prstGeom prst="rect">
                            <a:avLst/>
                          </a:prstGeom>
                          <a:solidFill>
                            <a:srgbClr val="7F7F7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30"/>
                        <wps:cNvSpPr/>
                        <wps:spPr>
                          <a:xfrm>
                            <a:off x="3886200" y="3429000"/>
                            <a:ext cx="457200" cy="457200"/>
                          </a:xfrm>
                          <a:prstGeom prst="rect">
                            <a:avLst/>
                          </a:prstGeom>
                          <a:solidFill>
                            <a:schemeClr val="tx1">
                              <a:lumMod val="50000"/>
                              <a:lumOff val="50000"/>
                            </a:schemeClr>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val 31"/>
                        <wps:cNvSpPr/>
                        <wps:spPr>
                          <a:xfrm>
                            <a:off x="4686300" y="3429000"/>
                            <a:ext cx="457200" cy="457200"/>
                          </a:xfrm>
                          <a:prstGeom prst="ellipse">
                            <a:avLst/>
                          </a:prstGeom>
                          <a:solidFill>
                            <a:srgbClr val="FFFFFF"/>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Straight Connector 32"/>
                        <wps:cNvCnPr/>
                        <wps:spPr>
                          <a:xfrm flipH="1">
                            <a:off x="3314700" y="3200400"/>
                            <a:ext cx="16002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7" name="Straight Connector 33"/>
                        <wps:cNvCnPr/>
                        <wps:spPr>
                          <a:xfrm>
                            <a:off x="4914900" y="3200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8" name="Straight Connector 34"/>
                        <wps:cNvCnPr/>
                        <wps:spPr>
                          <a:xfrm>
                            <a:off x="4114800" y="3200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9" name="Straight Connector 35"/>
                        <wps:cNvCnPr/>
                        <wps:spPr>
                          <a:xfrm>
                            <a:off x="3314700" y="3200400"/>
                            <a:ext cx="0" cy="22860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1808C5B" id="Group 36" o:spid="_x0000_s1026" style="position:absolute;margin-left:18pt;margin-top:17.25pt;width:127.9pt;height:105.45pt;z-index:251660288" coordsize="51435,38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">
                <v:rect id="Rectangle 1" o:spid="_x0000_s1027" style="position:absolute;left:12573;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" fillcolor="gray [1629]" strokecolor="black [3213]"/>
                <v:oval id="Oval 2" o:spid="_x0000_s1028" style="position:absolute;left:217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"/>
                <v:rect id="Rectangle 3" o:spid="_x0000_s1029" style="position:absolute;left:9144;top:1143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" fillcolor="white [3212]" strokecolor="black [3213]"/>
                <v:rect id="Rectangle 4" o:spid="_x0000_s1030" style="position:absolute;left:17145;top:1143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" filled="f" strokecolor="black [3213]"/>
                <v:oval id="Oval 6" o:spid="_x0000_s1031" style="position:absolute;left:25146;top:1143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" fillcolor="#7f7f7f"/>
                <v:oval id="Oval 7" o:spid="_x0000_s1032" style="position:absolute;top:1143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"/>
                <v:rect id="Rectangle 8" o:spid="_x0000_s1033" style="position:absolute;left:4572;top:19431;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" strokecolor="black [3213]"/>
                <v:rect id="Rectangle 9" o:spid="_x0000_s1034" style="position:absolute;left:34290;top:1143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" filled="f" strokecolor="black [3213]"/>
                <v:oval id="Oval 10" o:spid="_x0000_s1035" style="position:absolute;left:26289;top:2286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"/>
                <v:rect id="Rectangle 11" o:spid="_x0000_s1036" style="position:absolute;left:34290;top:2286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" fillcolor="#7f7f7f" strokecolor="black [3213]"/>
                <v:line id="Straight Connector 12" o:spid="_x0000_s1037" style="position:absolute;visibility:visible;mso-wrap-style:square" from="17145,2286" to="2171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FEhwwAAANsAAAAPAAAAZHJzL2Rvd25yZXYueG1sRI/RagIx&#10;FETfC/5DuAXfNGuR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UQRRIcMAAADbAAAADwAA&#10;AAAAAAAAAAAAAAAHAgAAZHJzL2Rvd25yZXYueG1sUEsFBgAAAAADAAMAtwAAAPcCAAAAAA==&#10;" strokeweight="1pt"/>
                <v:line id="Straight Connector 14" o:spid="_x0000_s1038" style="position:absolute;visibility:visible;mso-wrap-style:square" from="19431,2286" to="1943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8VTwQAAANsAAAAPAAAAZHJzL2Rvd25yZXYueG1sRE/LagIx&#10;FN0X/Idwhe5qRil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CCbxVPBAAAA2wAAAA8AAAAA&#10;AAAAAAAAAAAABwIAAGRycy9kb3ducmV2LnhtbFBLBQYAAAAAAwADALcAAAD1AgAAAAA=&#10;" strokeweight="1pt"/>
                <v:line id="Straight Connector 15" o:spid="_x0000_s1039" style="position:absolute;flip:x;visibility:visible;mso-wrap-style:square" from="11430,9144" to="2743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" strokeweight="1pt"/>
                <v:line id="Straight Connector 16" o:spid="_x0000_s1040" style="position:absolute;visibility:visible;mso-wrap-style:square" from="27432,9144" to="27432,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IwQAAANsAAAAPAAAAZHJzL2Rvd25yZXYueG1sRE/LagIx&#10;FN0X/Idwhe5qRqF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Fs0X4jBAAAA2wAAAA8AAAAA&#10;AAAAAAAAAAAABwIAAGRycy9kb3ducmV2LnhtbFBLBQYAAAAAAwADALcAAAD1AgAAAAA=&#10;" strokeweight="1pt"/>
                <v:line id="Straight Connector 17" o:spid="_x0000_s1041" style="position:absolute;visibility:visible;mso-wrap-style:square" from="19431,9144" to="19431,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oTxAAAANsAAAAPAAAAZHJzL2Rvd25yZXYueG1sRI/RagIx&#10;FETfhf5DuIW+1ewWL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DR4+hPEAAAA2wAAAA8A&#10;AAAAAAAAAAAAAAAABwIAAGRycy9kb3ducmV2LnhtbFBLBQYAAAAAAwADALcAAAD4AgAAAAA=&#10;" strokeweight="1pt"/>
                <v:line id="Straight Connector 18" o:spid="_x0000_s1042" style="position:absolute;visibility:visible;mso-wrap-style:square" from="11430,9144" to="1143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RkxAAAANsAAAAPAAAAZHJzL2Rvd25yZXYueG1sRI/dagIx&#10;FITvhb5DOIXe1axCxa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MSqZGTEAAAA2wAAAA8A&#10;AAAAAAAAAAAAAAAABwIAAGRycy9kb3ducmV2LnhtbFBLBQYAAAAAAwADALcAAAD4AgAAAAA=&#10;" strokeweight="1pt"/>
                <v:line id="Straight Connector 19" o:spid="_x0000_s1043" style="position:absolute;visibility:visible;mso-wrap-style:square" from="29718,13716" to="34290,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H/wwAAANsAAAAPAAAAZHJzL2Rvd25yZXYueG1sRI/RagIx&#10;FETfC/5DuAXfNGul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q+bB/8MAAADbAAAADwAA&#10;AAAAAAAAAAAAAAAHAgAAZHJzL2Rvd25yZXYueG1sUEsFBgAAAAADAAMAtwAAAPcCAAAAAA==&#10;" strokeweight="1pt"/>
                <v:line id="Straight Connector 20" o:spid="_x0000_s1044" style="position:absolute;visibility:visible;mso-wrap-style:square" from="32004,13716" to="32004,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mLwwAAANsAAAAPAAAAZHJzL2Rvd25yZXYueG1sRI/RagIx&#10;FETfC/5DuAXfNGux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JA9Zi8MAAADbAAAADwAA&#10;AAAAAAAAAAAAAAAHAgAAZHJzL2Rvd25yZXYueG1sUEsFBgAAAAADAAMAtwAAAPcCAAAAAA==&#10;" strokeweight="1pt"/>
                <v:line id="Straight Connector 21" o:spid="_x0000_s1045" style="position:absolute;visibility:visible;mso-wrap-style:square" from="28575,20574" to="28575,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QwwAAANsAAAAPAAAAZHJzL2Rvd25yZXYueG1sRI/dagIx&#10;FITvC75DOIJ3Naug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S0P8EMMAAADbAAAADwAA&#10;AAAAAAAAAAAAAAAHAgAAZHJzL2Rvd25yZXYueG1sUEsFBgAAAAADAAMAtwAAAPcCAAAAAA==&#10;" strokeweight="1pt"/>
                <v:line id="Straight Connector 22" o:spid="_x0000_s1046" style="position:absolute;visibility:visible;mso-wrap-style:square" from="36576,20574" to="3657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JnxAAAANsAAAAPAAAAZHJzL2Rvd25yZXYueG1sRI/RagIx&#10;FETfBf8hXKFvNWuh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LuRYmfEAAAA2wAAAA8A&#10;AAAAAAAAAAAAAAAABwIAAGRycy9kb3ducmV2LnhtbFBLBQYAAAAAAwADALcAAAD4AgAAAAA=&#10;" strokeweight="1pt"/>
                <v:line id="Straight Connector 23" o:spid="_x0000_s1047" style="position:absolute;visibility:visible;mso-wrap-style:square" from="28575,20574" to="36576,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cf8wwAAANsAAAAPAAAAZHJzL2Rvd25yZXYueG1sRI/RagIx&#10;FETfC/5DuAXfNGvB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1N3H/MMAAADbAAAADwAA&#10;AAAAAAAAAAAAAAAHAgAAZHJzL2Rvd25yZXYueG1sUEsFBgAAAAADAAMAtwAAAPcCAAAAAA==&#10;" strokeweight="1pt"/>
                <v:line id="Straight Connector 24" o:spid="_x0000_s1048" style="position:absolute;visibility:visible;mso-wrap-style:square" from="4572,13716" to="9144,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OwQAAANsAAAAPAAAAZHJzL2Rvd25yZXYueG1sRE/LagIx&#10;FN0X/Idwhe5qRqF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KVCU47BAAAA2wAAAA8AAAAA&#10;AAAAAAAAAAAABwIAAGRycy9kb3ducmV2LnhtbFBLBQYAAAAAAwADALcAAAD1AgAAAAA=&#10;" strokeweight="1pt"/>
                <v:line id="Straight Connector 25" o:spid="_x0000_s1049" style="position:absolute;visibility:visible;mso-wrap-style:square" from="6858,13716" to="6858,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YVwwAAANsAAAAPAAAAZHJzL2Rvd25yZXYueG1sRI/dagIx&#10;FITvBd8hHKF3mrVQ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yg72FcMAAADbAAAADwAA&#10;AAAAAAAAAAAAAAAHAgAAZHJzL2Rvd25yZXYueG1sUEsFBgAAAAADAAMAtwAAAPcCAAAAAA==&#10;" strokeweight="1pt"/>
                <v:oval id="Oval 26" o:spid="_x0000_s1050" style="position:absolute;left:43434;top:2286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"/>
                <v:line id="Straight Connector 27" o:spid="_x0000_s1051" style="position:absolute;visibility:visible;mso-wrap-style:square" from="38862,25146" to="43434,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" strokeweight="1pt"/>
                <v:line id="Straight Connector 28" o:spid="_x0000_s1052" style="position:absolute;visibility:visible;mso-wrap-style:square" from="41148,25146" to="41148,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29" o:spid="_x0000_s1053" style="position:absolute;left:30861;top:3429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" fillcolor="#7f7f7f"/>
                <v:rect id="Rectangle 30" o:spid="_x0000_s1054" style="position:absolute;left:38862;top:3429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" fillcolor="gray [1629]" strokecolor="black [3213]"/>
                <v:oval id="Oval 31" o:spid="_x0000_s1055" style="position:absolute;left:46863;top:3429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"/>
                <v:line id="Straight Connector 32" o:spid="_x0000_s1056" style="position:absolute;flip:x;visibility:visible;mso-wrap-style:square" from="33147,32004" to="49149,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" strokeweight="1pt"/>
                <v:line id="Straight Connector 33" o:spid="_x0000_s1057" style="position:absolute;visibility:visible;mso-wrap-style:square" from="49149,32004" to="49149,34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" strokeweight="1pt"/>
                <v:line id="Straight Connector 34" o:spid="_x0000_s1058" style="position:absolute;visibility:visible;mso-wrap-style:square" from="41148,32004" to="41148,34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Straight Connector 35" o:spid="_x0000_s1059" style="position:absolute;visibility:visible;mso-wrap-style:square" from="33147,32004" to="33147,34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" strokeweight="1pt"/>
                <w10:wrap type="topAndBottom"/>
              </v:group>
            </w:pict>
          </mc:Fallback>
        </mc:AlternateContent>
      </w:r>
    </w:p>
    <w:p w:rsidR="00DB5EA2" w:rsidRPr="00910A32" w:rsidRDefault="00D40509" w:rsidP="00DB5EA2">
      <w:pPr>
        <w:pStyle w:val="NoSpacing"/>
        <w:rPr>
          <w:rFonts w:cs="Times New Roman"/>
          <w:b/>
          <w:i/>
          <w:sz w:val="24"/>
          <w:szCs w:val="24"/>
        </w:rPr>
      </w:pPr>
      <w:r>
        <w:rPr>
          <w:rFonts w:cs="Times New Roman"/>
          <w:b/>
          <w:i/>
          <w:noProof/>
          <w:sz w:val="24"/>
          <w:szCs w:val="24"/>
        </w:rPr>
        <mc:AlternateContent>
          <mc:Choice Requires="wps">
            <w:drawing>
              <wp:anchor distT="0" distB="0" distL="114300" distR="114300" simplePos="0" relativeHeight="251668480" behindDoc="0" locked="0" layoutInCell="1" allowOverlap="1">
                <wp:simplePos x="0" y="0"/>
                <wp:positionH relativeFrom="column">
                  <wp:posOffset>3009900</wp:posOffset>
                </wp:positionH>
                <wp:positionV relativeFrom="paragraph">
                  <wp:posOffset>860425</wp:posOffset>
                </wp:positionV>
                <wp:extent cx="1397000" cy="342900"/>
                <wp:effectExtent l="0" t="0" r="0" b="0"/>
                <wp:wrapThrough wrapText="bothSides">
                  <wp:wrapPolygon edited="0">
                    <wp:start x="589" y="3600"/>
                    <wp:lineTo x="589" y="18000"/>
                    <wp:lineTo x="20618" y="18000"/>
                    <wp:lineTo x="20618" y="3600"/>
                    <wp:lineTo x="589" y="3600"/>
                  </wp:wrapPolygon>
                </wp:wrapThrough>
                <wp:docPr id="7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42900"/>
                        </a:xfrm>
                        <a:prstGeom prst="rect">
                          <a:avLst/>
                        </a:prstGeom>
                        <a:noFill/>
                        <a:ln>
                          <a:noFill/>
                        </a:ln>
                        <a:extLst>
                          <a:ext uri="{909E8E84-426E-40dd-AFC4-6F175D3DCCD1}">
                            <a14:hiddenFill xmlns:a14="http://schemas.microsoft.com/office/drawing/2010/main" xmlns="">
                              <a:solidFill>
                                <a:srgbClr val="FFFFFF"/>
                              </a:solidFill>
                            </a14:hiddenFill>
                          </a:ext>
                          <a:ext uri="{91240B29-F687-4f45-9708-019B960494DF}">
                            <a14:hiddenLine xmlns:a14="http://schemas.microsoft.com/office/drawing/2010/main" xmlns="" w="9525">
                              <a:solidFill>
                                <a:srgbClr val="000000"/>
                              </a:solidFill>
                              <a:miter lim="800000"/>
                              <a:headEnd type="none" w="med" len="med"/>
                              <a:tailEnd type="none" w="med" len="med"/>
                            </a14:hiddenLine>
                          </a:ext>
                        </a:extLst>
                      </wps:spPr>
                      <wps:txbx>
                        <w:txbxContent>
                          <w:p w:rsidR="00DB5EA2" w:rsidRPr="00F34249" w:rsidRDefault="00DB5EA2" w:rsidP="00DB5EA2">
                            <w:pPr>
                              <w:rPr>
                                <w:rFonts w:ascii="Calibri" w:hAnsi="Calibri"/>
                              </w:rPr>
                            </w:pPr>
                            <w:r>
                              <w:rPr>
                                <w:rFonts w:ascii="Calibri" w:hAnsi="Calibri"/>
                              </w:rPr>
                              <w:t>Una</w:t>
                            </w:r>
                            <w:r w:rsidRPr="00F34249">
                              <w:rPr>
                                <w:rFonts w:ascii="Calibri" w:hAnsi="Calibri"/>
                              </w:rPr>
                              <w:t xml:space="preserve">ffected </w:t>
                            </w:r>
                            <w:r>
                              <w:rPr>
                                <w:rFonts w:ascii="Calibri" w:hAnsi="Calibri"/>
                              </w:rPr>
                              <w:t>fe</w:t>
                            </w:r>
                            <w:r w:rsidRPr="00F34249">
                              <w:rPr>
                                <w:rFonts w:ascii="Calibri" w:hAnsi="Calibri"/>
                              </w:rPr>
                              <w:t>male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237pt;margin-top:67.75pt;width:110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" filled="f" stroked="f">
                <v:textbox inset=",7.2pt,,7.2pt">
                  <w:txbxContent>
                    <w:p w:rsidR="00DB5EA2" w:rsidRPr="00F34249" w:rsidRDefault="00DB5EA2" w:rsidP="00DB5EA2">
                      <w:pPr>
                        <w:rPr>
                          <w:rFonts w:ascii="Calibri" w:hAnsi="Calibri"/>
                        </w:rPr>
                      </w:pPr>
                      <w:r>
                        <w:rPr>
                          <w:rFonts w:ascii="Calibri" w:hAnsi="Calibri"/>
                        </w:rPr>
                        <w:t>Una</w:t>
                      </w:r>
                      <w:r w:rsidRPr="00F34249">
                        <w:rPr>
                          <w:rFonts w:ascii="Calibri" w:hAnsi="Calibri"/>
                        </w:rPr>
                        <w:t xml:space="preserve">ffected </w:t>
                      </w:r>
                      <w:r>
                        <w:rPr>
                          <w:rFonts w:ascii="Calibri" w:hAnsi="Calibri"/>
                        </w:rPr>
                        <w:t>fe</w:t>
                      </w:r>
                      <w:r w:rsidRPr="00F34249">
                        <w:rPr>
                          <w:rFonts w:ascii="Calibri" w:hAnsi="Calibri"/>
                        </w:rPr>
                        <w:t>male</w:t>
                      </w:r>
                    </w:p>
                  </w:txbxContent>
                </v:textbox>
                <w10:wrap type="through"/>
              </v:shape>
            </w:pict>
          </mc:Fallback>
        </mc:AlternateContent>
      </w:r>
      <w:r>
        <w:rPr>
          <w:rFonts w:cs="Times New Roman"/>
          <w:b/>
          <w:i/>
          <w:noProof/>
          <w:sz w:val="24"/>
          <w:szCs w:val="24"/>
        </w:rPr>
        <mc:AlternateContent>
          <mc:Choice Requires="wps">
            <w:drawing>
              <wp:anchor distT="0" distB="0" distL="114300" distR="114300" simplePos="0" relativeHeight="251664384" behindDoc="0" locked="0" layoutInCell="1" allowOverlap="1">
                <wp:simplePos x="0" y="0"/>
                <wp:positionH relativeFrom="column">
                  <wp:posOffset>2477770</wp:posOffset>
                </wp:positionH>
                <wp:positionV relativeFrom="paragraph">
                  <wp:posOffset>843280</wp:posOffset>
                </wp:positionV>
                <wp:extent cx="234950" cy="219075"/>
                <wp:effectExtent l="10795" t="9525" r="11430" b="9525"/>
                <wp:wrapThrough wrapText="bothSides">
                  <wp:wrapPolygon edited="0">
                    <wp:start x="4320" y="0"/>
                    <wp:lineTo x="-876" y="5635"/>
                    <wp:lineTo x="-876" y="15026"/>
                    <wp:lineTo x="3444" y="20661"/>
                    <wp:lineTo x="4320" y="20661"/>
                    <wp:lineTo x="16404" y="20661"/>
                    <wp:lineTo x="17280" y="20661"/>
                    <wp:lineTo x="21600" y="15026"/>
                    <wp:lineTo x="22476" y="8452"/>
                    <wp:lineTo x="20724" y="3757"/>
                    <wp:lineTo x="15529" y="0"/>
                    <wp:lineTo x="4320" y="0"/>
                  </wp:wrapPolygon>
                </wp:wrapThrough>
                <wp:docPr id="2"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219075"/>
                        </a:xfrm>
                        <a:prstGeom prst="ellipse">
                          <a:avLst/>
                        </a:prstGeom>
                        <a:noFill/>
                        <a:ln w="9525">
                          <a:solidFill>
                            <a:srgbClr val="000000"/>
                          </a:solidFill>
                          <a:round/>
                          <a:headEnd/>
                          <a:tailEnd/>
                        </a:ln>
                        <a:extLst>
                          <a:ext uri="{909E8E84-426E-40DD-AFC4-6F175D3DCCD1}">
                            <a14:hiddenFill xmlns:a14="http://schemas.microsoft.com/office/drawing/2010/main">
                              <a:solidFill>
                                <a:schemeClr val="tx1">
                                  <a:lumMod val="50000"/>
                                  <a:lumOff val="50000"/>
                                </a:schemeClr>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8E69E84" id="Oval 39" o:spid="_x0000_s1026" style="position:absolute;margin-left:195.1pt;margin-top:66.4pt;width:18.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" filled="f" fillcolor="gray [1629]">
                <w10:wrap type="through"/>
              </v:oval>
            </w:pict>
          </mc:Fallback>
        </mc:AlternateContent>
      </w:r>
    </w:p>
    <w:p w:rsidR="00DB5EA2" w:rsidRPr="00E546AA" w:rsidRDefault="00DB5EA2" w:rsidP="00DB5EA2">
      <w:pPr>
        <w:pStyle w:val="NoSpacing"/>
        <w:rPr>
          <w:rFonts w:cs="Times New Roman"/>
          <w:b/>
          <w:color w:val="F47B0D"/>
          <w:sz w:val="24"/>
          <w:szCs w:val="24"/>
        </w:rPr>
      </w:pPr>
      <w:r w:rsidRPr="00E546AA">
        <w:rPr>
          <w:rFonts w:cs="Times New Roman"/>
          <w:b/>
          <w:color w:val="F47B0D"/>
          <w:sz w:val="24"/>
          <w:szCs w:val="24"/>
        </w:rPr>
        <w:t>Genetic basis</w:t>
      </w:r>
    </w:p>
    <w:p w:rsidR="00E546AA" w:rsidRDefault="00E546AA" w:rsidP="00DB5EA2">
      <w:pPr>
        <w:pStyle w:val="NoSpacing"/>
        <w:rPr>
          <w:rFonts w:cs="Times New Roman"/>
          <w:sz w:val="24"/>
          <w:szCs w:val="24"/>
        </w:rPr>
      </w:pPr>
    </w:p>
    <w:p w:rsidR="00DB5EA2" w:rsidRPr="00910A32" w:rsidRDefault="00DB5EA2" w:rsidP="00DB5EA2">
      <w:pPr>
        <w:pStyle w:val="NoSpacing"/>
        <w:rPr>
          <w:rFonts w:cs="Times New Roman"/>
          <w:sz w:val="24"/>
          <w:szCs w:val="24"/>
        </w:rPr>
      </w:pPr>
      <w:r w:rsidRPr="00910A32">
        <w:rPr>
          <w:rFonts w:cs="Times New Roman"/>
          <w:sz w:val="24"/>
          <w:szCs w:val="24"/>
        </w:rPr>
        <w:t xml:space="preserve">There are 13 genes that code for the different proteins that make up normal heart muscle tissue. If any one of these genes has a mutation, the heart muscle may not form correctly. This may lead to HCM.    </w:t>
      </w:r>
    </w:p>
    <w:p w:rsidR="00DB5EA2" w:rsidRPr="00910A32" w:rsidRDefault="00DB5EA2" w:rsidP="00DB5EA2">
      <w:pPr>
        <w:pStyle w:val="NoSpacing"/>
        <w:rPr>
          <w:rFonts w:cs="Times New Roman"/>
          <w:sz w:val="24"/>
          <w:szCs w:val="24"/>
        </w:rPr>
      </w:pPr>
    </w:p>
    <w:p w:rsidR="00DB5EA2" w:rsidRPr="00910A32" w:rsidRDefault="00DB5EA2" w:rsidP="00DB5EA2">
      <w:pPr>
        <w:pStyle w:val="NoSpacing"/>
        <w:rPr>
          <w:rFonts w:cs="Times New Roman"/>
          <w:sz w:val="24"/>
          <w:szCs w:val="24"/>
        </w:rPr>
      </w:pPr>
      <w:r w:rsidRPr="00910A32">
        <w:rPr>
          <w:rFonts w:cs="Times New Roman"/>
          <w:sz w:val="24"/>
          <w:szCs w:val="24"/>
        </w:rPr>
        <w:t xml:space="preserve">The severity of HCM varies greatly from person to person. </w:t>
      </w:r>
    </w:p>
    <w:p w:rsidR="00DB5EA2" w:rsidRPr="00910A32" w:rsidRDefault="00DB5EA2" w:rsidP="00DB5EA2">
      <w:pPr>
        <w:pStyle w:val="NoSpacing"/>
        <w:rPr>
          <w:rFonts w:cs="Times New Roman"/>
          <w:sz w:val="24"/>
          <w:szCs w:val="24"/>
        </w:rPr>
      </w:pPr>
      <w:r w:rsidRPr="00910A32">
        <w:rPr>
          <w:rFonts w:cs="Times New Roman"/>
          <w:sz w:val="24"/>
          <w:szCs w:val="24"/>
        </w:rPr>
        <w:br/>
        <w:t>So far, scientists have found more than 1400 mutations in 13 genes that may cause HCM. The genes are located on several different chromosomes, including sex chromosomes.</w:t>
      </w:r>
    </w:p>
    <w:p w:rsidR="00DB5EA2" w:rsidRPr="00910A32" w:rsidRDefault="00DB5EA2" w:rsidP="00DB5EA2">
      <w:pPr>
        <w:pStyle w:val="NoSpacing"/>
        <w:rPr>
          <w:rFonts w:cs="Times New Roman"/>
          <w:sz w:val="24"/>
          <w:szCs w:val="24"/>
        </w:rPr>
      </w:pPr>
    </w:p>
    <w:p w:rsidR="00DB5EA2" w:rsidRPr="00E546AA" w:rsidRDefault="00DB5EA2" w:rsidP="00DB5EA2">
      <w:pPr>
        <w:pStyle w:val="NoSpacing"/>
        <w:rPr>
          <w:rFonts w:cs="Times New Roman"/>
          <w:b/>
          <w:color w:val="F47B0D"/>
          <w:sz w:val="24"/>
          <w:szCs w:val="24"/>
        </w:rPr>
      </w:pPr>
      <w:r w:rsidRPr="00E546AA">
        <w:rPr>
          <w:rFonts w:cs="Times New Roman"/>
          <w:b/>
          <w:color w:val="F47B0D"/>
          <w:sz w:val="24"/>
          <w:szCs w:val="24"/>
        </w:rPr>
        <w:t>Genetic tests for HCM</w:t>
      </w:r>
    </w:p>
    <w:p w:rsidR="00E546AA" w:rsidRDefault="00E546AA" w:rsidP="00DB5EA2">
      <w:pPr>
        <w:pStyle w:val="NoSpacing"/>
        <w:rPr>
          <w:rFonts w:cs="Times New Roman"/>
          <w:sz w:val="24"/>
          <w:szCs w:val="24"/>
        </w:rPr>
      </w:pPr>
    </w:p>
    <w:p w:rsidR="00DB5EA2" w:rsidRPr="00910A32" w:rsidRDefault="00DB5EA2" w:rsidP="00DB5EA2">
      <w:pPr>
        <w:pStyle w:val="NoSpacing"/>
        <w:rPr>
          <w:rFonts w:cs="Times New Roman"/>
          <w:sz w:val="24"/>
          <w:szCs w:val="24"/>
        </w:rPr>
      </w:pPr>
      <w:r w:rsidRPr="00910A32">
        <w:rPr>
          <w:rFonts w:cs="Times New Roman"/>
          <w:sz w:val="24"/>
          <w:szCs w:val="24"/>
        </w:rPr>
        <w:t xml:space="preserve">Oxford scientists have developed genetic tests for the mutations that cause HCM. They can be useful in helping to confirm diagnoses of the </w:t>
      </w:r>
      <w:r w:rsidR="00910A32">
        <w:rPr>
          <w:rFonts w:cs="Times New Roman"/>
          <w:sz w:val="24"/>
          <w:szCs w:val="24"/>
        </w:rPr>
        <w:t>condition</w:t>
      </w:r>
      <w:r w:rsidRPr="00910A32">
        <w:rPr>
          <w:rFonts w:cs="Times New Roman"/>
          <w:sz w:val="24"/>
          <w:szCs w:val="24"/>
        </w:rPr>
        <w:t xml:space="preserve">. </w:t>
      </w:r>
    </w:p>
    <w:p w:rsidR="00DB5EA2" w:rsidRPr="00910A32" w:rsidRDefault="00DB5EA2" w:rsidP="00DB5EA2">
      <w:pPr>
        <w:pStyle w:val="NoSpacing"/>
        <w:rPr>
          <w:rFonts w:cs="Times New Roman"/>
          <w:sz w:val="24"/>
          <w:szCs w:val="24"/>
        </w:rPr>
      </w:pPr>
    </w:p>
    <w:p w:rsidR="00DB5EA2" w:rsidRPr="00910A32" w:rsidRDefault="00DB5EA2" w:rsidP="00DB5EA2">
      <w:pPr>
        <w:pStyle w:val="NoSpacing"/>
        <w:rPr>
          <w:rFonts w:cs="Times New Roman"/>
        </w:rPr>
        <w:sectPr w:rsidR="00DB5EA2" w:rsidRPr="00910A32" w:rsidSect="003F7F09">
          <w:pgSz w:w="11906" w:h="16838"/>
          <w:pgMar w:top="720" w:right="720" w:bottom="720" w:left="720" w:header="708" w:footer="708" w:gutter="0"/>
          <w:cols w:space="708"/>
          <w:docGrid w:linePitch="360"/>
        </w:sectPr>
      </w:pPr>
      <w:r w:rsidRPr="00910A32">
        <w:rPr>
          <w:rFonts w:cs="Times New Roman"/>
          <w:sz w:val="24"/>
          <w:szCs w:val="24"/>
        </w:rPr>
        <w:t>However, the genetic tests are not straightforward, and can be difficult to interpret. There is just a 50% probability of obtaining a positive genetic test for a patient whose phenotype is positive. Only the relatives of people with positive genetic tests can be given genetic tests themselves to find out if they are at risk of HCM.</w:t>
      </w:r>
    </w:p>
    <w:p w:rsidR="006B4DDC" w:rsidRPr="00910A32" w:rsidRDefault="006B4DDC" w:rsidP="006B4DDC">
      <w:pPr>
        <w:pStyle w:val="NoSpacing"/>
        <w:rPr>
          <w:rFonts w:cs="Times New Roman"/>
          <w:b/>
          <w:sz w:val="32"/>
          <w:szCs w:val="32"/>
        </w:rPr>
        <w:sectPr w:rsidR="006B4DDC" w:rsidRPr="00910A32" w:rsidSect="003F7F09">
          <w:type w:val="continuous"/>
          <w:pgSz w:w="11906" w:h="16838"/>
          <w:pgMar w:top="1440" w:right="1440" w:bottom="1440" w:left="1440" w:header="708" w:footer="708" w:gutter="0"/>
          <w:cols w:space="708"/>
          <w:docGrid w:linePitch="360"/>
        </w:sectPr>
      </w:pPr>
    </w:p>
    <w:p w:rsidR="003A6722" w:rsidRDefault="003A6722" w:rsidP="003A6722">
      <w:pPr>
        <w:pStyle w:val="NoSpacing"/>
        <w:rPr>
          <w:rFonts w:cs="Times New Roman"/>
          <w:b/>
          <w:color w:val="005096"/>
          <w:sz w:val="28"/>
          <w:szCs w:val="28"/>
        </w:rPr>
      </w:pPr>
      <w:r w:rsidRPr="003A6722">
        <w:rPr>
          <w:rFonts w:cs="Times New Roman"/>
          <w:b/>
          <w:color w:val="005096"/>
          <w:sz w:val="40"/>
          <w:szCs w:val="40"/>
        </w:rPr>
        <w:t>Key Stage 5 -</w:t>
      </w:r>
      <w:r>
        <w:rPr>
          <w:rFonts w:cs="Times New Roman"/>
          <w:b/>
          <w:color w:val="005096"/>
          <w:sz w:val="32"/>
          <w:szCs w:val="32"/>
        </w:rPr>
        <w:t xml:space="preserve"> </w:t>
      </w:r>
      <w:r w:rsidRPr="003A6722">
        <w:rPr>
          <w:rFonts w:cs="Times New Roman"/>
          <w:b/>
          <w:color w:val="005096"/>
          <w:sz w:val="28"/>
          <w:szCs w:val="28"/>
        </w:rPr>
        <w:t>Hypertrophic cardiomyopathy</w:t>
      </w:r>
    </w:p>
    <w:p w:rsidR="006B4DDC" w:rsidRPr="00E546AA" w:rsidRDefault="003A6722" w:rsidP="006B4DDC">
      <w:pPr>
        <w:pStyle w:val="NoSpacing"/>
        <w:rPr>
          <w:rFonts w:cs="Times New Roman"/>
          <w:b/>
          <w:color w:val="005096"/>
          <w:sz w:val="28"/>
          <w:szCs w:val="28"/>
        </w:rPr>
      </w:pPr>
      <w:r w:rsidRPr="003A6722">
        <w:rPr>
          <w:rFonts w:cs="Times New Roman"/>
          <w:b/>
          <w:color w:val="005096"/>
          <w:sz w:val="40"/>
          <w:szCs w:val="40"/>
        </w:rPr>
        <w:t xml:space="preserve">       </w:t>
      </w:r>
      <w:r>
        <w:rPr>
          <w:rFonts w:cs="Times New Roman"/>
          <w:b/>
          <w:color w:val="005096"/>
          <w:sz w:val="40"/>
          <w:szCs w:val="40"/>
        </w:rPr>
        <w:t xml:space="preserve">     </w:t>
      </w:r>
      <w:r w:rsidRPr="003A6722">
        <w:rPr>
          <w:rFonts w:cs="Times New Roman"/>
          <w:b/>
          <w:color w:val="005096"/>
          <w:sz w:val="40"/>
          <w:szCs w:val="40"/>
        </w:rPr>
        <w:t>Big-hearted briefing</w:t>
      </w:r>
      <w:r w:rsidRPr="003A6722">
        <w:rPr>
          <w:rFonts w:cs="Times New Roman"/>
          <w:b/>
          <w:color w:val="005096"/>
          <w:sz w:val="40"/>
          <w:szCs w:val="40"/>
        </w:rPr>
        <w:br/>
      </w:r>
      <w:r>
        <w:rPr>
          <w:rFonts w:cs="Times New Roman"/>
          <w:b/>
          <w:color w:val="005096"/>
          <w:sz w:val="28"/>
          <w:szCs w:val="28"/>
        </w:rPr>
        <w:br/>
        <w:t>Briefing sheet 2</w:t>
      </w:r>
      <w:r w:rsidRPr="00E546AA">
        <w:rPr>
          <w:rFonts w:cs="Times New Roman"/>
          <w:b/>
          <w:color w:val="005096"/>
          <w:sz w:val="28"/>
          <w:szCs w:val="28"/>
        </w:rPr>
        <w:t xml:space="preserve">: </w:t>
      </w:r>
      <w:r w:rsidR="006B4DDC" w:rsidRPr="00E546AA">
        <w:rPr>
          <w:rFonts w:cs="Times New Roman"/>
          <w:b/>
          <w:color w:val="005096"/>
          <w:sz w:val="28"/>
          <w:szCs w:val="28"/>
        </w:rPr>
        <w:t>The impact of gene mutations on protein synthesis</w:t>
      </w:r>
    </w:p>
    <w:p w:rsidR="006B4DDC" w:rsidRPr="00910A32" w:rsidRDefault="006B4DDC" w:rsidP="006B4DDC">
      <w:pPr>
        <w:pStyle w:val="NoSpacing"/>
        <w:rPr>
          <w:rFonts w:cs="Times New Roman"/>
          <w:b/>
          <w:sz w:val="28"/>
          <w:szCs w:val="28"/>
        </w:rPr>
      </w:pPr>
    </w:p>
    <w:p w:rsidR="006B4DDC" w:rsidRPr="00E546AA" w:rsidRDefault="006B4DDC" w:rsidP="006B4DDC">
      <w:pPr>
        <w:pStyle w:val="NoSpacing"/>
        <w:rPr>
          <w:rFonts w:cs="Times New Roman"/>
          <w:b/>
          <w:color w:val="F47B0D"/>
          <w:sz w:val="24"/>
          <w:szCs w:val="24"/>
        </w:rPr>
      </w:pPr>
      <w:r w:rsidRPr="00E546AA">
        <w:rPr>
          <w:rFonts w:cs="Times New Roman"/>
          <w:b/>
          <w:color w:val="F47B0D"/>
          <w:sz w:val="24"/>
          <w:szCs w:val="24"/>
        </w:rPr>
        <w:t>Mutations and protein synthesis</w:t>
      </w:r>
    </w:p>
    <w:p w:rsidR="00E546AA" w:rsidRDefault="00E546AA"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t xml:space="preserve">The order of DNA bases in a gene determines the order of amino acids in the protein it encodes. </w:t>
      </w:r>
    </w:p>
    <w:p w:rsidR="006B4DDC" w:rsidRPr="00910A32" w:rsidRDefault="006B4DDC"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t>This means that, if a gene has a mutation, the order of amino acids in the protein it encodes could be changed. In other words, the primary structure of the protein is altered.</w:t>
      </w:r>
    </w:p>
    <w:p w:rsidR="006B4DDC" w:rsidRPr="00910A32" w:rsidRDefault="006B4DDC"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lastRenderedPageBreak/>
        <w:t xml:space="preserve">Changing the primary structure of a protein can alter its 3D shape. This may mean that it cannot fulfil its functions properly.  </w:t>
      </w:r>
    </w:p>
    <w:p w:rsidR="006B4DDC" w:rsidRPr="00910A32" w:rsidRDefault="006B4DDC" w:rsidP="006B4DDC">
      <w:pPr>
        <w:pStyle w:val="NoSpacing"/>
        <w:rPr>
          <w:rFonts w:cs="Times New Roman"/>
          <w:sz w:val="24"/>
          <w:szCs w:val="24"/>
        </w:rPr>
      </w:pPr>
    </w:p>
    <w:p w:rsidR="006B4DDC" w:rsidRPr="00E546AA" w:rsidRDefault="006B4DDC" w:rsidP="006B4DDC">
      <w:pPr>
        <w:pStyle w:val="NoSpacing"/>
        <w:rPr>
          <w:rFonts w:cs="Times New Roman"/>
          <w:b/>
          <w:color w:val="F47B0D"/>
          <w:sz w:val="24"/>
          <w:szCs w:val="24"/>
        </w:rPr>
      </w:pPr>
      <w:r w:rsidRPr="00E546AA">
        <w:rPr>
          <w:rFonts w:cs="Times New Roman"/>
          <w:b/>
          <w:color w:val="F47B0D"/>
          <w:sz w:val="24"/>
          <w:szCs w:val="24"/>
        </w:rPr>
        <w:t>Mutations in people with HCM</w:t>
      </w:r>
    </w:p>
    <w:p w:rsidR="006B4DDC" w:rsidRPr="00910A32" w:rsidRDefault="006B4DDC" w:rsidP="006B4DDC">
      <w:pPr>
        <w:pStyle w:val="NoSpacing"/>
        <w:rPr>
          <w:rFonts w:cs="Times New Roman"/>
          <w:b/>
          <w:i/>
          <w:sz w:val="24"/>
          <w:szCs w:val="24"/>
        </w:rPr>
      </w:pPr>
    </w:p>
    <w:p w:rsidR="006B4DDC" w:rsidRPr="00910A32" w:rsidRDefault="006B4DDC" w:rsidP="006B4DDC">
      <w:pPr>
        <w:pStyle w:val="NoSpacing"/>
        <w:rPr>
          <w:rFonts w:cs="Times New Roman"/>
          <w:b/>
          <w:i/>
          <w:sz w:val="24"/>
          <w:szCs w:val="24"/>
        </w:rPr>
      </w:pPr>
      <w:r w:rsidRPr="00910A32">
        <w:rPr>
          <w:rFonts w:cs="Times New Roman"/>
          <w:b/>
          <w:i/>
          <w:sz w:val="24"/>
          <w:szCs w:val="24"/>
        </w:rPr>
        <w:t>Which genes?</w:t>
      </w:r>
    </w:p>
    <w:p w:rsidR="006B4DDC" w:rsidRPr="00910A32" w:rsidRDefault="006B4DDC" w:rsidP="006B4DDC">
      <w:pPr>
        <w:pStyle w:val="NoSpacing"/>
        <w:rPr>
          <w:rFonts w:cs="Times New Roman"/>
          <w:sz w:val="24"/>
          <w:szCs w:val="24"/>
        </w:rPr>
      </w:pPr>
      <w:r w:rsidRPr="00910A32">
        <w:rPr>
          <w:rFonts w:cs="Times New Roman"/>
          <w:sz w:val="24"/>
          <w:szCs w:val="24"/>
        </w:rPr>
        <w:t xml:space="preserve">So far, scientists have found more than 1400 mutations in 13 genes that may cause HCM. The genes are located on several different chromosomes, including sex chromosomes. </w:t>
      </w:r>
      <w:r w:rsidR="00E44306">
        <w:rPr>
          <w:rFonts w:cs="Times New Roman"/>
          <w:sz w:val="24"/>
          <w:szCs w:val="24"/>
        </w:rPr>
        <w:t>All</w:t>
      </w:r>
      <w:r w:rsidR="00E44306" w:rsidRPr="00910A32">
        <w:rPr>
          <w:rFonts w:cs="Times New Roman"/>
          <w:sz w:val="24"/>
          <w:szCs w:val="24"/>
        </w:rPr>
        <w:t xml:space="preserve"> </w:t>
      </w:r>
      <w:r w:rsidRPr="00910A32">
        <w:rPr>
          <w:rFonts w:cs="Times New Roman"/>
          <w:sz w:val="24"/>
          <w:szCs w:val="24"/>
        </w:rPr>
        <w:t>of the genes are expressed in the heart.</w:t>
      </w:r>
    </w:p>
    <w:p w:rsidR="006B4DDC" w:rsidRPr="00910A32" w:rsidRDefault="006B4DDC"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t xml:space="preserve">Many of the genes that are mutated code for or interact with the </w:t>
      </w:r>
      <w:r w:rsidR="00E44306">
        <w:rPr>
          <w:rFonts w:cs="Times New Roman"/>
          <w:sz w:val="24"/>
          <w:szCs w:val="24"/>
        </w:rPr>
        <w:t>main</w:t>
      </w:r>
      <w:r w:rsidR="00E44306" w:rsidRPr="00910A32">
        <w:rPr>
          <w:rFonts w:cs="Times New Roman"/>
          <w:sz w:val="24"/>
          <w:szCs w:val="24"/>
        </w:rPr>
        <w:t xml:space="preserve"> </w:t>
      </w:r>
      <w:r w:rsidRPr="00910A32">
        <w:rPr>
          <w:rFonts w:cs="Times New Roman"/>
          <w:sz w:val="24"/>
          <w:szCs w:val="24"/>
        </w:rPr>
        <w:t>contractile proteins of the sarcomere:</w:t>
      </w:r>
    </w:p>
    <w:p w:rsidR="006B4DDC" w:rsidRPr="00910A32" w:rsidRDefault="006B4DDC" w:rsidP="006B4DDC">
      <w:pPr>
        <w:pStyle w:val="NoSpacing"/>
        <w:numPr>
          <w:ilvl w:val="0"/>
          <w:numId w:val="41"/>
        </w:numPr>
        <w:rPr>
          <w:rFonts w:cs="Times New Roman"/>
          <w:sz w:val="24"/>
          <w:szCs w:val="24"/>
        </w:rPr>
      </w:pPr>
      <w:r w:rsidRPr="00910A32">
        <w:rPr>
          <w:rFonts w:cs="Times New Roman"/>
          <w:sz w:val="24"/>
          <w:szCs w:val="24"/>
        </w:rPr>
        <w:t>myosin, which makes up thick myofilaments</w:t>
      </w:r>
    </w:p>
    <w:p w:rsidR="006B4DDC" w:rsidRPr="00910A32" w:rsidRDefault="006B4DDC" w:rsidP="006B4DDC">
      <w:pPr>
        <w:pStyle w:val="NoSpacing"/>
        <w:numPr>
          <w:ilvl w:val="0"/>
          <w:numId w:val="41"/>
        </w:numPr>
        <w:rPr>
          <w:rFonts w:cs="Times New Roman"/>
          <w:sz w:val="24"/>
          <w:szCs w:val="24"/>
        </w:rPr>
      </w:pPr>
      <w:r w:rsidRPr="00910A32">
        <w:rPr>
          <w:rFonts w:cs="Times New Roman"/>
          <w:sz w:val="24"/>
          <w:szCs w:val="24"/>
        </w:rPr>
        <w:t>actin, which makes up thin myofilaments</w:t>
      </w:r>
    </w:p>
    <w:p w:rsidR="006B4DDC" w:rsidRPr="00910A32" w:rsidRDefault="006B4DDC"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t>Many HCM patients have mutations in one of two genes. Gene MYBPC3 codes for thick filament myosin-binding protein. This protein holds thick filaments together, like a barrel hoop. The other gene that is mutated in many HCM patients is MYH7, which codes for a myosin-heavy chain</w:t>
      </w:r>
      <w:r w:rsidR="00E44306">
        <w:rPr>
          <w:rFonts w:cs="Times New Roman"/>
          <w:sz w:val="24"/>
          <w:szCs w:val="24"/>
        </w:rPr>
        <w:t xml:space="preserve"> protein</w:t>
      </w:r>
      <w:r w:rsidRPr="00910A32">
        <w:rPr>
          <w:rFonts w:cs="Times New Roman"/>
          <w:sz w:val="24"/>
          <w:szCs w:val="24"/>
        </w:rPr>
        <w:t xml:space="preserve">. </w:t>
      </w:r>
    </w:p>
    <w:p w:rsidR="006B4DDC" w:rsidRPr="00910A32" w:rsidRDefault="006B4DDC"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lastRenderedPageBreak/>
        <w:t>Research in Oxford shows that some genes associated with HCM do not encode contractile proteins. These include genes that code for the AMP-activated protein kinase, and calcium-handling proteins.</w:t>
      </w:r>
      <w:r w:rsidRPr="00910A32">
        <w:rPr>
          <w:rFonts w:cs="Times New Roman"/>
          <w:sz w:val="24"/>
          <w:szCs w:val="24"/>
        </w:rPr>
        <w:br/>
      </w:r>
      <w:r w:rsidRPr="00910A32">
        <w:rPr>
          <w:rFonts w:cs="Times New Roman"/>
          <w:sz w:val="24"/>
          <w:szCs w:val="24"/>
        </w:rPr>
        <w:br/>
      </w:r>
      <w:r w:rsidRPr="00910A32">
        <w:rPr>
          <w:rFonts w:cs="Times New Roman"/>
          <w:b/>
          <w:i/>
          <w:sz w:val="24"/>
          <w:szCs w:val="24"/>
        </w:rPr>
        <w:t>Which mutations?</w:t>
      </w:r>
    </w:p>
    <w:p w:rsidR="006B4DDC" w:rsidRPr="00910A32" w:rsidRDefault="006B4DDC" w:rsidP="006B4DDC">
      <w:pPr>
        <w:pStyle w:val="NoSpacing"/>
        <w:rPr>
          <w:rFonts w:cs="Times New Roman"/>
          <w:sz w:val="24"/>
          <w:szCs w:val="24"/>
        </w:rPr>
      </w:pPr>
      <w:r w:rsidRPr="00910A32">
        <w:rPr>
          <w:rFonts w:cs="Times New Roman"/>
          <w:sz w:val="24"/>
          <w:szCs w:val="24"/>
        </w:rPr>
        <w:t>Many pathogenic mutations involve changing just one nucleotide. These mutations result in codons that code for different amino acids. This type of mutation is a missense mutation.</w:t>
      </w:r>
      <w:r w:rsidR="00F37958">
        <w:rPr>
          <w:rFonts w:cs="Times New Roman"/>
          <w:sz w:val="24"/>
          <w:szCs w:val="24"/>
        </w:rPr>
        <w:t xml:space="preserve"> </w:t>
      </w:r>
      <w:r w:rsidRPr="00910A32">
        <w:rPr>
          <w:rFonts w:cs="Times New Roman"/>
          <w:sz w:val="24"/>
          <w:szCs w:val="24"/>
        </w:rPr>
        <w:t>Missense mutations cause one amino acid to be exchanged for another in the synthesis of a protein. For example, a common mutation in the MYH7 gene causes glutamine to replace arginine in its protein.</w:t>
      </w:r>
    </w:p>
    <w:p w:rsidR="006B4DDC" w:rsidRPr="00910A32" w:rsidRDefault="006B4DDC" w:rsidP="006B4DDC">
      <w:pPr>
        <w:pStyle w:val="NoSpacing"/>
        <w:rPr>
          <w:rFonts w:cs="Times New Roman"/>
          <w:sz w:val="24"/>
          <w:szCs w:val="24"/>
        </w:rPr>
      </w:pPr>
    </w:p>
    <w:p w:rsidR="006B4DDC" w:rsidRPr="00910A32" w:rsidRDefault="006B4DDC" w:rsidP="006B4DDC">
      <w:pPr>
        <w:pStyle w:val="NoSpacing"/>
        <w:rPr>
          <w:rFonts w:cs="Times New Roman"/>
          <w:sz w:val="24"/>
          <w:szCs w:val="24"/>
        </w:rPr>
      </w:pPr>
      <w:r w:rsidRPr="00910A32">
        <w:rPr>
          <w:rFonts w:cs="Times New Roman"/>
          <w:sz w:val="24"/>
          <w:szCs w:val="24"/>
        </w:rPr>
        <w:t xml:space="preserve">Some mutations involve changes to more than one nucleotide. These affect a greater number of amino </w:t>
      </w:r>
      <w:r w:rsidRPr="00D01266">
        <w:rPr>
          <w:rFonts w:cs="Times New Roman"/>
          <w:sz w:val="24"/>
          <w:szCs w:val="24"/>
        </w:rPr>
        <w:t>acids in the protein.</w:t>
      </w:r>
      <w:r w:rsidR="00F37958" w:rsidRPr="00D01266">
        <w:rPr>
          <w:rFonts w:cs="Times New Roman"/>
          <w:sz w:val="24"/>
          <w:szCs w:val="24"/>
        </w:rPr>
        <w:t xml:space="preserve"> For example, a frameshift mutation is a mutation caused by the insertion or deletion of a number of nucleotides that is not divisible by three. This changes the grouping of the codons, and leads to </w:t>
      </w:r>
      <w:r w:rsidR="00147988" w:rsidRPr="00D01266">
        <w:rPr>
          <w:rFonts w:cs="Times New Roman"/>
          <w:sz w:val="24"/>
          <w:szCs w:val="24"/>
        </w:rPr>
        <w:t xml:space="preserve">incorrect amino acids being incorporated into the protein that is produced on translation. </w:t>
      </w:r>
      <w:r w:rsidR="00D01266">
        <w:rPr>
          <w:rFonts w:cs="Times New Roman"/>
          <w:sz w:val="24"/>
          <w:szCs w:val="24"/>
        </w:rPr>
        <w:t>After the mutation, t</w:t>
      </w:r>
      <w:r w:rsidR="00147988" w:rsidRPr="00D01266">
        <w:rPr>
          <w:rFonts w:cs="Times New Roman"/>
          <w:sz w:val="24"/>
          <w:szCs w:val="24"/>
        </w:rPr>
        <w:t xml:space="preserve">he </w:t>
      </w:r>
      <w:r w:rsidR="00CC15D9" w:rsidRPr="00D01266">
        <w:rPr>
          <w:rFonts w:cs="Times New Roman"/>
          <w:sz w:val="24"/>
          <w:szCs w:val="24"/>
        </w:rPr>
        <w:t>way</w:t>
      </w:r>
      <w:r w:rsidR="00147988" w:rsidRPr="00D01266">
        <w:rPr>
          <w:rFonts w:cs="Times New Roman"/>
          <w:sz w:val="24"/>
          <w:szCs w:val="24"/>
        </w:rPr>
        <w:t xml:space="preserve"> </w:t>
      </w:r>
      <w:r w:rsidR="00D01266">
        <w:rPr>
          <w:rFonts w:cs="Times New Roman"/>
          <w:sz w:val="24"/>
          <w:szCs w:val="24"/>
        </w:rPr>
        <w:t xml:space="preserve">in which </w:t>
      </w:r>
      <w:r w:rsidR="00147988" w:rsidRPr="00D01266">
        <w:rPr>
          <w:rFonts w:cs="Times New Roman"/>
          <w:sz w:val="24"/>
          <w:szCs w:val="24"/>
        </w:rPr>
        <w:t xml:space="preserve">all </w:t>
      </w:r>
      <w:r w:rsidR="00CC15D9" w:rsidRPr="00D01266">
        <w:rPr>
          <w:rFonts w:cs="Times New Roman"/>
          <w:sz w:val="24"/>
          <w:szCs w:val="24"/>
        </w:rPr>
        <w:t xml:space="preserve">of </w:t>
      </w:r>
      <w:r w:rsidR="00147988" w:rsidRPr="00D01266">
        <w:rPr>
          <w:rFonts w:cs="Times New Roman"/>
          <w:sz w:val="24"/>
          <w:szCs w:val="24"/>
        </w:rPr>
        <w:t xml:space="preserve">the codons </w:t>
      </w:r>
      <w:r w:rsidR="00CC15D9" w:rsidRPr="00D01266">
        <w:rPr>
          <w:rFonts w:cs="Times New Roman"/>
          <w:sz w:val="24"/>
          <w:szCs w:val="24"/>
        </w:rPr>
        <w:t>are read</w:t>
      </w:r>
      <w:r w:rsidR="00147988" w:rsidRPr="00D01266">
        <w:rPr>
          <w:rFonts w:cs="Times New Roman"/>
          <w:sz w:val="24"/>
          <w:szCs w:val="24"/>
        </w:rPr>
        <w:t xml:space="preserve"> is affected</w:t>
      </w:r>
      <w:r w:rsidR="00CC15D9" w:rsidRPr="00D01266">
        <w:rPr>
          <w:rFonts w:cs="Times New Roman"/>
          <w:sz w:val="24"/>
          <w:szCs w:val="24"/>
        </w:rPr>
        <w:t xml:space="preserve"> by the insertion or deletion of </w:t>
      </w:r>
      <w:r w:rsidR="00D01266">
        <w:rPr>
          <w:rFonts w:cs="Times New Roman"/>
          <w:sz w:val="24"/>
          <w:szCs w:val="24"/>
        </w:rPr>
        <w:t xml:space="preserve">these </w:t>
      </w:r>
      <w:r w:rsidR="00CC15D9" w:rsidRPr="00D01266">
        <w:rPr>
          <w:rFonts w:cs="Times New Roman"/>
          <w:sz w:val="24"/>
          <w:szCs w:val="24"/>
        </w:rPr>
        <w:t>nucleotides</w:t>
      </w:r>
      <w:r w:rsidR="00D01266">
        <w:rPr>
          <w:rFonts w:cs="Times New Roman"/>
          <w:sz w:val="24"/>
          <w:szCs w:val="24"/>
        </w:rPr>
        <w:t>.</w:t>
      </w:r>
      <w:r w:rsidR="00147988" w:rsidRPr="00D01266">
        <w:rPr>
          <w:rFonts w:cs="Times New Roman"/>
          <w:sz w:val="24"/>
          <w:szCs w:val="24"/>
        </w:rPr>
        <w:t xml:space="preserve"> </w:t>
      </w:r>
      <w:r w:rsidR="00D01266">
        <w:rPr>
          <w:rFonts w:cs="Times New Roman"/>
          <w:sz w:val="24"/>
          <w:szCs w:val="24"/>
        </w:rPr>
        <w:t>T</w:t>
      </w:r>
      <w:r w:rsidR="00147988" w:rsidRPr="00D01266">
        <w:rPr>
          <w:rFonts w:cs="Times New Roman"/>
          <w:sz w:val="24"/>
          <w:szCs w:val="24"/>
        </w:rPr>
        <w:t xml:space="preserve">he earlier in the sequence </w:t>
      </w:r>
      <w:r w:rsidR="00CC15D9" w:rsidRPr="00D01266">
        <w:rPr>
          <w:rFonts w:cs="Times New Roman"/>
          <w:sz w:val="24"/>
          <w:szCs w:val="24"/>
        </w:rPr>
        <w:t>th</w:t>
      </w:r>
      <w:r w:rsidR="00311822">
        <w:rPr>
          <w:rFonts w:cs="Times New Roman"/>
          <w:sz w:val="24"/>
          <w:szCs w:val="24"/>
        </w:rPr>
        <w:t>e insertion or deletion</w:t>
      </w:r>
      <w:r w:rsidR="00760129" w:rsidRPr="00D01266">
        <w:rPr>
          <w:rFonts w:cs="Times New Roman"/>
          <w:sz w:val="24"/>
          <w:szCs w:val="24"/>
        </w:rPr>
        <w:t xml:space="preserve"> occurs</w:t>
      </w:r>
      <w:r w:rsidR="00147988" w:rsidRPr="00D01266">
        <w:rPr>
          <w:rFonts w:cs="Times New Roman"/>
          <w:sz w:val="24"/>
          <w:szCs w:val="24"/>
        </w:rPr>
        <w:t xml:space="preserve">, the more </w:t>
      </w:r>
      <w:r w:rsidR="00CC15D9" w:rsidRPr="00D01266">
        <w:rPr>
          <w:rFonts w:cs="Times New Roman"/>
          <w:sz w:val="24"/>
          <w:szCs w:val="24"/>
        </w:rPr>
        <w:t xml:space="preserve">different </w:t>
      </w:r>
      <w:r w:rsidR="00760129" w:rsidRPr="00D01266">
        <w:rPr>
          <w:rFonts w:cs="Times New Roman"/>
          <w:sz w:val="24"/>
          <w:szCs w:val="24"/>
        </w:rPr>
        <w:t xml:space="preserve">is </w:t>
      </w:r>
      <w:r w:rsidR="00147988" w:rsidRPr="00D01266">
        <w:rPr>
          <w:rFonts w:cs="Times New Roman"/>
          <w:sz w:val="24"/>
          <w:szCs w:val="24"/>
        </w:rPr>
        <w:t>the protein produced. Proteins produced as a result of frameshift mutations can be either longer or shorter than the normal protein.</w:t>
      </w:r>
    </w:p>
    <w:p w:rsidR="006B4DDC" w:rsidRPr="00910A32" w:rsidRDefault="006B4DDC" w:rsidP="00C05CBF">
      <w:pPr>
        <w:pStyle w:val="NoSpacing"/>
        <w:rPr>
          <w:b/>
        </w:rPr>
        <w:sectPr w:rsidR="006B4DDC" w:rsidRPr="00910A32" w:rsidSect="003F7F09">
          <w:type w:val="continuous"/>
          <w:pgSz w:w="11906" w:h="16838"/>
          <w:pgMar w:top="720" w:right="720" w:bottom="720" w:left="720" w:header="708" w:footer="708" w:gutter="0"/>
          <w:cols w:space="708"/>
          <w:docGrid w:linePitch="360"/>
        </w:sectPr>
      </w:pPr>
    </w:p>
    <w:p w:rsidR="003A6722" w:rsidRDefault="003A6722" w:rsidP="003A6722">
      <w:pPr>
        <w:pStyle w:val="NoSpacing"/>
        <w:rPr>
          <w:rFonts w:cs="Times New Roman"/>
          <w:b/>
          <w:color w:val="005096"/>
          <w:sz w:val="40"/>
          <w:szCs w:val="40"/>
        </w:rPr>
      </w:pPr>
    </w:p>
    <w:p w:rsidR="003A6722" w:rsidRDefault="003A6722" w:rsidP="003A6722">
      <w:pPr>
        <w:pStyle w:val="NoSpacing"/>
        <w:rPr>
          <w:rFonts w:cs="Times New Roman"/>
          <w:b/>
          <w:color w:val="005096"/>
          <w:sz w:val="28"/>
          <w:szCs w:val="28"/>
        </w:rPr>
      </w:pPr>
      <w:r w:rsidRPr="003A6722">
        <w:rPr>
          <w:rFonts w:cs="Times New Roman"/>
          <w:b/>
          <w:color w:val="005096"/>
          <w:sz w:val="40"/>
          <w:szCs w:val="40"/>
        </w:rPr>
        <w:lastRenderedPageBreak/>
        <w:t>Key Stage 5 -</w:t>
      </w:r>
      <w:r>
        <w:rPr>
          <w:rFonts w:cs="Times New Roman"/>
          <w:b/>
          <w:color w:val="005096"/>
          <w:sz w:val="32"/>
          <w:szCs w:val="32"/>
        </w:rPr>
        <w:t xml:space="preserve"> </w:t>
      </w:r>
      <w:r w:rsidRPr="003A6722">
        <w:rPr>
          <w:rFonts w:cs="Times New Roman"/>
          <w:b/>
          <w:color w:val="005096"/>
          <w:sz w:val="28"/>
          <w:szCs w:val="28"/>
        </w:rPr>
        <w:t>Hypertrophic cardiomyopathy</w:t>
      </w:r>
    </w:p>
    <w:p w:rsidR="000D5873" w:rsidRPr="00E546AA" w:rsidRDefault="003A6722" w:rsidP="000D5873">
      <w:pPr>
        <w:pStyle w:val="NoSpacing"/>
        <w:rPr>
          <w:rFonts w:cs="Times New Roman"/>
          <w:b/>
          <w:color w:val="005096"/>
          <w:sz w:val="28"/>
          <w:szCs w:val="28"/>
        </w:rPr>
      </w:pPr>
      <w:r w:rsidRPr="003A6722">
        <w:rPr>
          <w:rFonts w:cs="Times New Roman"/>
          <w:b/>
          <w:color w:val="005096"/>
          <w:sz w:val="40"/>
          <w:szCs w:val="40"/>
        </w:rPr>
        <w:t xml:space="preserve">       </w:t>
      </w:r>
      <w:r>
        <w:rPr>
          <w:rFonts w:cs="Times New Roman"/>
          <w:b/>
          <w:color w:val="005096"/>
          <w:sz w:val="40"/>
          <w:szCs w:val="40"/>
        </w:rPr>
        <w:t xml:space="preserve">     </w:t>
      </w:r>
      <w:r w:rsidRPr="003A6722">
        <w:rPr>
          <w:rFonts w:cs="Times New Roman"/>
          <w:b/>
          <w:color w:val="005096"/>
          <w:sz w:val="40"/>
          <w:szCs w:val="40"/>
        </w:rPr>
        <w:t>Big-hearted briefing</w:t>
      </w:r>
      <w:r w:rsidRPr="003A6722">
        <w:rPr>
          <w:rFonts w:cs="Times New Roman"/>
          <w:b/>
          <w:color w:val="005096"/>
          <w:sz w:val="40"/>
          <w:szCs w:val="40"/>
        </w:rPr>
        <w:br/>
      </w:r>
      <w:r>
        <w:rPr>
          <w:rFonts w:cs="Times New Roman"/>
          <w:b/>
          <w:color w:val="005096"/>
          <w:sz w:val="28"/>
          <w:szCs w:val="28"/>
        </w:rPr>
        <w:br/>
        <w:t>Briefing s</w:t>
      </w:r>
      <w:r w:rsidRPr="00E546AA">
        <w:rPr>
          <w:rFonts w:cs="Times New Roman"/>
          <w:b/>
          <w:color w:val="005096"/>
          <w:sz w:val="28"/>
          <w:szCs w:val="28"/>
        </w:rPr>
        <w:t xml:space="preserve">heet </w:t>
      </w:r>
      <w:r>
        <w:rPr>
          <w:rFonts w:cs="Times New Roman"/>
          <w:b/>
          <w:color w:val="005096"/>
          <w:sz w:val="28"/>
          <w:szCs w:val="28"/>
        </w:rPr>
        <w:t>3</w:t>
      </w:r>
      <w:r w:rsidRPr="00E546AA">
        <w:rPr>
          <w:rFonts w:cs="Times New Roman"/>
          <w:b/>
          <w:color w:val="005096"/>
          <w:sz w:val="28"/>
          <w:szCs w:val="28"/>
        </w:rPr>
        <w:t>:</w:t>
      </w:r>
      <w:r>
        <w:rPr>
          <w:rFonts w:cs="Times New Roman"/>
          <w:b/>
          <w:color w:val="005096"/>
          <w:sz w:val="28"/>
          <w:szCs w:val="28"/>
        </w:rPr>
        <w:t xml:space="preserve"> </w:t>
      </w:r>
      <w:r w:rsidR="000D5873" w:rsidRPr="00E546AA">
        <w:rPr>
          <w:rFonts w:cs="Times New Roman"/>
          <w:b/>
          <w:color w:val="005096"/>
          <w:sz w:val="28"/>
          <w:szCs w:val="28"/>
        </w:rPr>
        <w:t xml:space="preserve">Heart structure and function </w:t>
      </w:r>
    </w:p>
    <w:p w:rsidR="000D5873" w:rsidRPr="00910A32" w:rsidRDefault="000D5873" w:rsidP="000D5873">
      <w:pPr>
        <w:pStyle w:val="NoSpacing"/>
        <w:rPr>
          <w:rFonts w:cs="Times New Roman"/>
          <w:b/>
          <w:sz w:val="28"/>
          <w:szCs w:val="28"/>
        </w:rPr>
      </w:pPr>
    </w:p>
    <w:p w:rsidR="000D5873" w:rsidRPr="00E546AA" w:rsidRDefault="000D5873" w:rsidP="000D5873">
      <w:pPr>
        <w:pStyle w:val="NoSpacing"/>
        <w:rPr>
          <w:rFonts w:cs="Times New Roman"/>
          <w:b/>
          <w:color w:val="F47B0D"/>
        </w:rPr>
      </w:pPr>
      <w:r w:rsidRPr="00E546AA">
        <w:rPr>
          <w:rFonts w:cs="Times New Roman"/>
          <w:b/>
          <w:color w:val="F47B0D"/>
        </w:rPr>
        <w:t>Cardiac muscle</w:t>
      </w:r>
    </w:p>
    <w:p w:rsidR="000D5873" w:rsidRPr="00FA60EB" w:rsidRDefault="00FA60EB" w:rsidP="006A77E2">
      <w:pPr>
        <w:pStyle w:val="NoSpacing"/>
        <w:jc w:val="both"/>
        <w:rPr>
          <w:rFonts w:cs="Times New Roman"/>
        </w:rPr>
      </w:pPr>
      <w:r>
        <w:rPr>
          <w:rFonts w:cs="Times New Roman"/>
          <w:noProof/>
        </w:rPr>
        <w:drawing>
          <wp:anchor distT="0" distB="0" distL="114300" distR="114300" simplePos="0" relativeHeight="251669504" behindDoc="0" locked="0" layoutInCell="1" allowOverlap="1">
            <wp:simplePos x="0" y="0"/>
            <wp:positionH relativeFrom="margin">
              <wp:posOffset>5305425</wp:posOffset>
            </wp:positionH>
            <wp:positionV relativeFrom="margin">
              <wp:posOffset>1552575</wp:posOffset>
            </wp:positionV>
            <wp:extent cx="1313815" cy="1466850"/>
            <wp:effectExtent l="19050" t="0" r="635" b="0"/>
            <wp:wrapSquare wrapText="bothSides"/>
            <wp:docPr id="1" name="Picture 1" descr="C:\Users\User\AppData\Local\Microsoft\Windows\Temporary Internet Files\Content.IE5\IU1WRC1N\Normal heart cel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IE5\IU1WRC1N\Normal heart cells.png"/>
                    <pic:cNvPicPr>
                      <a:picLocks noChangeAspect="1" noChangeArrowheads="1"/>
                    </pic:cNvPicPr>
                  </pic:nvPicPr>
                  <pic:blipFill>
                    <a:blip r:embed="rId11" cstate="print"/>
                    <a:srcRect/>
                    <a:stretch>
                      <a:fillRect/>
                    </a:stretch>
                  </pic:blipFill>
                  <pic:spPr bwMode="auto">
                    <a:xfrm>
                      <a:off x="0" y="0"/>
                      <a:ext cx="1313815" cy="1466850"/>
                    </a:xfrm>
                    <a:prstGeom prst="rect">
                      <a:avLst/>
                    </a:prstGeom>
                    <a:noFill/>
                    <a:ln w="9525">
                      <a:noFill/>
                      <a:miter lim="800000"/>
                      <a:headEnd/>
                      <a:tailEnd/>
                    </a:ln>
                  </pic:spPr>
                </pic:pic>
              </a:graphicData>
            </a:graphic>
          </wp:anchor>
        </w:drawing>
      </w:r>
      <w:r w:rsidR="000D5873" w:rsidRPr="00FA60EB">
        <w:rPr>
          <w:rFonts w:cs="Times New Roman"/>
        </w:rPr>
        <w:t>The heart must never stop beating, so its cells must never fatigue. Heart walls are made up of cardiac muscle. Cardiac muscle tissue consists of specially adapted cells, which have many mitochondria for continuous aerobic respiration.</w:t>
      </w:r>
    </w:p>
    <w:p w:rsidR="000D5873" w:rsidRPr="00FA60EB" w:rsidRDefault="000D5873" w:rsidP="006A77E2">
      <w:pPr>
        <w:pStyle w:val="NoSpacing"/>
        <w:jc w:val="both"/>
        <w:rPr>
          <w:rFonts w:cs="Times New Roman"/>
        </w:rPr>
      </w:pPr>
    </w:p>
    <w:p w:rsidR="000D5873" w:rsidRPr="00FA60EB" w:rsidRDefault="000D5873" w:rsidP="006A77E2">
      <w:pPr>
        <w:pStyle w:val="NoSpacing"/>
        <w:jc w:val="both"/>
        <w:rPr>
          <w:rFonts w:cs="Times New Roman"/>
        </w:rPr>
      </w:pPr>
      <w:r w:rsidRPr="00FA60EB">
        <w:rPr>
          <w:rFonts w:cs="Times New Roman"/>
        </w:rPr>
        <w:t>Cardiac muscle tissue is a multinucleate s</w:t>
      </w:r>
      <w:r w:rsidR="00E44306" w:rsidRPr="00FA60EB">
        <w:rPr>
          <w:rFonts w:cs="Times New Roman"/>
        </w:rPr>
        <w:t>y</w:t>
      </w:r>
      <w:r w:rsidRPr="00FA60EB">
        <w:rPr>
          <w:rFonts w:cs="Times New Roman"/>
        </w:rPr>
        <w:t>nc</w:t>
      </w:r>
      <w:r w:rsidR="00E44306" w:rsidRPr="00FA60EB">
        <w:rPr>
          <w:rFonts w:cs="Times New Roman"/>
        </w:rPr>
        <w:t>y</w:t>
      </w:r>
      <w:r w:rsidRPr="00FA60EB">
        <w:rPr>
          <w:rFonts w:cs="Times New Roman"/>
        </w:rPr>
        <w:t xml:space="preserve">tium. The cells are connected by intercalated discs, which have low electrical resistance. These adaptations mean that nerve impulses can move quickly from cell to cell. </w:t>
      </w:r>
    </w:p>
    <w:p w:rsidR="000D5873" w:rsidRPr="00FA60EB" w:rsidRDefault="000D5873" w:rsidP="006A77E2">
      <w:pPr>
        <w:pStyle w:val="NoSpacing"/>
        <w:jc w:val="both"/>
        <w:rPr>
          <w:rFonts w:cs="Times New Roman"/>
        </w:rPr>
      </w:pPr>
    </w:p>
    <w:p w:rsidR="00C40A42" w:rsidRPr="00FA60EB" w:rsidRDefault="000D5873" w:rsidP="006A77E2">
      <w:pPr>
        <w:pStyle w:val="NoSpacing"/>
        <w:jc w:val="both"/>
        <w:rPr>
          <w:rFonts w:cs="Times New Roman"/>
          <w:b/>
          <w:i/>
        </w:rPr>
      </w:pPr>
      <w:r w:rsidRPr="00FA60EB">
        <w:rPr>
          <w:rFonts w:cs="Times New Roman"/>
        </w:rPr>
        <w:t xml:space="preserve">Cardiac muscle is myogenic. This means it contracts and relaxes of its own accord. The muscle fibres are arranged in smooth straight lines, so they </w:t>
      </w:r>
      <w:r w:rsidR="00E44306" w:rsidRPr="00FA60EB">
        <w:rPr>
          <w:rFonts w:cs="Times New Roman"/>
        </w:rPr>
        <w:t>are aligned</w:t>
      </w:r>
      <w:r w:rsidRPr="00FA60EB">
        <w:rPr>
          <w:rFonts w:cs="Times New Roman"/>
        </w:rPr>
        <w:t xml:space="preserve"> as the muscle contracts and relaxes.</w:t>
      </w:r>
    </w:p>
    <w:p w:rsidR="00C40A42" w:rsidRDefault="00C40A42" w:rsidP="000D5873">
      <w:pPr>
        <w:pStyle w:val="NoSpacing"/>
        <w:rPr>
          <w:rFonts w:cs="Times New Roman"/>
          <w:b/>
          <w:i/>
          <w:sz w:val="24"/>
          <w:szCs w:val="24"/>
        </w:rPr>
      </w:pPr>
    </w:p>
    <w:p w:rsidR="000D5873" w:rsidRPr="00E546AA" w:rsidRDefault="000D5873" w:rsidP="000D5873">
      <w:pPr>
        <w:pStyle w:val="NoSpacing"/>
        <w:rPr>
          <w:rFonts w:cs="Times New Roman"/>
          <w:b/>
          <w:color w:val="F47B0D"/>
        </w:rPr>
      </w:pPr>
      <w:r w:rsidRPr="00E546AA">
        <w:rPr>
          <w:rFonts w:cs="Times New Roman"/>
          <w:b/>
          <w:color w:val="F47B0D"/>
        </w:rPr>
        <w:t>Cardiac muscle and HCM</w:t>
      </w:r>
    </w:p>
    <w:p w:rsidR="000D5873" w:rsidRPr="00FA60EB" w:rsidRDefault="006A77E2" w:rsidP="006A77E2">
      <w:pPr>
        <w:pStyle w:val="NoSpacing"/>
        <w:jc w:val="both"/>
        <w:rPr>
          <w:rFonts w:cs="Times New Roman"/>
        </w:rPr>
      </w:pPr>
      <w:r w:rsidRPr="00FA60EB">
        <w:rPr>
          <w:rFonts w:cs="Times New Roman"/>
          <w:noProof/>
        </w:rPr>
        <w:drawing>
          <wp:anchor distT="0" distB="0" distL="114300" distR="114300" simplePos="0" relativeHeight="251670528" behindDoc="0" locked="0" layoutInCell="1" allowOverlap="1">
            <wp:simplePos x="0" y="0"/>
            <wp:positionH relativeFrom="margin">
              <wp:align>left</wp:align>
            </wp:positionH>
            <wp:positionV relativeFrom="margin">
              <wp:posOffset>3430905</wp:posOffset>
            </wp:positionV>
            <wp:extent cx="1491615" cy="1860550"/>
            <wp:effectExtent l="19050" t="0" r="0" b="0"/>
            <wp:wrapSquare wrapText="bothSides"/>
            <wp:docPr id="5" name="Picture 2" descr="C:\Users\User\AppData\Local\Microsoft\Windows\Temporary Internet Files\Content.IE5\3CR97010\Myocardial disarray cel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IE5\3CR97010\Myocardial disarray cells.png"/>
                    <pic:cNvPicPr>
                      <a:picLocks noChangeAspect="1" noChangeArrowheads="1"/>
                    </pic:cNvPicPr>
                  </pic:nvPicPr>
                  <pic:blipFill>
                    <a:blip r:embed="rId12" cstate="print"/>
                    <a:srcRect/>
                    <a:stretch>
                      <a:fillRect/>
                    </a:stretch>
                  </pic:blipFill>
                  <pic:spPr bwMode="auto">
                    <a:xfrm>
                      <a:off x="0" y="0"/>
                      <a:ext cx="1491615" cy="1860550"/>
                    </a:xfrm>
                    <a:prstGeom prst="rect">
                      <a:avLst/>
                    </a:prstGeom>
                    <a:noFill/>
                    <a:ln w="9525">
                      <a:noFill/>
                      <a:miter lim="800000"/>
                      <a:headEnd/>
                      <a:tailEnd/>
                    </a:ln>
                  </pic:spPr>
                </pic:pic>
              </a:graphicData>
            </a:graphic>
          </wp:anchor>
        </w:drawing>
      </w:r>
      <w:r w:rsidR="000D5873" w:rsidRPr="00FA60EB">
        <w:rPr>
          <w:rFonts w:cs="Times New Roman"/>
        </w:rPr>
        <w:t xml:space="preserve">In people with HCM, the cardiac muscle cells are not arranged in smooth straight lines. Instead, they lie in disorganised layers. This is myocardial disarray. </w:t>
      </w:r>
    </w:p>
    <w:p w:rsidR="000D5873" w:rsidRPr="00FA60EB" w:rsidRDefault="000D5873" w:rsidP="006A77E2">
      <w:pPr>
        <w:pStyle w:val="NoSpacing"/>
        <w:jc w:val="both"/>
        <w:rPr>
          <w:rFonts w:cs="Times New Roman"/>
        </w:rPr>
      </w:pPr>
    </w:p>
    <w:p w:rsidR="000D5873" w:rsidRPr="00FA60EB" w:rsidRDefault="000D5873" w:rsidP="006A77E2">
      <w:pPr>
        <w:pStyle w:val="NoSpacing"/>
        <w:jc w:val="both"/>
        <w:rPr>
          <w:rFonts w:cs="Times New Roman"/>
        </w:rPr>
      </w:pPr>
      <w:r w:rsidRPr="00FA60EB">
        <w:rPr>
          <w:rFonts w:cs="Times New Roman"/>
        </w:rPr>
        <w:lastRenderedPageBreak/>
        <w:t>Myocardial disarray seems to be associated with many symptoms of HCM. Scientists wanted to know why. They collected a great deal</w:t>
      </w:r>
      <w:r w:rsidR="00E546AA">
        <w:rPr>
          <w:rFonts w:cs="Times New Roman"/>
        </w:rPr>
        <w:t xml:space="preserve"> of</w:t>
      </w:r>
      <w:r w:rsidRPr="00FA60EB">
        <w:rPr>
          <w:rFonts w:cs="Times New Roman"/>
        </w:rPr>
        <w:t xml:space="preserve"> evidence, but no one theory explained it all. </w:t>
      </w:r>
    </w:p>
    <w:p w:rsidR="000D5873" w:rsidRPr="00FA60EB" w:rsidRDefault="000D5873" w:rsidP="006A77E2">
      <w:pPr>
        <w:pStyle w:val="NoSpacing"/>
        <w:jc w:val="both"/>
        <w:rPr>
          <w:rFonts w:cs="Times New Roman"/>
        </w:rPr>
      </w:pPr>
    </w:p>
    <w:p w:rsidR="000D5873" w:rsidRPr="00FA60EB" w:rsidRDefault="000D5873" w:rsidP="006A77E2">
      <w:pPr>
        <w:pStyle w:val="NoSpacing"/>
        <w:jc w:val="both"/>
        <w:rPr>
          <w:rFonts w:cs="Times New Roman"/>
        </w:rPr>
      </w:pPr>
      <w:r w:rsidRPr="00FA60EB">
        <w:rPr>
          <w:rFonts w:cs="Times New Roman"/>
        </w:rPr>
        <w:t xml:space="preserve">After much thought, Oxford scientists, lead by Professor Hugh Watkins, suggested a new explanation. The heart muscle of a person with HCM contracts inefficiently. It requires more energy than normal to produce the force needed to pump enough blood around the body.  </w:t>
      </w:r>
    </w:p>
    <w:p w:rsidR="000D5873" w:rsidRPr="00FA60EB" w:rsidRDefault="000D5873" w:rsidP="000D5873">
      <w:pPr>
        <w:pStyle w:val="NoSpacing"/>
        <w:rPr>
          <w:rFonts w:cs="Times New Roman"/>
        </w:rPr>
      </w:pPr>
    </w:p>
    <w:p w:rsidR="00FA60EB" w:rsidRDefault="00E546AA" w:rsidP="006A77E2">
      <w:pPr>
        <w:pStyle w:val="NoSpacing"/>
        <w:jc w:val="both"/>
        <w:rPr>
          <w:rFonts w:cs="Times New Roman"/>
        </w:rPr>
      </w:pPr>
      <w:r>
        <w:rPr>
          <w:rFonts w:cs="Times New Roman"/>
          <w:noProof/>
        </w:rPr>
        <w:drawing>
          <wp:anchor distT="0" distB="0" distL="114300" distR="114300" simplePos="0" relativeHeight="251671552" behindDoc="0" locked="0" layoutInCell="1" allowOverlap="1">
            <wp:simplePos x="0" y="0"/>
            <wp:positionH relativeFrom="margin">
              <wp:posOffset>3105150</wp:posOffset>
            </wp:positionH>
            <wp:positionV relativeFrom="margin">
              <wp:posOffset>5505450</wp:posOffset>
            </wp:positionV>
            <wp:extent cx="3655060" cy="2297430"/>
            <wp:effectExtent l="19050" t="0" r="2540" b="0"/>
            <wp:wrapSquare wrapText="bothSides"/>
            <wp:docPr id="6" name="Picture 3" descr="C:\Users\User\AppData\Local\Microsoft\Windows\Temporary Internet Files\Content.IE5\8IL2BN2P\Enlarged sept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IE5\8IL2BN2P\Enlarged septum.png"/>
                    <pic:cNvPicPr>
                      <a:picLocks noChangeAspect="1" noChangeArrowheads="1"/>
                    </pic:cNvPicPr>
                  </pic:nvPicPr>
                  <pic:blipFill>
                    <a:blip r:embed="rId13" cstate="print"/>
                    <a:srcRect/>
                    <a:stretch>
                      <a:fillRect/>
                    </a:stretch>
                  </pic:blipFill>
                  <pic:spPr bwMode="auto">
                    <a:xfrm>
                      <a:off x="0" y="0"/>
                      <a:ext cx="3655060" cy="2297430"/>
                    </a:xfrm>
                    <a:prstGeom prst="rect">
                      <a:avLst/>
                    </a:prstGeom>
                    <a:noFill/>
                    <a:ln w="9525">
                      <a:noFill/>
                      <a:miter lim="800000"/>
                      <a:headEnd/>
                      <a:tailEnd/>
                    </a:ln>
                  </pic:spPr>
                </pic:pic>
              </a:graphicData>
            </a:graphic>
          </wp:anchor>
        </w:drawing>
      </w:r>
    </w:p>
    <w:p w:rsidR="00943286" w:rsidRPr="00FA60EB" w:rsidRDefault="000D5873" w:rsidP="006A77E2">
      <w:pPr>
        <w:pStyle w:val="NoSpacing"/>
        <w:jc w:val="both"/>
        <w:rPr>
          <w:rFonts w:cs="Times New Roman"/>
        </w:rPr>
      </w:pPr>
      <w:r w:rsidRPr="00FA60EB">
        <w:rPr>
          <w:rFonts w:cs="Times New Roman"/>
        </w:rPr>
        <w:t>This inefficient use of energy</w:t>
      </w:r>
      <w:r w:rsidR="00E471AF" w:rsidRPr="00FA60EB">
        <w:rPr>
          <w:rFonts w:cs="Times New Roman"/>
        </w:rPr>
        <w:t xml:space="preserve"> makes the heart </w:t>
      </w:r>
      <w:r w:rsidR="0015460C" w:rsidRPr="00FA60EB">
        <w:rPr>
          <w:rFonts w:cs="Times New Roman"/>
        </w:rPr>
        <w:t>muscle thicken</w:t>
      </w:r>
      <w:r w:rsidR="00CC15D9" w:rsidRPr="00FA60EB">
        <w:rPr>
          <w:rFonts w:cs="Times New Roman"/>
        </w:rPr>
        <w:t>, to compensate</w:t>
      </w:r>
      <w:r w:rsidR="0015460C" w:rsidRPr="00FA60EB">
        <w:rPr>
          <w:rFonts w:cs="Times New Roman"/>
        </w:rPr>
        <w:t xml:space="preserve">. The diagram </w:t>
      </w:r>
      <w:r w:rsidR="006A77E2" w:rsidRPr="00FA60EB">
        <w:rPr>
          <w:rFonts w:cs="Times New Roman"/>
        </w:rPr>
        <w:t xml:space="preserve">on the right </w:t>
      </w:r>
      <w:r w:rsidR="0015460C" w:rsidRPr="00FA60EB">
        <w:rPr>
          <w:rFonts w:cs="Times New Roman"/>
        </w:rPr>
        <w:t>shows a heart with a thickened septum.</w:t>
      </w:r>
      <w:r w:rsidRPr="00FA60EB">
        <w:rPr>
          <w:rFonts w:cs="Times New Roman"/>
        </w:rPr>
        <w:t xml:space="preserve"> </w:t>
      </w:r>
    </w:p>
    <w:p w:rsidR="000D5873" w:rsidRPr="00311822" w:rsidRDefault="006A77E2" w:rsidP="000D5873">
      <w:pPr>
        <w:pStyle w:val="NoSpacing"/>
        <w:rPr>
          <w:rFonts w:cs="Times New Roman"/>
          <w:sz w:val="24"/>
          <w:szCs w:val="24"/>
        </w:rPr>
      </w:pPr>
      <w:r w:rsidRPr="00311822">
        <w:rPr>
          <w:rFonts w:cs="Times New Roman"/>
          <w:sz w:val="24"/>
          <w:szCs w:val="24"/>
        </w:rPr>
        <w:t xml:space="preserve"> </w:t>
      </w:r>
    </w:p>
    <w:p w:rsidR="0015460C" w:rsidRPr="00FA60EB" w:rsidRDefault="0015460C" w:rsidP="006A77E2">
      <w:pPr>
        <w:pStyle w:val="NoSpacing"/>
        <w:jc w:val="both"/>
        <w:rPr>
          <w:rFonts w:cs="Times New Roman"/>
        </w:rPr>
      </w:pPr>
      <w:r w:rsidRPr="00FA60EB">
        <w:rPr>
          <w:rFonts w:cs="Times New Roman"/>
        </w:rPr>
        <w:t>The thickened septum causes a narrowing of the left ventric</w:t>
      </w:r>
      <w:r w:rsidR="00CC15D9" w:rsidRPr="00FA60EB">
        <w:rPr>
          <w:rFonts w:cs="Times New Roman"/>
        </w:rPr>
        <w:t>ular</w:t>
      </w:r>
      <w:r w:rsidRPr="00FA60EB">
        <w:rPr>
          <w:rFonts w:cs="Times New Roman"/>
        </w:rPr>
        <w:t xml:space="preserve"> outflow tract. The narrowing creates a Venturi effect, in which the pressure of the blood decreases</w:t>
      </w:r>
      <w:r w:rsidR="00EB3DF4" w:rsidRPr="00FA60EB">
        <w:rPr>
          <w:rFonts w:cs="Times New Roman"/>
        </w:rPr>
        <w:t xml:space="preserve"> as a result of flowing through the narrowed tract</w:t>
      </w:r>
      <w:r w:rsidRPr="00FA60EB">
        <w:rPr>
          <w:rFonts w:cs="Times New Roman"/>
        </w:rPr>
        <w:t>. The mitral valve (the valve between the left atrium and the left ventricle)</w:t>
      </w:r>
      <w:r w:rsidR="00EB3DF4" w:rsidRPr="00FA60EB">
        <w:rPr>
          <w:rFonts w:cs="Times New Roman"/>
        </w:rPr>
        <w:t xml:space="preserve"> </w:t>
      </w:r>
      <w:r w:rsidR="007664AB" w:rsidRPr="00FA60EB">
        <w:rPr>
          <w:rFonts w:cs="Times New Roman"/>
        </w:rPr>
        <w:t>is sucked towards the septum</w:t>
      </w:r>
      <w:r w:rsidR="00881301" w:rsidRPr="00FA60EB">
        <w:rPr>
          <w:rFonts w:cs="Times New Roman"/>
        </w:rPr>
        <w:t xml:space="preserve"> due to this decrease in pressure</w:t>
      </w:r>
      <w:r w:rsidR="00EB3DF4" w:rsidRPr="00FA60EB">
        <w:rPr>
          <w:rFonts w:cs="Times New Roman"/>
        </w:rPr>
        <w:t xml:space="preserve">, </w:t>
      </w:r>
      <w:r w:rsidR="00881301" w:rsidRPr="00FA60EB">
        <w:rPr>
          <w:rFonts w:cs="Times New Roman"/>
        </w:rPr>
        <w:t>further obstructing blood leaving the left ventricle through the aorta</w:t>
      </w:r>
      <w:r w:rsidR="00EB3DF4" w:rsidRPr="00FA60EB">
        <w:rPr>
          <w:rFonts w:cs="Times New Roman"/>
        </w:rPr>
        <w:t>. This means that the heart</w:t>
      </w:r>
      <w:r w:rsidR="006A77E2" w:rsidRPr="00FA60EB">
        <w:rPr>
          <w:rFonts w:cs="Times New Roman"/>
        </w:rPr>
        <w:t xml:space="preserve"> </w:t>
      </w:r>
      <w:r w:rsidR="00EB3DF4" w:rsidRPr="00FA60EB">
        <w:rPr>
          <w:rFonts w:cs="Times New Roman"/>
        </w:rPr>
        <w:t>cannot pump enough blood around the body.</w:t>
      </w:r>
      <w:r w:rsidRPr="00FA60EB">
        <w:rPr>
          <w:rFonts w:cs="Times New Roman"/>
        </w:rPr>
        <w:t xml:space="preserve">  </w:t>
      </w:r>
    </w:p>
    <w:p w:rsidR="0015460C" w:rsidRPr="00FA60EB" w:rsidRDefault="0015460C" w:rsidP="0015460C">
      <w:pPr>
        <w:pStyle w:val="NoSpacing"/>
        <w:rPr>
          <w:rFonts w:cs="Times New Roman"/>
        </w:rPr>
      </w:pPr>
    </w:p>
    <w:p w:rsidR="000D5873" w:rsidRPr="00FA60EB" w:rsidRDefault="000D5873" w:rsidP="000D5873">
      <w:pPr>
        <w:pStyle w:val="NoSpacing"/>
        <w:rPr>
          <w:rFonts w:cs="Times New Roman"/>
        </w:rPr>
      </w:pPr>
      <w:r w:rsidRPr="00FA60EB">
        <w:rPr>
          <w:rFonts w:cs="Times New Roman"/>
        </w:rPr>
        <w:t xml:space="preserve">There is also evidence to suggest that thickened heart muscle may change electrical signals in the lower chambers of the heart. This disruption contributes to abnormal heart rhythms. </w:t>
      </w:r>
    </w:p>
    <w:p w:rsidR="000D5873" w:rsidRPr="00FA60EB" w:rsidRDefault="000D5873" w:rsidP="000D5873">
      <w:pPr>
        <w:pStyle w:val="NoSpacing"/>
        <w:rPr>
          <w:rFonts w:cs="Times New Roman"/>
        </w:rPr>
      </w:pPr>
    </w:p>
    <w:p w:rsidR="000D5873" w:rsidRPr="00FA60EB" w:rsidRDefault="000D5873" w:rsidP="000D5873">
      <w:pPr>
        <w:pStyle w:val="NoSpacing"/>
        <w:rPr>
          <w:rFonts w:cs="Times New Roman"/>
        </w:rPr>
      </w:pPr>
      <w:r w:rsidRPr="00FA60EB">
        <w:rPr>
          <w:rFonts w:cs="Times New Roman"/>
        </w:rPr>
        <w:lastRenderedPageBreak/>
        <w:t>The Oxford scientists have collected further evidence from HCM patients to test their new explanation. The evidence supports the explanation, making them confident that it is correct.</w:t>
      </w:r>
    </w:p>
    <w:p w:rsidR="00FA60EB" w:rsidRDefault="00FA60EB" w:rsidP="00FA60EB">
      <w:pPr>
        <w:pStyle w:val="NoSpacing"/>
        <w:rPr>
          <w:rFonts w:cs="Times New Roman"/>
          <w:b/>
          <w:sz w:val="20"/>
          <w:szCs w:val="20"/>
        </w:rPr>
      </w:pPr>
    </w:p>
    <w:p w:rsidR="00FA60EB" w:rsidRPr="003A6722" w:rsidRDefault="00FA60EB" w:rsidP="00FA60EB">
      <w:pPr>
        <w:pStyle w:val="NoSpacing"/>
        <w:rPr>
          <w:rFonts w:cs="Times New Roman"/>
          <w:sz w:val="16"/>
          <w:szCs w:val="16"/>
        </w:rPr>
      </w:pPr>
      <w:r w:rsidRPr="003A6722">
        <w:rPr>
          <w:rFonts w:cs="Times New Roman"/>
          <w:b/>
          <w:sz w:val="16"/>
          <w:szCs w:val="16"/>
        </w:rPr>
        <w:t xml:space="preserve">Acknowledgement </w:t>
      </w:r>
      <w:r w:rsidRPr="003A6722">
        <w:rPr>
          <w:rFonts w:cs="Times New Roman"/>
          <w:sz w:val="16"/>
          <w:szCs w:val="16"/>
        </w:rPr>
        <w:t xml:space="preserve">Oxford Sparks would like to thank the British Heart Foundation for their permission to use images from their booklet </w:t>
      </w:r>
      <w:r w:rsidRPr="003A6722">
        <w:rPr>
          <w:rFonts w:cs="Times New Roman"/>
          <w:i/>
          <w:sz w:val="16"/>
          <w:szCs w:val="16"/>
        </w:rPr>
        <w:t>Inherited heart conditions: hypertrophic cardiomyopathy</w:t>
      </w:r>
      <w:r w:rsidRPr="003A6722">
        <w:rPr>
          <w:rFonts w:cs="Times New Roman"/>
          <w:sz w:val="16"/>
          <w:szCs w:val="16"/>
        </w:rPr>
        <w:t xml:space="preserve">. For more information see </w:t>
      </w:r>
      <w:hyperlink r:id="rId14" w:history="1">
        <w:r w:rsidRPr="003A6722">
          <w:rPr>
            <w:rStyle w:val="Hyperlink"/>
            <w:rFonts w:cs="Times New Roman"/>
            <w:sz w:val="16"/>
            <w:szCs w:val="16"/>
          </w:rPr>
          <w:t>www.bhf.org.uk</w:t>
        </w:r>
      </w:hyperlink>
      <w:r w:rsidRPr="003A6722">
        <w:rPr>
          <w:rFonts w:cs="Times New Roman"/>
          <w:sz w:val="16"/>
          <w:szCs w:val="16"/>
        </w:rPr>
        <w:t xml:space="preserve"> </w:t>
      </w:r>
    </w:p>
    <w:p w:rsidR="003A6722" w:rsidRDefault="003A6722" w:rsidP="003A6722">
      <w:pPr>
        <w:pStyle w:val="NoSpacing"/>
        <w:rPr>
          <w:rFonts w:cs="Times New Roman"/>
          <w:b/>
          <w:color w:val="005096"/>
          <w:sz w:val="28"/>
          <w:szCs w:val="28"/>
        </w:rPr>
      </w:pPr>
      <w:r w:rsidRPr="003A6722">
        <w:rPr>
          <w:rFonts w:cs="Times New Roman"/>
          <w:b/>
          <w:color w:val="005096"/>
          <w:sz w:val="40"/>
          <w:szCs w:val="40"/>
        </w:rPr>
        <w:t>Key Stage 5 -</w:t>
      </w:r>
      <w:r>
        <w:rPr>
          <w:rFonts w:cs="Times New Roman"/>
          <w:b/>
          <w:color w:val="005096"/>
          <w:sz w:val="32"/>
          <w:szCs w:val="32"/>
        </w:rPr>
        <w:t xml:space="preserve"> </w:t>
      </w:r>
      <w:r w:rsidRPr="003A6722">
        <w:rPr>
          <w:rFonts w:cs="Times New Roman"/>
          <w:b/>
          <w:color w:val="005096"/>
          <w:sz w:val="28"/>
          <w:szCs w:val="28"/>
        </w:rPr>
        <w:t>Hypertrophic cardiomyopathy</w:t>
      </w:r>
    </w:p>
    <w:p w:rsidR="00BB7E02" w:rsidRPr="00E546AA" w:rsidRDefault="003A6722" w:rsidP="00BB7E02">
      <w:pPr>
        <w:pStyle w:val="NoSpacing"/>
        <w:rPr>
          <w:rFonts w:cs="Times New Roman"/>
          <w:b/>
          <w:color w:val="005096"/>
          <w:sz w:val="28"/>
          <w:szCs w:val="28"/>
        </w:rPr>
      </w:pPr>
      <w:r w:rsidRPr="003A6722">
        <w:rPr>
          <w:rFonts w:cs="Times New Roman"/>
          <w:b/>
          <w:color w:val="005096"/>
          <w:sz w:val="40"/>
          <w:szCs w:val="40"/>
        </w:rPr>
        <w:t xml:space="preserve">       </w:t>
      </w:r>
      <w:r>
        <w:rPr>
          <w:rFonts w:cs="Times New Roman"/>
          <w:b/>
          <w:color w:val="005096"/>
          <w:sz w:val="40"/>
          <w:szCs w:val="40"/>
        </w:rPr>
        <w:t xml:space="preserve">     </w:t>
      </w:r>
      <w:r w:rsidRPr="003A6722">
        <w:rPr>
          <w:rFonts w:cs="Times New Roman"/>
          <w:b/>
          <w:color w:val="005096"/>
          <w:sz w:val="40"/>
          <w:szCs w:val="40"/>
        </w:rPr>
        <w:t>Big-hearted briefing</w:t>
      </w:r>
      <w:r w:rsidRPr="003A6722">
        <w:rPr>
          <w:rFonts w:cs="Times New Roman"/>
          <w:b/>
          <w:color w:val="005096"/>
          <w:sz w:val="40"/>
          <w:szCs w:val="40"/>
        </w:rPr>
        <w:br/>
      </w:r>
      <w:r>
        <w:rPr>
          <w:rFonts w:cs="Times New Roman"/>
          <w:b/>
          <w:color w:val="005096"/>
          <w:sz w:val="28"/>
          <w:szCs w:val="28"/>
        </w:rPr>
        <w:br/>
        <w:t>Briefing s</w:t>
      </w:r>
      <w:r w:rsidRPr="00E546AA">
        <w:rPr>
          <w:rFonts w:cs="Times New Roman"/>
          <w:b/>
          <w:color w:val="005096"/>
          <w:sz w:val="28"/>
          <w:szCs w:val="28"/>
        </w:rPr>
        <w:t xml:space="preserve">heet </w:t>
      </w:r>
      <w:r>
        <w:rPr>
          <w:rFonts w:cs="Times New Roman"/>
          <w:b/>
          <w:color w:val="005096"/>
          <w:sz w:val="28"/>
          <w:szCs w:val="28"/>
        </w:rPr>
        <w:t>4</w:t>
      </w:r>
      <w:r w:rsidRPr="00E546AA">
        <w:rPr>
          <w:rFonts w:cs="Times New Roman"/>
          <w:b/>
          <w:color w:val="005096"/>
          <w:sz w:val="28"/>
          <w:szCs w:val="28"/>
        </w:rPr>
        <w:t xml:space="preserve">: </w:t>
      </w:r>
      <w:r w:rsidR="00BB7E02" w:rsidRPr="00E546AA">
        <w:rPr>
          <w:rFonts w:cs="Times New Roman"/>
          <w:b/>
          <w:color w:val="005096"/>
          <w:sz w:val="28"/>
          <w:szCs w:val="28"/>
        </w:rPr>
        <w:t>ATP and HCM</w:t>
      </w:r>
    </w:p>
    <w:p w:rsidR="00BB7E02" w:rsidRPr="00910A32" w:rsidRDefault="00BB7E02" w:rsidP="00BB7E02">
      <w:pPr>
        <w:pStyle w:val="NoSpacing"/>
        <w:rPr>
          <w:rFonts w:cs="Times New Roman"/>
          <w:b/>
          <w:sz w:val="28"/>
          <w:szCs w:val="28"/>
        </w:rPr>
      </w:pPr>
    </w:p>
    <w:p w:rsidR="00BB7E02" w:rsidRPr="00E546AA" w:rsidRDefault="00BB7E02" w:rsidP="00BB7E02">
      <w:pPr>
        <w:pStyle w:val="NoSpacing"/>
        <w:rPr>
          <w:rFonts w:cs="Times New Roman"/>
          <w:b/>
          <w:color w:val="F47B0D"/>
          <w:sz w:val="24"/>
          <w:szCs w:val="24"/>
        </w:rPr>
      </w:pPr>
      <w:r w:rsidRPr="00E546AA">
        <w:rPr>
          <w:rFonts w:cs="Times New Roman"/>
          <w:b/>
          <w:color w:val="F47B0D"/>
          <w:sz w:val="24"/>
          <w:szCs w:val="24"/>
        </w:rPr>
        <w:t xml:space="preserve">ATP as an energy source </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 xml:space="preserve">A cell does not get its energy directly from glucose. Instead, cells use energy released by the breakdown of glucose or fatty acids to make another chemical, adenosine triphosphate, or ATP. </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 xml:space="preserve">ATP is the perfect energy source for a cell. It breaks down easily in chemical reactions, releasing energy in the process. Its molecules are small and soluble, so diffuse easily to any part of the cell that needs energy. ATP molecules cannot pass out of their cell. </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lastRenderedPageBreak/>
        <w:t>Heart muscle cells make ATP from two types of starting materials – glucose, and fatty acids. It is more efficient to make ATP from glucose, since less oxygen is required.</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p>
    <w:p w:rsidR="00BB7E02" w:rsidRPr="00E546AA" w:rsidRDefault="00BB7E02" w:rsidP="00BB7E02">
      <w:pPr>
        <w:pStyle w:val="NoSpacing"/>
        <w:rPr>
          <w:rFonts w:cs="Times New Roman"/>
          <w:b/>
          <w:color w:val="F47B0D"/>
          <w:sz w:val="24"/>
          <w:szCs w:val="24"/>
        </w:rPr>
      </w:pPr>
      <w:r w:rsidRPr="00E546AA">
        <w:rPr>
          <w:rFonts w:cs="Times New Roman"/>
          <w:b/>
          <w:color w:val="F47B0D"/>
          <w:sz w:val="24"/>
          <w:szCs w:val="24"/>
        </w:rPr>
        <w:t>ATP and HCM</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Scientists from Oxford, led by Professor Hugh Watkins, have developed an explanation linking ATP and HCM.</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 xml:space="preserve">Mutations in genes that code for certain cardiac muscle proteins make the muscle contract inefficiently. The contractions need more energy than those in a healthy heart. This means that cardiac muscle cells in the heart of a person with HCM need more ATP. </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Inefficient contractions make the heart muscle thicken. This makes the pumping chambers smaller. The heart cannot pump enough blood around the body, meaning that a person with HCM may be short of breath, or have chest pains.</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If a heart with HCM is working harder than normal – perhaps during exercise – it may run out of ATP. The heart cannot pump properly. It beats very fast and chaotically. This is called ventricular fibrillation. A person suffering ventricular fibrillation will die unless their heart is restarted by an electrical current.</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p>
    <w:p w:rsidR="00BB7E02" w:rsidRPr="00E546AA" w:rsidRDefault="00BB7E02" w:rsidP="00BB7E02">
      <w:pPr>
        <w:pStyle w:val="NoSpacing"/>
        <w:rPr>
          <w:rFonts w:cs="Times New Roman"/>
          <w:b/>
          <w:color w:val="F47B0D"/>
          <w:sz w:val="24"/>
          <w:szCs w:val="24"/>
        </w:rPr>
      </w:pPr>
      <w:r w:rsidRPr="00E546AA">
        <w:rPr>
          <w:rFonts w:cs="Times New Roman"/>
          <w:b/>
          <w:color w:val="F47B0D"/>
          <w:sz w:val="24"/>
          <w:szCs w:val="24"/>
        </w:rPr>
        <w:t>New treatment</w:t>
      </w:r>
    </w:p>
    <w:p w:rsidR="00BB7E02" w:rsidRPr="00910A32" w:rsidRDefault="00BB7E02" w:rsidP="00BB7E02">
      <w:pPr>
        <w:pStyle w:val="NoSpacing"/>
        <w:rPr>
          <w:rFonts w:cs="Times New Roman"/>
          <w:b/>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 xml:space="preserve">Oxford scientists are developing a new treatment for HCM. The treatment is based on a drug that was used to treat angina (chest pain) in the 1980s. </w:t>
      </w:r>
    </w:p>
    <w:p w:rsidR="00BB7E02" w:rsidRPr="00910A32" w:rsidRDefault="00BB7E02" w:rsidP="00BB7E02">
      <w:pPr>
        <w:pStyle w:val="NoSpacing"/>
        <w:rPr>
          <w:rFonts w:cs="Times New Roman"/>
          <w:sz w:val="24"/>
          <w:szCs w:val="24"/>
        </w:rPr>
      </w:pPr>
    </w:p>
    <w:p w:rsidR="00BB7E02" w:rsidRPr="00910A32" w:rsidRDefault="00BB7E02" w:rsidP="00BB7E02">
      <w:pPr>
        <w:pStyle w:val="NoSpacing"/>
        <w:rPr>
          <w:rFonts w:cs="Times New Roman"/>
          <w:sz w:val="24"/>
          <w:szCs w:val="24"/>
        </w:rPr>
      </w:pPr>
      <w:r w:rsidRPr="00910A32">
        <w:rPr>
          <w:rFonts w:cs="Times New Roman"/>
          <w:sz w:val="24"/>
          <w:szCs w:val="24"/>
        </w:rPr>
        <w:t xml:space="preserve">The drug forces cardiac muscle cells to produce ATP from glucose, rather than from fatty acids. The production of ATP from glucose is more efficient, requiring less oxygen. This means that more ATP is produced for a certain amount of oxygen. </w:t>
      </w:r>
    </w:p>
    <w:p w:rsidR="00BB7E02" w:rsidRPr="00910A32" w:rsidRDefault="00BB7E02" w:rsidP="00BB7E02">
      <w:pPr>
        <w:pStyle w:val="NoSpacing"/>
        <w:rPr>
          <w:rFonts w:cs="Times New Roman"/>
          <w:sz w:val="24"/>
          <w:szCs w:val="24"/>
        </w:rPr>
      </w:pPr>
    </w:p>
    <w:p w:rsidR="00477E00" w:rsidRPr="00910A32" w:rsidRDefault="00477E00" w:rsidP="00C05CBF">
      <w:pPr>
        <w:pStyle w:val="NoSpacing"/>
        <w:rPr>
          <w:b/>
        </w:rPr>
      </w:pPr>
    </w:p>
    <w:sectPr w:rsidR="00477E00" w:rsidRPr="00910A32" w:rsidSect="003F7F09">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1BF" w:rsidRDefault="007661BF" w:rsidP="00034199">
      <w:pPr>
        <w:spacing w:after="0" w:line="240" w:lineRule="auto"/>
      </w:pPr>
      <w:r>
        <w:separator/>
      </w:r>
    </w:p>
  </w:endnote>
  <w:endnote w:type="continuationSeparator" w:id="0">
    <w:p w:rsidR="007661BF" w:rsidRDefault="007661BF" w:rsidP="00034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747" w:rsidRPr="00E546AA" w:rsidRDefault="003A6722">
    <w:pPr>
      <w:pStyle w:val="Footer"/>
    </w:pPr>
    <w:r>
      <w:rPr>
        <w:noProof/>
        <w:color w:val="F47B0D"/>
      </w:rPr>
      <w:drawing>
        <wp:anchor distT="0" distB="0" distL="114300" distR="114300" simplePos="0" relativeHeight="251658240" behindDoc="0" locked="0" layoutInCell="1" allowOverlap="1">
          <wp:simplePos x="0" y="0"/>
          <wp:positionH relativeFrom="margin">
            <wp:posOffset>5880735</wp:posOffset>
          </wp:positionH>
          <wp:positionV relativeFrom="margin">
            <wp:posOffset>9014460</wp:posOffset>
          </wp:positionV>
          <wp:extent cx="695325" cy="695325"/>
          <wp:effectExtent l="19050" t="0" r="9525" b="0"/>
          <wp:wrapSquare wrapText="bothSides"/>
          <wp:docPr id="3" name="Picture 1" descr="2256_ox_brand_blue_pos.png"/>
          <wp:cNvGraphicFramePr/>
          <a:graphic xmlns:a="http://schemas.openxmlformats.org/drawingml/2006/main">
            <a:graphicData uri="http://schemas.openxmlformats.org/drawingml/2006/picture">
              <pic:pic xmlns:pic="http://schemas.openxmlformats.org/drawingml/2006/picture">
                <pic:nvPicPr>
                  <pic:cNvPr id="11" name="Picture 10" descr="2256_ox_brand_blue_pos.png"/>
                  <pic:cNvPicPr>
                    <a:picLocks noChangeAspect="1"/>
                  </pic:cNvPicPr>
                </pic:nvPicPr>
                <pic:blipFill>
                  <a:blip r:embed="rId1" cstate="print"/>
                  <a:stretch>
                    <a:fillRect/>
                  </a:stretch>
                </pic:blipFill>
                <pic:spPr>
                  <a:xfrm>
                    <a:off x="0" y="0"/>
                    <a:ext cx="695325" cy="695325"/>
                  </a:xfrm>
                  <a:prstGeom prst="rect">
                    <a:avLst/>
                  </a:prstGeom>
                </pic:spPr>
              </pic:pic>
            </a:graphicData>
          </a:graphic>
        </wp:anchor>
      </w:drawing>
    </w:r>
    <w:r w:rsidR="00E546AA" w:rsidRPr="00D76DB3">
      <w:rPr>
        <w:color w:val="F47B0D"/>
      </w:rPr>
      <w:t>www.oxfordsparks.net/animations/heart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1BF" w:rsidRDefault="007661BF" w:rsidP="00034199">
      <w:pPr>
        <w:spacing w:after="0" w:line="240" w:lineRule="auto"/>
      </w:pPr>
      <w:r>
        <w:separator/>
      </w:r>
    </w:p>
  </w:footnote>
  <w:footnote w:type="continuationSeparator" w:id="0">
    <w:p w:rsidR="007661BF" w:rsidRDefault="007661BF" w:rsidP="000341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496A"/>
    <w:multiLevelType w:val="hybridMultilevel"/>
    <w:tmpl w:val="D48696EC"/>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81336B"/>
    <w:multiLevelType w:val="hybridMultilevel"/>
    <w:tmpl w:val="A96AD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F66EA"/>
    <w:multiLevelType w:val="hybridMultilevel"/>
    <w:tmpl w:val="15B63C8C"/>
    <w:lvl w:ilvl="0" w:tplc="3AC4F228">
      <w:start w:val="1"/>
      <w:numFmt w:val="decimal"/>
      <w:lvlText w:val="%1"/>
      <w:lvlJc w:val="left"/>
      <w:pPr>
        <w:ind w:left="360" w:hanging="360"/>
      </w:pPr>
      <w:rPr>
        <w:rFonts w:hint="default"/>
        <w:b/>
        <w:i w:val="0"/>
      </w:rPr>
    </w:lvl>
    <w:lvl w:ilvl="1" w:tplc="08090001">
      <w:start w:val="1"/>
      <w:numFmt w:val="bullet"/>
      <w:lvlText w:val=""/>
      <w:lvlJc w:val="left"/>
      <w:pPr>
        <w:ind w:left="1080" w:hanging="360"/>
      </w:pPr>
      <w:rPr>
        <w:rFonts w:ascii="Symbol" w:hAnsi="Symbol" w:hint="default"/>
      </w:rPr>
    </w:lvl>
    <w:lvl w:ilvl="2" w:tplc="08090003">
      <w:start w:val="1"/>
      <w:numFmt w:val="bullet"/>
      <w:lvlText w:val="o"/>
      <w:lvlJc w:val="left"/>
      <w:pPr>
        <w:ind w:left="1800" w:hanging="180"/>
      </w:pPr>
      <w:rPr>
        <w:rFonts w:ascii="Courier New" w:hAnsi="Courier New" w:cs="Courier New"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265C94"/>
    <w:multiLevelType w:val="hybridMultilevel"/>
    <w:tmpl w:val="D57ECACC"/>
    <w:lvl w:ilvl="0" w:tplc="7172ACC8">
      <w:start w:val="1"/>
      <w:numFmt w:val="bullet"/>
      <w:lvlText w:val="•"/>
      <w:lvlJc w:val="left"/>
      <w:pPr>
        <w:tabs>
          <w:tab w:val="num" w:pos="720"/>
        </w:tabs>
        <w:ind w:left="720" w:hanging="360"/>
      </w:pPr>
      <w:rPr>
        <w:rFonts w:ascii="Arial" w:hAnsi="Arial" w:hint="default"/>
      </w:rPr>
    </w:lvl>
    <w:lvl w:ilvl="1" w:tplc="FE84CBB2" w:tentative="1">
      <w:start w:val="1"/>
      <w:numFmt w:val="bullet"/>
      <w:lvlText w:val="•"/>
      <w:lvlJc w:val="left"/>
      <w:pPr>
        <w:tabs>
          <w:tab w:val="num" w:pos="1440"/>
        </w:tabs>
        <w:ind w:left="1440" w:hanging="360"/>
      </w:pPr>
      <w:rPr>
        <w:rFonts w:ascii="Arial" w:hAnsi="Arial" w:hint="default"/>
      </w:rPr>
    </w:lvl>
    <w:lvl w:ilvl="2" w:tplc="E8024B7A" w:tentative="1">
      <w:start w:val="1"/>
      <w:numFmt w:val="bullet"/>
      <w:lvlText w:val="•"/>
      <w:lvlJc w:val="left"/>
      <w:pPr>
        <w:tabs>
          <w:tab w:val="num" w:pos="2160"/>
        </w:tabs>
        <w:ind w:left="2160" w:hanging="360"/>
      </w:pPr>
      <w:rPr>
        <w:rFonts w:ascii="Arial" w:hAnsi="Arial" w:hint="default"/>
      </w:rPr>
    </w:lvl>
    <w:lvl w:ilvl="3" w:tplc="FA66BCB2" w:tentative="1">
      <w:start w:val="1"/>
      <w:numFmt w:val="bullet"/>
      <w:lvlText w:val="•"/>
      <w:lvlJc w:val="left"/>
      <w:pPr>
        <w:tabs>
          <w:tab w:val="num" w:pos="2880"/>
        </w:tabs>
        <w:ind w:left="2880" w:hanging="360"/>
      </w:pPr>
      <w:rPr>
        <w:rFonts w:ascii="Arial" w:hAnsi="Arial" w:hint="default"/>
      </w:rPr>
    </w:lvl>
    <w:lvl w:ilvl="4" w:tplc="6C28996E" w:tentative="1">
      <w:start w:val="1"/>
      <w:numFmt w:val="bullet"/>
      <w:lvlText w:val="•"/>
      <w:lvlJc w:val="left"/>
      <w:pPr>
        <w:tabs>
          <w:tab w:val="num" w:pos="3600"/>
        </w:tabs>
        <w:ind w:left="3600" w:hanging="360"/>
      </w:pPr>
      <w:rPr>
        <w:rFonts w:ascii="Arial" w:hAnsi="Arial" w:hint="default"/>
      </w:rPr>
    </w:lvl>
    <w:lvl w:ilvl="5" w:tplc="AC9EC3AA" w:tentative="1">
      <w:start w:val="1"/>
      <w:numFmt w:val="bullet"/>
      <w:lvlText w:val="•"/>
      <w:lvlJc w:val="left"/>
      <w:pPr>
        <w:tabs>
          <w:tab w:val="num" w:pos="4320"/>
        </w:tabs>
        <w:ind w:left="4320" w:hanging="360"/>
      </w:pPr>
      <w:rPr>
        <w:rFonts w:ascii="Arial" w:hAnsi="Arial" w:hint="default"/>
      </w:rPr>
    </w:lvl>
    <w:lvl w:ilvl="6" w:tplc="F1FCDA6C" w:tentative="1">
      <w:start w:val="1"/>
      <w:numFmt w:val="bullet"/>
      <w:lvlText w:val="•"/>
      <w:lvlJc w:val="left"/>
      <w:pPr>
        <w:tabs>
          <w:tab w:val="num" w:pos="5040"/>
        </w:tabs>
        <w:ind w:left="5040" w:hanging="360"/>
      </w:pPr>
      <w:rPr>
        <w:rFonts w:ascii="Arial" w:hAnsi="Arial" w:hint="default"/>
      </w:rPr>
    </w:lvl>
    <w:lvl w:ilvl="7" w:tplc="DAE28908" w:tentative="1">
      <w:start w:val="1"/>
      <w:numFmt w:val="bullet"/>
      <w:lvlText w:val="•"/>
      <w:lvlJc w:val="left"/>
      <w:pPr>
        <w:tabs>
          <w:tab w:val="num" w:pos="5760"/>
        </w:tabs>
        <w:ind w:left="5760" w:hanging="360"/>
      </w:pPr>
      <w:rPr>
        <w:rFonts w:ascii="Arial" w:hAnsi="Arial" w:hint="default"/>
      </w:rPr>
    </w:lvl>
    <w:lvl w:ilvl="8" w:tplc="6032F9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BB19FB"/>
    <w:multiLevelType w:val="hybridMultilevel"/>
    <w:tmpl w:val="DC2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B95CC6"/>
    <w:multiLevelType w:val="hybridMultilevel"/>
    <w:tmpl w:val="C01A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C30B44"/>
    <w:multiLevelType w:val="hybridMultilevel"/>
    <w:tmpl w:val="77CE8BA8"/>
    <w:lvl w:ilvl="0" w:tplc="2F9AB3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D07AB"/>
    <w:multiLevelType w:val="hybridMultilevel"/>
    <w:tmpl w:val="C75C9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A95066"/>
    <w:multiLevelType w:val="hybridMultilevel"/>
    <w:tmpl w:val="5EF41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B73D2D"/>
    <w:multiLevelType w:val="multilevel"/>
    <w:tmpl w:val="5E72C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C22396"/>
    <w:multiLevelType w:val="hybridMultilevel"/>
    <w:tmpl w:val="5F9EB7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F467D2D"/>
    <w:multiLevelType w:val="hybridMultilevel"/>
    <w:tmpl w:val="03BEFB8E"/>
    <w:lvl w:ilvl="0" w:tplc="08090001">
      <w:start w:val="1"/>
      <w:numFmt w:val="bullet"/>
      <w:lvlText w:val=""/>
      <w:lvlJc w:val="left"/>
      <w:pPr>
        <w:tabs>
          <w:tab w:val="num" w:pos="720"/>
        </w:tabs>
        <w:ind w:left="720" w:hanging="360"/>
      </w:pPr>
      <w:rPr>
        <w:rFonts w:ascii="Symbol" w:hAnsi="Symbol" w:hint="default"/>
      </w:rPr>
    </w:lvl>
    <w:lvl w:ilvl="1" w:tplc="16BA21F0" w:tentative="1">
      <w:start w:val="1"/>
      <w:numFmt w:val="lowerLetter"/>
      <w:lvlText w:val="%2."/>
      <w:lvlJc w:val="left"/>
      <w:pPr>
        <w:tabs>
          <w:tab w:val="num" w:pos="1440"/>
        </w:tabs>
        <w:ind w:left="1440" w:hanging="360"/>
      </w:pPr>
    </w:lvl>
    <w:lvl w:ilvl="2" w:tplc="7F7E89CA" w:tentative="1">
      <w:start w:val="1"/>
      <w:numFmt w:val="lowerLetter"/>
      <w:lvlText w:val="%3."/>
      <w:lvlJc w:val="left"/>
      <w:pPr>
        <w:tabs>
          <w:tab w:val="num" w:pos="2160"/>
        </w:tabs>
        <w:ind w:left="2160" w:hanging="360"/>
      </w:pPr>
    </w:lvl>
    <w:lvl w:ilvl="3" w:tplc="7A9C245A" w:tentative="1">
      <w:start w:val="1"/>
      <w:numFmt w:val="lowerLetter"/>
      <w:lvlText w:val="%4."/>
      <w:lvlJc w:val="left"/>
      <w:pPr>
        <w:tabs>
          <w:tab w:val="num" w:pos="2880"/>
        </w:tabs>
        <w:ind w:left="2880" w:hanging="360"/>
      </w:pPr>
    </w:lvl>
    <w:lvl w:ilvl="4" w:tplc="D96467A6" w:tentative="1">
      <w:start w:val="1"/>
      <w:numFmt w:val="lowerLetter"/>
      <w:lvlText w:val="%5."/>
      <w:lvlJc w:val="left"/>
      <w:pPr>
        <w:tabs>
          <w:tab w:val="num" w:pos="3600"/>
        </w:tabs>
        <w:ind w:left="3600" w:hanging="360"/>
      </w:pPr>
    </w:lvl>
    <w:lvl w:ilvl="5" w:tplc="B772296A" w:tentative="1">
      <w:start w:val="1"/>
      <w:numFmt w:val="lowerLetter"/>
      <w:lvlText w:val="%6."/>
      <w:lvlJc w:val="left"/>
      <w:pPr>
        <w:tabs>
          <w:tab w:val="num" w:pos="4320"/>
        </w:tabs>
        <w:ind w:left="4320" w:hanging="360"/>
      </w:pPr>
    </w:lvl>
    <w:lvl w:ilvl="6" w:tplc="1E7AA772" w:tentative="1">
      <w:start w:val="1"/>
      <w:numFmt w:val="lowerLetter"/>
      <w:lvlText w:val="%7."/>
      <w:lvlJc w:val="left"/>
      <w:pPr>
        <w:tabs>
          <w:tab w:val="num" w:pos="5040"/>
        </w:tabs>
        <w:ind w:left="5040" w:hanging="360"/>
      </w:pPr>
    </w:lvl>
    <w:lvl w:ilvl="7" w:tplc="5D8668B0" w:tentative="1">
      <w:start w:val="1"/>
      <w:numFmt w:val="lowerLetter"/>
      <w:lvlText w:val="%8."/>
      <w:lvlJc w:val="left"/>
      <w:pPr>
        <w:tabs>
          <w:tab w:val="num" w:pos="5760"/>
        </w:tabs>
        <w:ind w:left="5760" w:hanging="360"/>
      </w:pPr>
    </w:lvl>
    <w:lvl w:ilvl="8" w:tplc="94169EB0" w:tentative="1">
      <w:start w:val="1"/>
      <w:numFmt w:val="lowerLetter"/>
      <w:lvlText w:val="%9."/>
      <w:lvlJc w:val="left"/>
      <w:pPr>
        <w:tabs>
          <w:tab w:val="num" w:pos="6480"/>
        </w:tabs>
        <w:ind w:left="6480" w:hanging="360"/>
      </w:pPr>
    </w:lvl>
  </w:abstractNum>
  <w:abstractNum w:abstractNumId="12" w15:restartNumberingAfterBreak="0">
    <w:nsid w:val="1F7749D9"/>
    <w:multiLevelType w:val="hybridMultilevel"/>
    <w:tmpl w:val="8866475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3" w15:restartNumberingAfterBreak="0">
    <w:nsid w:val="1FA0627D"/>
    <w:multiLevelType w:val="hybridMultilevel"/>
    <w:tmpl w:val="5F0CE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73F85"/>
    <w:multiLevelType w:val="hybridMultilevel"/>
    <w:tmpl w:val="21F05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F13DBA"/>
    <w:multiLevelType w:val="hybridMultilevel"/>
    <w:tmpl w:val="AFC22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1228A3"/>
    <w:multiLevelType w:val="hybridMultilevel"/>
    <w:tmpl w:val="852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4952B0"/>
    <w:multiLevelType w:val="hybridMultilevel"/>
    <w:tmpl w:val="F7620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8F7AD5"/>
    <w:multiLevelType w:val="hybridMultilevel"/>
    <w:tmpl w:val="01E27B32"/>
    <w:lvl w:ilvl="0" w:tplc="D3B2D936">
      <w:start w:val="1"/>
      <w:numFmt w:val="bullet"/>
      <w:lvlText w:val="•"/>
      <w:lvlJc w:val="left"/>
      <w:pPr>
        <w:tabs>
          <w:tab w:val="num" w:pos="720"/>
        </w:tabs>
        <w:ind w:left="720" w:hanging="360"/>
      </w:pPr>
      <w:rPr>
        <w:rFonts w:ascii="Arial" w:hAnsi="Arial" w:hint="default"/>
      </w:rPr>
    </w:lvl>
    <w:lvl w:ilvl="1" w:tplc="7E88AC38">
      <w:start w:val="1"/>
      <w:numFmt w:val="bullet"/>
      <w:lvlText w:val="•"/>
      <w:lvlJc w:val="left"/>
      <w:pPr>
        <w:tabs>
          <w:tab w:val="num" w:pos="1440"/>
        </w:tabs>
        <w:ind w:left="1440" w:hanging="360"/>
      </w:pPr>
      <w:rPr>
        <w:rFonts w:ascii="Arial" w:hAnsi="Arial" w:hint="default"/>
      </w:rPr>
    </w:lvl>
    <w:lvl w:ilvl="2" w:tplc="7228E370" w:tentative="1">
      <w:start w:val="1"/>
      <w:numFmt w:val="bullet"/>
      <w:lvlText w:val="•"/>
      <w:lvlJc w:val="left"/>
      <w:pPr>
        <w:tabs>
          <w:tab w:val="num" w:pos="2160"/>
        </w:tabs>
        <w:ind w:left="2160" w:hanging="360"/>
      </w:pPr>
      <w:rPr>
        <w:rFonts w:ascii="Arial" w:hAnsi="Arial" w:hint="default"/>
      </w:rPr>
    </w:lvl>
    <w:lvl w:ilvl="3" w:tplc="C10A4BE2" w:tentative="1">
      <w:start w:val="1"/>
      <w:numFmt w:val="bullet"/>
      <w:lvlText w:val="•"/>
      <w:lvlJc w:val="left"/>
      <w:pPr>
        <w:tabs>
          <w:tab w:val="num" w:pos="2880"/>
        </w:tabs>
        <w:ind w:left="2880" w:hanging="360"/>
      </w:pPr>
      <w:rPr>
        <w:rFonts w:ascii="Arial" w:hAnsi="Arial" w:hint="default"/>
      </w:rPr>
    </w:lvl>
    <w:lvl w:ilvl="4" w:tplc="B14425EA" w:tentative="1">
      <w:start w:val="1"/>
      <w:numFmt w:val="bullet"/>
      <w:lvlText w:val="•"/>
      <w:lvlJc w:val="left"/>
      <w:pPr>
        <w:tabs>
          <w:tab w:val="num" w:pos="3600"/>
        </w:tabs>
        <w:ind w:left="3600" w:hanging="360"/>
      </w:pPr>
      <w:rPr>
        <w:rFonts w:ascii="Arial" w:hAnsi="Arial" w:hint="default"/>
      </w:rPr>
    </w:lvl>
    <w:lvl w:ilvl="5" w:tplc="ECD41A06" w:tentative="1">
      <w:start w:val="1"/>
      <w:numFmt w:val="bullet"/>
      <w:lvlText w:val="•"/>
      <w:lvlJc w:val="left"/>
      <w:pPr>
        <w:tabs>
          <w:tab w:val="num" w:pos="4320"/>
        </w:tabs>
        <w:ind w:left="4320" w:hanging="360"/>
      </w:pPr>
      <w:rPr>
        <w:rFonts w:ascii="Arial" w:hAnsi="Arial" w:hint="default"/>
      </w:rPr>
    </w:lvl>
    <w:lvl w:ilvl="6" w:tplc="C78AB384" w:tentative="1">
      <w:start w:val="1"/>
      <w:numFmt w:val="bullet"/>
      <w:lvlText w:val="•"/>
      <w:lvlJc w:val="left"/>
      <w:pPr>
        <w:tabs>
          <w:tab w:val="num" w:pos="5040"/>
        </w:tabs>
        <w:ind w:left="5040" w:hanging="360"/>
      </w:pPr>
      <w:rPr>
        <w:rFonts w:ascii="Arial" w:hAnsi="Arial" w:hint="default"/>
      </w:rPr>
    </w:lvl>
    <w:lvl w:ilvl="7" w:tplc="43C4015C" w:tentative="1">
      <w:start w:val="1"/>
      <w:numFmt w:val="bullet"/>
      <w:lvlText w:val="•"/>
      <w:lvlJc w:val="left"/>
      <w:pPr>
        <w:tabs>
          <w:tab w:val="num" w:pos="5760"/>
        </w:tabs>
        <w:ind w:left="5760" w:hanging="360"/>
      </w:pPr>
      <w:rPr>
        <w:rFonts w:ascii="Arial" w:hAnsi="Arial" w:hint="default"/>
      </w:rPr>
    </w:lvl>
    <w:lvl w:ilvl="8" w:tplc="7570C28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37E251B"/>
    <w:multiLevelType w:val="hybridMultilevel"/>
    <w:tmpl w:val="873EC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944F7A"/>
    <w:multiLevelType w:val="hybridMultilevel"/>
    <w:tmpl w:val="FFA4D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D5BDF"/>
    <w:multiLevelType w:val="hybridMultilevel"/>
    <w:tmpl w:val="A19A2D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DA7801"/>
    <w:multiLevelType w:val="hybridMultilevel"/>
    <w:tmpl w:val="2ADA5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DA0556"/>
    <w:multiLevelType w:val="hybridMultilevel"/>
    <w:tmpl w:val="D506E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297D79"/>
    <w:multiLevelType w:val="hybridMultilevel"/>
    <w:tmpl w:val="D9F89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4128D8"/>
    <w:multiLevelType w:val="hybridMultilevel"/>
    <w:tmpl w:val="D0F6F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0B6E14"/>
    <w:multiLevelType w:val="hybridMultilevel"/>
    <w:tmpl w:val="1B2E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52995"/>
    <w:multiLevelType w:val="hybridMultilevel"/>
    <w:tmpl w:val="B6546CC8"/>
    <w:lvl w:ilvl="0" w:tplc="C2FA6B14">
      <w:start w:val="1"/>
      <w:numFmt w:val="decimal"/>
      <w:lvlText w:val="%1."/>
      <w:lvlJc w:val="left"/>
      <w:pPr>
        <w:ind w:left="360" w:hanging="360"/>
      </w:pPr>
      <w:rPr>
        <w:b/>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5BC077B"/>
    <w:multiLevelType w:val="hybridMultilevel"/>
    <w:tmpl w:val="13D649D8"/>
    <w:lvl w:ilvl="0" w:tplc="488A5A34">
      <w:start w:val="1"/>
      <w:numFmt w:val="lowerLetter"/>
      <w:lvlText w:val="%1."/>
      <w:lvlJc w:val="left"/>
      <w:pPr>
        <w:tabs>
          <w:tab w:val="num" w:pos="720"/>
        </w:tabs>
        <w:ind w:left="720" w:hanging="360"/>
      </w:pPr>
    </w:lvl>
    <w:lvl w:ilvl="1" w:tplc="16BA21F0" w:tentative="1">
      <w:start w:val="1"/>
      <w:numFmt w:val="lowerLetter"/>
      <w:lvlText w:val="%2."/>
      <w:lvlJc w:val="left"/>
      <w:pPr>
        <w:tabs>
          <w:tab w:val="num" w:pos="1440"/>
        </w:tabs>
        <w:ind w:left="1440" w:hanging="360"/>
      </w:pPr>
    </w:lvl>
    <w:lvl w:ilvl="2" w:tplc="7F7E89CA" w:tentative="1">
      <w:start w:val="1"/>
      <w:numFmt w:val="lowerLetter"/>
      <w:lvlText w:val="%3."/>
      <w:lvlJc w:val="left"/>
      <w:pPr>
        <w:tabs>
          <w:tab w:val="num" w:pos="2160"/>
        </w:tabs>
        <w:ind w:left="2160" w:hanging="360"/>
      </w:pPr>
    </w:lvl>
    <w:lvl w:ilvl="3" w:tplc="7A9C245A" w:tentative="1">
      <w:start w:val="1"/>
      <w:numFmt w:val="lowerLetter"/>
      <w:lvlText w:val="%4."/>
      <w:lvlJc w:val="left"/>
      <w:pPr>
        <w:tabs>
          <w:tab w:val="num" w:pos="2880"/>
        </w:tabs>
        <w:ind w:left="2880" w:hanging="360"/>
      </w:pPr>
    </w:lvl>
    <w:lvl w:ilvl="4" w:tplc="D96467A6" w:tentative="1">
      <w:start w:val="1"/>
      <w:numFmt w:val="lowerLetter"/>
      <w:lvlText w:val="%5."/>
      <w:lvlJc w:val="left"/>
      <w:pPr>
        <w:tabs>
          <w:tab w:val="num" w:pos="3600"/>
        </w:tabs>
        <w:ind w:left="3600" w:hanging="360"/>
      </w:pPr>
    </w:lvl>
    <w:lvl w:ilvl="5" w:tplc="B772296A" w:tentative="1">
      <w:start w:val="1"/>
      <w:numFmt w:val="lowerLetter"/>
      <w:lvlText w:val="%6."/>
      <w:lvlJc w:val="left"/>
      <w:pPr>
        <w:tabs>
          <w:tab w:val="num" w:pos="4320"/>
        </w:tabs>
        <w:ind w:left="4320" w:hanging="360"/>
      </w:pPr>
    </w:lvl>
    <w:lvl w:ilvl="6" w:tplc="1E7AA772" w:tentative="1">
      <w:start w:val="1"/>
      <w:numFmt w:val="lowerLetter"/>
      <w:lvlText w:val="%7."/>
      <w:lvlJc w:val="left"/>
      <w:pPr>
        <w:tabs>
          <w:tab w:val="num" w:pos="5040"/>
        </w:tabs>
        <w:ind w:left="5040" w:hanging="360"/>
      </w:pPr>
    </w:lvl>
    <w:lvl w:ilvl="7" w:tplc="5D8668B0" w:tentative="1">
      <w:start w:val="1"/>
      <w:numFmt w:val="lowerLetter"/>
      <w:lvlText w:val="%8."/>
      <w:lvlJc w:val="left"/>
      <w:pPr>
        <w:tabs>
          <w:tab w:val="num" w:pos="5760"/>
        </w:tabs>
        <w:ind w:left="5760" w:hanging="360"/>
      </w:pPr>
    </w:lvl>
    <w:lvl w:ilvl="8" w:tplc="94169EB0" w:tentative="1">
      <w:start w:val="1"/>
      <w:numFmt w:val="lowerLetter"/>
      <w:lvlText w:val="%9."/>
      <w:lvlJc w:val="left"/>
      <w:pPr>
        <w:tabs>
          <w:tab w:val="num" w:pos="6480"/>
        </w:tabs>
        <w:ind w:left="6480" w:hanging="360"/>
      </w:pPr>
    </w:lvl>
  </w:abstractNum>
  <w:abstractNum w:abstractNumId="29" w15:restartNumberingAfterBreak="0">
    <w:nsid w:val="48314791"/>
    <w:multiLevelType w:val="hybridMultilevel"/>
    <w:tmpl w:val="80108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8AB7FFA"/>
    <w:multiLevelType w:val="multilevel"/>
    <w:tmpl w:val="B808B6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A126963"/>
    <w:multiLevelType w:val="hybridMultilevel"/>
    <w:tmpl w:val="B62EA43E"/>
    <w:lvl w:ilvl="0" w:tplc="37B6BFB2">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76238C"/>
    <w:multiLevelType w:val="hybridMultilevel"/>
    <w:tmpl w:val="F04C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813DA4"/>
    <w:multiLevelType w:val="hybridMultilevel"/>
    <w:tmpl w:val="F7620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A73B8F"/>
    <w:multiLevelType w:val="hybridMultilevel"/>
    <w:tmpl w:val="501EFF86"/>
    <w:lvl w:ilvl="0" w:tplc="7172ACC8">
      <w:start w:val="1"/>
      <w:numFmt w:val="bullet"/>
      <w:lvlText w:val="•"/>
      <w:lvlJc w:val="left"/>
      <w:pPr>
        <w:tabs>
          <w:tab w:val="num" w:pos="720"/>
        </w:tabs>
        <w:ind w:left="720" w:hanging="360"/>
      </w:pPr>
      <w:rPr>
        <w:rFonts w:ascii="Arial" w:hAnsi="Arial" w:hint="default"/>
      </w:rPr>
    </w:lvl>
    <w:lvl w:ilvl="1" w:tplc="16BA21F0" w:tentative="1">
      <w:start w:val="1"/>
      <w:numFmt w:val="lowerLetter"/>
      <w:lvlText w:val="%2."/>
      <w:lvlJc w:val="left"/>
      <w:pPr>
        <w:tabs>
          <w:tab w:val="num" w:pos="1440"/>
        </w:tabs>
        <w:ind w:left="1440" w:hanging="360"/>
      </w:pPr>
    </w:lvl>
    <w:lvl w:ilvl="2" w:tplc="7F7E89CA" w:tentative="1">
      <w:start w:val="1"/>
      <w:numFmt w:val="lowerLetter"/>
      <w:lvlText w:val="%3."/>
      <w:lvlJc w:val="left"/>
      <w:pPr>
        <w:tabs>
          <w:tab w:val="num" w:pos="2160"/>
        </w:tabs>
        <w:ind w:left="2160" w:hanging="360"/>
      </w:pPr>
    </w:lvl>
    <w:lvl w:ilvl="3" w:tplc="7A9C245A" w:tentative="1">
      <w:start w:val="1"/>
      <w:numFmt w:val="lowerLetter"/>
      <w:lvlText w:val="%4."/>
      <w:lvlJc w:val="left"/>
      <w:pPr>
        <w:tabs>
          <w:tab w:val="num" w:pos="2880"/>
        </w:tabs>
        <w:ind w:left="2880" w:hanging="360"/>
      </w:pPr>
    </w:lvl>
    <w:lvl w:ilvl="4" w:tplc="D96467A6" w:tentative="1">
      <w:start w:val="1"/>
      <w:numFmt w:val="lowerLetter"/>
      <w:lvlText w:val="%5."/>
      <w:lvlJc w:val="left"/>
      <w:pPr>
        <w:tabs>
          <w:tab w:val="num" w:pos="3600"/>
        </w:tabs>
        <w:ind w:left="3600" w:hanging="360"/>
      </w:pPr>
    </w:lvl>
    <w:lvl w:ilvl="5" w:tplc="B772296A" w:tentative="1">
      <w:start w:val="1"/>
      <w:numFmt w:val="lowerLetter"/>
      <w:lvlText w:val="%6."/>
      <w:lvlJc w:val="left"/>
      <w:pPr>
        <w:tabs>
          <w:tab w:val="num" w:pos="4320"/>
        </w:tabs>
        <w:ind w:left="4320" w:hanging="360"/>
      </w:pPr>
    </w:lvl>
    <w:lvl w:ilvl="6" w:tplc="1E7AA772" w:tentative="1">
      <w:start w:val="1"/>
      <w:numFmt w:val="lowerLetter"/>
      <w:lvlText w:val="%7."/>
      <w:lvlJc w:val="left"/>
      <w:pPr>
        <w:tabs>
          <w:tab w:val="num" w:pos="5040"/>
        </w:tabs>
        <w:ind w:left="5040" w:hanging="360"/>
      </w:pPr>
    </w:lvl>
    <w:lvl w:ilvl="7" w:tplc="5D8668B0" w:tentative="1">
      <w:start w:val="1"/>
      <w:numFmt w:val="lowerLetter"/>
      <w:lvlText w:val="%8."/>
      <w:lvlJc w:val="left"/>
      <w:pPr>
        <w:tabs>
          <w:tab w:val="num" w:pos="5760"/>
        </w:tabs>
        <w:ind w:left="5760" w:hanging="360"/>
      </w:pPr>
    </w:lvl>
    <w:lvl w:ilvl="8" w:tplc="94169EB0" w:tentative="1">
      <w:start w:val="1"/>
      <w:numFmt w:val="lowerLetter"/>
      <w:lvlText w:val="%9."/>
      <w:lvlJc w:val="left"/>
      <w:pPr>
        <w:tabs>
          <w:tab w:val="num" w:pos="6480"/>
        </w:tabs>
        <w:ind w:left="6480" w:hanging="360"/>
      </w:pPr>
    </w:lvl>
  </w:abstractNum>
  <w:abstractNum w:abstractNumId="35" w15:restartNumberingAfterBreak="0">
    <w:nsid w:val="627035E8"/>
    <w:multiLevelType w:val="hybridMultilevel"/>
    <w:tmpl w:val="7B640DEE"/>
    <w:lvl w:ilvl="0" w:tplc="73E2070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293F00"/>
    <w:multiLevelType w:val="hybridMultilevel"/>
    <w:tmpl w:val="C75C9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0B2A75"/>
    <w:multiLevelType w:val="hybridMultilevel"/>
    <w:tmpl w:val="F0885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87018"/>
    <w:multiLevelType w:val="hybridMultilevel"/>
    <w:tmpl w:val="435ECB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9162026"/>
    <w:multiLevelType w:val="hybridMultilevel"/>
    <w:tmpl w:val="1660D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1A3323"/>
    <w:multiLevelType w:val="multilevel"/>
    <w:tmpl w:val="214250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8"/>
  </w:num>
  <w:num w:numId="2">
    <w:abstractNumId w:val="3"/>
  </w:num>
  <w:num w:numId="3">
    <w:abstractNumId w:val="25"/>
  </w:num>
  <w:num w:numId="4">
    <w:abstractNumId w:val="6"/>
  </w:num>
  <w:num w:numId="5">
    <w:abstractNumId w:val="4"/>
  </w:num>
  <w:num w:numId="6">
    <w:abstractNumId w:val="20"/>
  </w:num>
  <w:num w:numId="7">
    <w:abstractNumId w:val="7"/>
  </w:num>
  <w:num w:numId="8">
    <w:abstractNumId w:val="11"/>
  </w:num>
  <w:num w:numId="9">
    <w:abstractNumId w:val="34"/>
  </w:num>
  <w:num w:numId="10">
    <w:abstractNumId w:val="36"/>
  </w:num>
  <w:num w:numId="11">
    <w:abstractNumId w:val="18"/>
  </w:num>
  <w:num w:numId="12">
    <w:abstractNumId w:val="9"/>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31"/>
  </w:num>
  <w:num w:numId="17">
    <w:abstractNumId w:val="15"/>
  </w:num>
  <w:num w:numId="18">
    <w:abstractNumId w:val="10"/>
  </w:num>
  <w:num w:numId="19">
    <w:abstractNumId w:val="0"/>
  </w:num>
  <w:num w:numId="20">
    <w:abstractNumId w:val="22"/>
  </w:num>
  <w:num w:numId="21">
    <w:abstractNumId w:val="39"/>
  </w:num>
  <w:num w:numId="22">
    <w:abstractNumId w:val="16"/>
  </w:num>
  <w:num w:numId="23">
    <w:abstractNumId w:val="21"/>
  </w:num>
  <w:num w:numId="24">
    <w:abstractNumId w:val="5"/>
  </w:num>
  <w:num w:numId="25">
    <w:abstractNumId w:val="23"/>
  </w:num>
  <w:num w:numId="26">
    <w:abstractNumId w:val="2"/>
  </w:num>
  <w:num w:numId="27">
    <w:abstractNumId w:val="38"/>
  </w:num>
  <w:num w:numId="28">
    <w:abstractNumId w:val="35"/>
  </w:num>
  <w:num w:numId="29">
    <w:abstractNumId w:val="24"/>
  </w:num>
  <w:num w:numId="30">
    <w:abstractNumId w:val="13"/>
  </w:num>
  <w:num w:numId="31">
    <w:abstractNumId w:val="26"/>
  </w:num>
  <w:num w:numId="32">
    <w:abstractNumId w:val="12"/>
  </w:num>
  <w:num w:numId="33">
    <w:abstractNumId w:val="32"/>
  </w:num>
  <w:num w:numId="34">
    <w:abstractNumId w:val="14"/>
  </w:num>
  <w:num w:numId="35">
    <w:abstractNumId w:val="29"/>
  </w:num>
  <w:num w:numId="36">
    <w:abstractNumId w:val="1"/>
  </w:num>
  <w:num w:numId="37">
    <w:abstractNumId w:val="8"/>
  </w:num>
  <w:num w:numId="38">
    <w:abstractNumId w:val="27"/>
  </w:num>
  <w:num w:numId="39">
    <w:abstractNumId w:val="33"/>
  </w:num>
  <w:num w:numId="40">
    <w:abstractNumId w:val="17"/>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645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E9"/>
    <w:rsid w:val="0000274E"/>
    <w:rsid w:val="00006FD0"/>
    <w:rsid w:val="00016E02"/>
    <w:rsid w:val="00022E31"/>
    <w:rsid w:val="00025B9D"/>
    <w:rsid w:val="00034199"/>
    <w:rsid w:val="0003462A"/>
    <w:rsid w:val="000504FC"/>
    <w:rsid w:val="0007280B"/>
    <w:rsid w:val="00073004"/>
    <w:rsid w:val="00081E7E"/>
    <w:rsid w:val="000850BB"/>
    <w:rsid w:val="000D5873"/>
    <w:rsid w:val="000D72D4"/>
    <w:rsid w:val="000F7D7E"/>
    <w:rsid w:val="00104396"/>
    <w:rsid w:val="001075C2"/>
    <w:rsid w:val="00110C4D"/>
    <w:rsid w:val="00147988"/>
    <w:rsid w:val="00152497"/>
    <w:rsid w:val="0015460C"/>
    <w:rsid w:val="00171315"/>
    <w:rsid w:val="001B010B"/>
    <w:rsid w:val="001B3A27"/>
    <w:rsid w:val="001D27E0"/>
    <w:rsid w:val="001E5B73"/>
    <w:rsid w:val="00206132"/>
    <w:rsid w:val="002321C3"/>
    <w:rsid w:val="00236CC2"/>
    <w:rsid w:val="00251388"/>
    <w:rsid w:val="00261859"/>
    <w:rsid w:val="002727D1"/>
    <w:rsid w:val="00287B15"/>
    <w:rsid w:val="0029773B"/>
    <w:rsid w:val="002B3216"/>
    <w:rsid w:val="002B6BED"/>
    <w:rsid w:val="002C1005"/>
    <w:rsid w:val="002C4D67"/>
    <w:rsid w:val="002F4D89"/>
    <w:rsid w:val="00311822"/>
    <w:rsid w:val="00322B68"/>
    <w:rsid w:val="00323145"/>
    <w:rsid w:val="00340D30"/>
    <w:rsid w:val="003452E3"/>
    <w:rsid w:val="003527E9"/>
    <w:rsid w:val="00397481"/>
    <w:rsid w:val="003A6722"/>
    <w:rsid w:val="003B6E30"/>
    <w:rsid w:val="003D6721"/>
    <w:rsid w:val="003E2160"/>
    <w:rsid w:val="003F52EE"/>
    <w:rsid w:val="003F7F09"/>
    <w:rsid w:val="004149A7"/>
    <w:rsid w:val="004422AE"/>
    <w:rsid w:val="00465370"/>
    <w:rsid w:val="00477E00"/>
    <w:rsid w:val="00483589"/>
    <w:rsid w:val="00493127"/>
    <w:rsid w:val="004B464A"/>
    <w:rsid w:val="004C5383"/>
    <w:rsid w:val="004E7B36"/>
    <w:rsid w:val="005022B4"/>
    <w:rsid w:val="00505D95"/>
    <w:rsid w:val="0052414A"/>
    <w:rsid w:val="00556AD2"/>
    <w:rsid w:val="00563B7F"/>
    <w:rsid w:val="00587E16"/>
    <w:rsid w:val="005A2A82"/>
    <w:rsid w:val="005B1F3E"/>
    <w:rsid w:val="005C6091"/>
    <w:rsid w:val="005F0747"/>
    <w:rsid w:val="005F356A"/>
    <w:rsid w:val="00620DA0"/>
    <w:rsid w:val="0062270E"/>
    <w:rsid w:val="0064006D"/>
    <w:rsid w:val="00654810"/>
    <w:rsid w:val="00657B56"/>
    <w:rsid w:val="00676528"/>
    <w:rsid w:val="00697FDA"/>
    <w:rsid w:val="006A322B"/>
    <w:rsid w:val="006A43CC"/>
    <w:rsid w:val="006A77E2"/>
    <w:rsid w:val="006B4DDC"/>
    <w:rsid w:val="006B7F15"/>
    <w:rsid w:val="006C320E"/>
    <w:rsid w:val="00700D86"/>
    <w:rsid w:val="007100F6"/>
    <w:rsid w:val="00714265"/>
    <w:rsid w:val="0073582D"/>
    <w:rsid w:val="00742A0D"/>
    <w:rsid w:val="00760129"/>
    <w:rsid w:val="007661BF"/>
    <w:rsid w:val="007664AB"/>
    <w:rsid w:val="007757FB"/>
    <w:rsid w:val="0078615C"/>
    <w:rsid w:val="007919C2"/>
    <w:rsid w:val="00796C11"/>
    <w:rsid w:val="007A3ADE"/>
    <w:rsid w:val="007E69EA"/>
    <w:rsid w:val="007F1068"/>
    <w:rsid w:val="007F5704"/>
    <w:rsid w:val="00800DEE"/>
    <w:rsid w:val="00804651"/>
    <w:rsid w:val="00804718"/>
    <w:rsid w:val="00850292"/>
    <w:rsid w:val="008649F5"/>
    <w:rsid w:val="00881301"/>
    <w:rsid w:val="00885C46"/>
    <w:rsid w:val="008B0835"/>
    <w:rsid w:val="008C2834"/>
    <w:rsid w:val="008D55F4"/>
    <w:rsid w:val="00910A32"/>
    <w:rsid w:val="009253F4"/>
    <w:rsid w:val="00943286"/>
    <w:rsid w:val="00957595"/>
    <w:rsid w:val="00966694"/>
    <w:rsid w:val="009A41AF"/>
    <w:rsid w:val="009B1A8C"/>
    <w:rsid w:val="009C41FB"/>
    <w:rsid w:val="00A05DF6"/>
    <w:rsid w:val="00A575D4"/>
    <w:rsid w:val="00A6042E"/>
    <w:rsid w:val="00A71B6C"/>
    <w:rsid w:val="00AB0A87"/>
    <w:rsid w:val="00B334D3"/>
    <w:rsid w:val="00B346D5"/>
    <w:rsid w:val="00B40B1E"/>
    <w:rsid w:val="00B644B1"/>
    <w:rsid w:val="00B8402F"/>
    <w:rsid w:val="00B919A8"/>
    <w:rsid w:val="00BB1B8A"/>
    <w:rsid w:val="00BB56B3"/>
    <w:rsid w:val="00BB7E02"/>
    <w:rsid w:val="00BC6B47"/>
    <w:rsid w:val="00BD7515"/>
    <w:rsid w:val="00C05CBF"/>
    <w:rsid w:val="00C36225"/>
    <w:rsid w:val="00C40807"/>
    <w:rsid w:val="00C40A42"/>
    <w:rsid w:val="00C5020D"/>
    <w:rsid w:val="00C519F0"/>
    <w:rsid w:val="00C626F0"/>
    <w:rsid w:val="00C674E9"/>
    <w:rsid w:val="00C74D86"/>
    <w:rsid w:val="00C939A6"/>
    <w:rsid w:val="00CC15D9"/>
    <w:rsid w:val="00CC31B1"/>
    <w:rsid w:val="00CC707D"/>
    <w:rsid w:val="00CE07CC"/>
    <w:rsid w:val="00CE2CAF"/>
    <w:rsid w:val="00CE7D98"/>
    <w:rsid w:val="00D005F6"/>
    <w:rsid w:val="00D01266"/>
    <w:rsid w:val="00D136D6"/>
    <w:rsid w:val="00D164EA"/>
    <w:rsid w:val="00D40509"/>
    <w:rsid w:val="00D52DB8"/>
    <w:rsid w:val="00D903F5"/>
    <w:rsid w:val="00DA145A"/>
    <w:rsid w:val="00DA2167"/>
    <w:rsid w:val="00DB5EA2"/>
    <w:rsid w:val="00DE6B31"/>
    <w:rsid w:val="00DE7931"/>
    <w:rsid w:val="00E24308"/>
    <w:rsid w:val="00E44306"/>
    <w:rsid w:val="00E471AF"/>
    <w:rsid w:val="00E47453"/>
    <w:rsid w:val="00E4765B"/>
    <w:rsid w:val="00E50BD3"/>
    <w:rsid w:val="00E546AA"/>
    <w:rsid w:val="00E62C73"/>
    <w:rsid w:val="00E97429"/>
    <w:rsid w:val="00EA4FDA"/>
    <w:rsid w:val="00EB05CE"/>
    <w:rsid w:val="00EB3DF4"/>
    <w:rsid w:val="00EC130A"/>
    <w:rsid w:val="00EC3418"/>
    <w:rsid w:val="00EE48C3"/>
    <w:rsid w:val="00F053E3"/>
    <w:rsid w:val="00F069D6"/>
    <w:rsid w:val="00F152D7"/>
    <w:rsid w:val="00F23ADD"/>
    <w:rsid w:val="00F37958"/>
    <w:rsid w:val="00F47A3D"/>
    <w:rsid w:val="00F54329"/>
    <w:rsid w:val="00FA60EB"/>
    <w:rsid w:val="00FB2D66"/>
    <w:rsid w:val="00FD5665"/>
    <w:rsid w:val="00FF1095"/>
    <w:rsid w:val="00FF2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4EDDCC2"/>
  <w15:docId w15:val="{D9C29E80-C238-45C0-96A2-C5BA47BD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qFormat/>
    <w:rsid w:val="00885C46"/>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7E9"/>
    <w:pPr>
      <w:ind w:left="720"/>
      <w:contextualSpacing/>
    </w:pPr>
  </w:style>
  <w:style w:type="table" w:styleId="TableGrid">
    <w:name w:val="Table Grid"/>
    <w:basedOn w:val="TableNormal"/>
    <w:uiPriority w:val="59"/>
    <w:rsid w:val="00654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08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807"/>
    <w:rPr>
      <w:rFonts w:ascii="Tahoma" w:hAnsi="Tahoma" w:cs="Tahoma"/>
      <w:sz w:val="16"/>
      <w:szCs w:val="16"/>
    </w:rPr>
  </w:style>
  <w:style w:type="character" w:styleId="CommentReference">
    <w:name w:val="annotation reference"/>
    <w:basedOn w:val="DefaultParagraphFont"/>
    <w:uiPriority w:val="99"/>
    <w:semiHidden/>
    <w:unhideWhenUsed/>
    <w:rsid w:val="007757FB"/>
    <w:rPr>
      <w:sz w:val="16"/>
      <w:szCs w:val="16"/>
    </w:rPr>
  </w:style>
  <w:style w:type="paragraph" w:styleId="CommentText">
    <w:name w:val="annotation text"/>
    <w:basedOn w:val="Normal"/>
    <w:link w:val="CommentTextChar"/>
    <w:uiPriority w:val="99"/>
    <w:unhideWhenUsed/>
    <w:rsid w:val="007757FB"/>
    <w:pPr>
      <w:spacing w:line="240" w:lineRule="auto"/>
    </w:pPr>
    <w:rPr>
      <w:sz w:val="20"/>
      <w:szCs w:val="20"/>
    </w:rPr>
  </w:style>
  <w:style w:type="character" w:customStyle="1" w:styleId="CommentTextChar">
    <w:name w:val="Comment Text Char"/>
    <w:basedOn w:val="DefaultParagraphFont"/>
    <w:link w:val="CommentText"/>
    <w:uiPriority w:val="99"/>
    <w:rsid w:val="007757FB"/>
    <w:rPr>
      <w:sz w:val="20"/>
      <w:szCs w:val="20"/>
    </w:rPr>
  </w:style>
  <w:style w:type="paragraph" w:styleId="CommentSubject">
    <w:name w:val="annotation subject"/>
    <w:basedOn w:val="CommentText"/>
    <w:next w:val="CommentText"/>
    <w:link w:val="CommentSubjectChar"/>
    <w:uiPriority w:val="99"/>
    <w:semiHidden/>
    <w:unhideWhenUsed/>
    <w:rsid w:val="007757FB"/>
    <w:rPr>
      <w:b/>
      <w:bCs/>
    </w:rPr>
  </w:style>
  <w:style w:type="character" w:customStyle="1" w:styleId="CommentSubjectChar">
    <w:name w:val="Comment Subject Char"/>
    <w:basedOn w:val="CommentTextChar"/>
    <w:link w:val="CommentSubject"/>
    <w:uiPriority w:val="99"/>
    <w:semiHidden/>
    <w:rsid w:val="007757FB"/>
    <w:rPr>
      <w:b/>
      <w:bCs/>
      <w:sz w:val="20"/>
      <w:szCs w:val="20"/>
    </w:rPr>
  </w:style>
  <w:style w:type="paragraph" w:styleId="Header">
    <w:name w:val="header"/>
    <w:basedOn w:val="Normal"/>
    <w:link w:val="HeaderChar"/>
    <w:uiPriority w:val="99"/>
    <w:semiHidden/>
    <w:unhideWhenUsed/>
    <w:rsid w:val="0003419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34199"/>
  </w:style>
  <w:style w:type="paragraph" w:styleId="Footer">
    <w:name w:val="footer"/>
    <w:basedOn w:val="Normal"/>
    <w:link w:val="FooterChar"/>
    <w:uiPriority w:val="99"/>
    <w:semiHidden/>
    <w:unhideWhenUsed/>
    <w:rsid w:val="0003419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34199"/>
  </w:style>
  <w:style w:type="character" w:customStyle="1" w:styleId="Heading3Char">
    <w:name w:val="Heading 3 Char"/>
    <w:basedOn w:val="DefaultParagraphFont"/>
    <w:link w:val="Heading3"/>
    <w:rsid w:val="00885C46"/>
    <w:rPr>
      <w:rFonts w:ascii="Times New Roman" w:eastAsia="Times New Roman" w:hAnsi="Times New Roman" w:cs="Times New Roman"/>
      <w:b/>
      <w:bCs/>
      <w:sz w:val="27"/>
      <w:szCs w:val="27"/>
      <w:lang w:eastAsia="ko-KR"/>
    </w:rPr>
  </w:style>
  <w:style w:type="paragraph" w:styleId="NormalWeb">
    <w:name w:val="Normal (Web)"/>
    <w:basedOn w:val="Normal"/>
    <w:uiPriority w:val="99"/>
    <w:rsid w:val="00885C46"/>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HTMLPreformatted">
    <w:name w:val="HTML Preformatted"/>
    <w:basedOn w:val="Normal"/>
    <w:link w:val="HTMLPreformattedChar"/>
    <w:unhideWhenUsed/>
    <w:rsid w:val="00CE0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PreformattedChar">
    <w:name w:val="HTML Preformatted Char"/>
    <w:basedOn w:val="DefaultParagraphFont"/>
    <w:link w:val="HTMLPreformatted"/>
    <w:rsid w:val="00CE07CC"/>
    <w:rPr>
      <w:rFonts w:ascii="Arial Unicode MS" w:eastAsia="Arial Unicode MS" w:hAnsi="Arial Unicode MS" w:cs="Arial Unicode MS"/>
      <w:color w:val="000000"/>
      <w:sz w:val="20"/>
      <w:szCs w:val="20"/>
      <w:lang w:val="en-GB"/>
    </w:rPr>
  </w:style>
  <w:style w:type="paragraph" w:styleId="NoSpacing">
    <w:name w:val="No Spacing"/>
    <w:uiPriority w:val="1"/>
    <w:qFormat/>
    <w:rsid w:val="001B3A27"/>
    <w:pPr>
      <w:spacing w:after="0" w:line="240" w:lineRule="auto"/>
    </w:pPr>
  </w:style>
  <w:style w:type="character" w:styleId="Hyperlink">
    <w:name w:val="Hyperlink"/>
    <w:basedOn w:val="DefaultParagraphFont"/>
    <w:uiPriority w:val="99"/>
    <w:unhideWhenUsed/>
    <w:rsid w:val="00FA60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94061">
      <w:bodyDiv w:val="1"/>
      <w:marLeft w:val="0"/>
      <w:marRight w:val="0"/>
      <w:marTop w:val="0"/>
      <w:marBottom w:val="0"/>
      <w:divBdr>
        <w:top w:val="none" w:sz="0" w:space="0" w:color="auto"/>
        <w:left w:val="none" w:sz="0" w:space="0" w:color="auto"/>
        <w:bottom w:val="none" w:sz="0" w:space="0" w:color="auto"/>
        <w:right w:val="none" w:sz="0" w:space="0" w:color="auto"/>
      </w:divBdr>
    </w:div>
    <w:div w:id="97607725">
      <w:bodyDiv w:val="1"/>
      <w:marLeft w:val="0"/>
      <w:marRight w:val="0"/>
      <w:marTop w:val="0"/>
      <w:marBottom w:val="0"/>
      <w:divBdr>
        <w:top w:val="none" w:sz="0" w:space="0" w:color="auto"/>
        <w:left w:val="none" w:sz="0" w:space="0" w:color="auto"/>
        <w:bottom w:val="none" w:sz="0" w:space="0" w:color="auto"/>
        <w:right w:val="none" w:sz="0" w:space="0" w:color="auto"/>
      </w:divBdr>
    </w:div>
    <w:div w:id="104471481">
      <w:bodyDiv w:val="1"/>
      <w:marLeft w:val="0"/>
      <w:marRight w:val="0"/>
      <w:marTop w:val="0"/>
      <w:marBottom w:val="0"/>
      <w:divBdr>
        <w:top w:val="none" w:sz="0" w:space="0" w:color="auto"/>
        <w:left w:val="none" w:sz="0" w:space="0" w:color="auto"/>
        <w:bottom w:val="none" w:sz="0" w:space="0" w:color="auto"/>
        <w:right w:val="none" w:sz="0" w:space="0" w:color="auto"/>
      </w:divBdr>
    </w:div>
    <w:div w:id="163129892">
      <w:bodyDiv w:val="1"/>
      <w:marLeft w:val="0"/>
      <w:marRight w:val="0"/>
      <w:marTop w:val="0"/>
      <w:marBottom w:val="0"/>
      <w:divBdr>
        <w:top w:val="none" w:sz="0" w:space="0" w:color="auto"/>
        <w:left w:val="none" w:sz="0" w:space="0" w:color="auto"/>
        <w:bottom w:val="none" w:sz="0" w:space="0" w:color="auto"/>
        <w:right w:val="none" w:sz="0" w:space="0" w:color="auto"/>
      </w:divBdr>
      <w:divsChild>
        <w:div w:id="728915734">
          <w:marLeft w:val="360"/>
          <w:marRight w:val="0"/>
          <w:marTop w:val="0"/>
          <w:marBottom w:val="0"/>
          <w:divBdr>
            <w:top w:val="none" w:sz="0" w:space="0" w:color="auto"/>
            <w:left w:val="none" w:sz="0" w:space="0" w:color="auto"/>
            <w:bottom w:val="none" w:sz="0" w:space="0" w:color="auto"/>
            <w:right w:val="none" w:sz="0" w:space="0" w:color="auto"/>
          </w:divBdr>
        </w:div>
        <w:div w:id="1817992943">
          <w:marLeft w:val="360"/>
          <w:marRight w:val="0"/>
          <w:marTop w:val="0"/>
          <w:marBottom w:val="0"/>
          <w:divBdr>
            <w:top w:val="none" w:sz="0" w:space="0" w:color="auto"/>
            <w:left w:val="none" w:sz="0" w:space="0" w:color="auto"/>
            <w:bottom w:val="none" w:sz="0" w:space="0" w:color="auto"/>
            <w:right w:val="none" w:sz="0" w:space="0" w:color="auto"/>
          </w:divBdr>
        </w:div>
      </w:divsChild>
    </w:div>
    <w:div w:id="239369983">
      <w:bodyDiv w:val="1"/>
      <w:marLeft w:val="0"/>
      <w:marRight w:val="0"/>
      <w:marTop w:val="0"/>
      <w:marBottom w:val="0"/>
      <w:divBdr>
        <w:top w:val="none" w:sz="0" w:space="0" w:color="auto"/>
        <w:left w:val="none" w:sz="0" w:space="0" w:color="auto"/>
        <w:bottom w:val="none" w:sz="0" w:space="0" w:color="auto"/>
        <w:right w:val="none" w:sz="0" w:space="0" w:color="auto"/>
      </w:divBdr>
    </w:div>
    <w:div w:id="462776371">
      <w:bodyDiv w:val="1"/>
      <w:marLeft w:val="0"/>
      <w:marRight w:val="0"/>
      <w:marTop w:val="0"/>
      <w:marBottom w:val="0"/>
      <w:divBdr>
        <w:top w:val="none" w:sz="0" w:space="0" w:color="auto"/>
        <w:left w:val="none" w:sz="0" w:space="0" w:color="auto"/>
        <w:bottom w:val="none" w:sz="0" w:space="0" w:color="auto"/>
        <w:right w:val="none" w:sz="0" w:space="0" w:color="auto"/>
      </w:divBdr>
    </w:div>
    <w:div w:id="535388059">
      <w:bodyDiv w:val="1"/>
      <w:marLeft w:val="0"/>
      <w:marRight w:val="0"/>
      <w:marTop w:val="0"/>
      <w:marBottom w:val="0"/>
      <w:divBdr>
        <w:top w:val="none" w:sz="0" w:space="0" w:color="auto"/>
        <w:left w:val="none" w:sz="0" w:space="0" w:color="auto"/>
        <w:bottom w:val="none" w:sz="0" w:space="0" w:color="auto"/>
        <w:right w:val="none" w:sz="0" w:space="0" w:color="auto"/>
      </w:divBdr>
    </w:div>
    <w:div w:id="545920771">
      <w:bodyDiv w:val="1"/>
      <w:marLeft w:val="0"/>
      <w:marRight w:val="0"/>
      <w:marTop w:val="0"/>
      <w:marBottom w:val="0"/>
      <w:divBdr>
        <w:top w:val="none" w:sz="0" w:space="0" w:color="auto"/>
        <w:left w:val="none" w:sz="0" w:space="0" w:color="auto"/>
        <w:bottom w:val="none" w:sz="0" w:space="0" w:color="auto"/>
        <w:right w:val="none" w:sz="0" w:space="0" w:color="auto"/>
      </w:divBdr>
    </w:div>
    <w:div w:id="571938467">
      <w:bodyDiv w:val="1"/>
      <w:marLeft w:val="0"/>
      <w:marRight w:val="0"/>
      <w:marTop w:val="0"/>
      <w:marBottom w:val="0"/>
      <w:divBdr>
        <w:top w:val="none" w:sz="0" w:space="0" w:color="auto"/>
        <w:left w:val="none" w:sz="0" w:space="0" w:color="auto"/>
        <w:bottom w:val="none" w:sz="0" w:space="0" w:color="auto"/>
        <w:right w:val="none" w:sz="0" w:space="0" w:color="auto"/>
      </w:divBdr>
    </w:div>
    <w:div w:id="574124625">
      <w:bodyDiv w:val="1"/>
      <w:marLeft w:val="0"/>
      <w:marRight w:val="0"/>
      <w:marTop w:val="0"/>
      <w:marBottom w:val="0"/>
      <w:divBdr>
        <w:top w:val="none" w:sz="0" w:space="0" w:color="auto"/>
        <w:left w:val="none" w:sz="0" w:space="0" w:color="auto"/>
        <w:bottom w:val="none" w:sz="0" w:space="0" w:color="auto"/>
        <w:right w:val="none" w:sz="0" w:space="0" w:color="auto"/>
      </w:divBdr>
    </w:div>
    <w:div w:id="887959872">
      <w:bodyDiv w:val="1"/>
      <w:marLeft w:val="0"/>
      <w:marRight w:val="0"/>
      <w:marTop w:val="0"/>
      <w:marBottom w:val="0"/>
      <w:divBdr>
        <w:top w:val="none" w:sz="0" w:space="0" w:color="auto"/>
        <w:left w:val="none" w:sz="0" w:space="0" w:color="auto"/>
        <w:bottom w:val="none" w:sz="0" w:space="0" w:color="auto"/>
        <w:right w:val="none" w:sz="0" w:space="0" w:color="auto"/>
      </w:divBdr>
    </w:div>
    <w:div w:id="971055467">
      <w:bodyDiv w:val="1"/>
      <w:marLeft w:val="0"/>
      <w:marRight w:val="0"/>
      <w:marTop w:val="0"/>
      <w:marBottom w:val="0"/>
      <w:divBdr>
        <w:top w:val="none" w:sz="0" w:space="0" w:color="auto"/>
        <w:left w:val="none" w:sz="0" w:space="0" w:color="auto"/>
        <w:bottom w:val="none" w:sz="0" w:space="0" w:color="auto"/>
        <w:right w:val="none" w:sz="0" w:space="0" w:color="auto"/>
      </w:divBdr>
    </w:div>
    <w:div w:id="972170819">
      <w:bodyDiv w:val="1"/>
      <w:marLeft w:val="0"/>
      <w:marRight w:val="0"/>
      <w:marTop w:val="0"/>
      <w:marBottom w:val="0"/>
      <w:divBdr>
        <w:top w:val="none" w:sz="0" w:space="0" w:color="auto"/>
        <w:left w:val="none" w:sz="0" w:space="0" w:color="auto"/>
        <w:bottom w:val="none" w:sz="0" w:space="0" w:color="auto"/>
        <w:right w:val="none" w:sz="0" w:space="0" w:color="auto"/>
      </w:divBdr>
    </w:div>
    <w:div w:id="1276717999">
      <w:bodyDiv w:val="1"/>
      <w:marLeft w:val="0"/>
      <w:marRight w:val="0"/>
      <w:marTop w:val="0"/>
      <w:marBottom w:val="0"/>
      <w:divBdr>
        <w:top w:val="none" w:sz="0" w:space="0" w:color="auto"/>
        <w:left w:val="none" w:sz="0" w:space="0" w:color="auto"/>
        <w:bottom w:val="none" w:sz="0" w:space="0" w:color="auto"/>
        <w:right w:val="none" w:sz="0" w:space="0" w:color="auto"/>
      </w:divBdr>
    </w:div>
    <w:div w:id="1418283004">
      <w:bodyDiv w:val="1"/>
      <w:marLeft w:val="0"/>
      <w:marRight w:val="0"/>
      <w:marTop w:val="0"/>
      <w:marBottom w:val="0"/>
      <w:divBdr>
        <w:top w:val="none" w:sz="0" w:space="0" w:color="auto"/>
        <w:left w:val="none" w:sz="0" w:space="0" w:color="auto"/>
        <w:bottom w:val="none" w:sz="0" w:space="0" w:color="auto"/>
        <w:right w:val="none" w:sz="0" w:space="0" w:color="auto"/>
      </w:divBdr>
    </w:div>
    <w:div w:id="1467431209">
      <w:bodyDiv w:val="1"/>
      <w:marLeft w:val="0"/>
      <w:marRight w:val="0"/>
      <w:marTop w:val="0"/>
      <w:marBottom w:val="0"/>
      <w:divBdr>
        <w:top w:val="none" w:sz="0" w:space="0" w:color="auto"/>
        <w:left w:val="none" w:sz="0" w:space="0" w:color="auto"/>
        <w:bottom w:val="none" w:sz="0" w:space="0" w:color="auto"/>
        <w:right w:val="none" w:sz="0" w:space="0" w:color="auto"/>
      </w:divBdr>
    </w:div>
    <w:div w:id="151703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em.org.uk/resources/elibrary/resource/151846/big-hearted-briefing" TargetMode="External"/><Relationship Id="rId14" Type="http://schemas.openxmlformats.org/officeDocument/2006/relationships/hyperlink" Target="http://www.bhf.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3A5C3C-81D1-4278-BF28-2794D9A40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1533</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Childs</dc:creator>
  <cp:lastModifiedBy>Lindsey Delve</cp:lastModifiedBy>
  <cp:revision>2</cp:revision>
  <cp:lastPrinted>2013-03-22T08:53:00Z</cp:lastPrinted>
  <dcterms:created xsi:type="dcterms:W3CDTF">2018-01-31T11:45:00Z</dcterms:created>
  <dcterms:modified xsi:type="dcterms:W3CDTF">2018-01-31T11:45:00Z</dcterms:modified>
</cp:coreProperties>
</file>