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73D" w:rsidRDefault="00EC2EA5" w:rsidP="00C51DCC">
      <w:pPr>
        <w:jc w:val="center"/>
        <w:rPr>
          <w:rFonts w:ascii="Comic Sans MS" w:hAnsi="Comic Sans MS"/>
          <w:b/>
          <w:u w:val="single"/>
        </w:rPr>
      </w:pPr>
      <w:r>
        <w:rPr>
          <w:rFonts w:ascii="Comic Sans MS" w:hAnsi="Comic Sans MS"/>
          <w:b/>
          <w:u w:val="single"/>
        </w:rPr>
        <w:t>BTEC Health &amp; Social Care</w:t>
      </w:r>
    </w:p>
    <w:p w:rsidR="003864EB" w:rsidRDefault="003864EB" w:rsidP="00C51DCC">
      <w:pPr>
        <w:jc w:val="center"/>
        <w:rPr>
          <w:rFonts w:ascii="Comic Sans MS" w:hAnsi="Comic Sans MS"/>
          <w:b/>
          <w:u w:val="single"/>
        </w:rPr>
      </w:pPr>
    </w:p>
    <w:p w:rsidR="003864EB" w:rsidRDefault="003864EB" w:rsidP="00C51DCC">
      <w:pPr>
        <w:jc w:val="center"/>
        <w:rPr>
          <w:rFonts w:ascii="Comic Sans MS" w:hAnsi="Comic Sans MS"/>
          <w:b/>
          <w:u w:val="single"/>
        </w:rPr>
      </w:pPr>
    </w:p>
    <w:p w:rsidR="003864EB" w:rsidRPr="003864EB" w:rsidRDefault="003864EB" w:rsidP="003864EB">
      <w:pPr>
        <w:rPr>
          <w:rFonts w:ascii="Comic Sans MS" w:eastAsiaTheme="minorEastAsia" w:hAnsi="Comic Sans MS"/>
          <w:b/>
          <w:bCs/>
          <w:sz w:val="20"/>
          <w:szCs w:val="20"/>
          <w:u w:val="single"/>
          <w:lang w:eastAsia="en-GB"/>
        </w:rPr>
      </w:pPr>
      <w:r w:rsidRPr="003864EB">
        <w:rPr>
          <w:rFonts w:ascii="Comic Sans MS" w:eastAsiaTheme="minorEastAsia" w:hAnsi="Comic Sans MS"/>
          <w:b/>
          <w:bCs/>
          <w:sz w:val="20"/>
          <w:szCs w:val="20"/>
          <w:u w:val="single"/>
          <w:lang w:eastAsia="en-GB"/>
        </w:rPr>
        <w:t xml:space="preserve">Remember for all of your BTEC Health &amp; Social Care Coursework </w:t>
      </w:r>
    </w:p>
    <w:p w:rsidR="003864EB" w:rsidRPr="003864EB" w:rsidRDefault="003864EB" w:rsidP="003864EB">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r w:rsidRPr="003864EB">
        <w:rPr>
          <w:rFonts w:ascii="Comic Sans MS" w:eastAsia="Times New Roman" w:hAnsi="Comic Sans MS" w:cs="Times New Roman"/>
          <w:b/>
          <w:i/>
          <w:sz w:val="18"/>
          <w:szCs w:val="18"/>
          <w:lang w:eastAsia="en-GB"/>
        </w:rPr>
        <w:t>Self- check: Tick the boxes when you have checked that have completed each task</w:t>
      </w:r>
    </w:p>
    <w:p w:rsidR="003864EB" w:rsidRPr="003864EB" w:rsidRDefault="003864EB" w:rsidP="003864E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49024" behindDoc="0" locked="0" layoutInCell="1" allowOverlap="1" wp14:anchorId="19687B11" wp14:editId="5845F039">
                <wp:simplePos x="0" y="0"/>
                <wp:positionH relativeFrom="column">
                  <wp:posOffset>5110480</wp:posOffset>
                </wp:positionH>
                <wp:positionV relativeFrom="paragraph">
                  <wp:posOffset>36830</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864EB" w:rsidRDefault="003864EB" w:rsidP="003864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87B11" id="_x0000_t202" coordsize="21600,21600" o:spt="202" path="m,l,21600r21600,l21600,xe">
                <v:stroke joinstyle="miter"/>
                <v:path gradientshapeok="t" o:connecttype="rect"/>
              </v:shapetype>
              <v:shape id="Text Box 5" o:spid="_x0000_s1026" type="#_x0000_t202" style="position:absolute;left:0;text-align:left;margin-left:402.4pt;margin-top:2.9pt;width:12.75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">
                <v:textbox>
                  <w:txbxContent>
                    <w:p w:rsidR="003864EB" w:rsidRDefault="003864EB" w:rsidP="003864EB"/>
                  </w:txbxContent>
                </v:textbox>
              </v:shape>
            </w:pict>
          </mc:Fallback>
        </mc:AlternateContent>
      </w:r>
      <w:r w:rsidRPr="003864EB">
        <w:rPr>
          <w:rFonts w:ascii="Comic Sans MS" w:eastAsia="Times New Roman" w:hAnsi="Comic Sans MS" w:cs="Times New Roman"/>
          <w:b/>
          <w:bCs/>
          <w:sz w:val="18"/>
          <w:szCs w:val="18"/>
          <w:lang w:eastAsia="en-GB"/>
        </w:rPr>
        <w:t>Font Style</w:t>
      </w:r>
      <w:r w:rsidRPr="003864EB">
        <w:rPr>
          <w:rFonts w:ascii="Comic Sans MS" w:eastAsia="Times New Roman" w:hAnsi="Comic Sans MS" w:cs="Times New Roman"/>
          <w:sz w:val="18"/>
          <w:szCs w:val="18"/>
          <w:lang w:eastAsia="en-GB"/>
        </w:rPr>
        <w:t xml:space="preserve">: Comic Sans   </w:t>
      </w:r>
    </w:p>
    <w:p w:rsidR="003864EB" w:rsidRPr="003864EB" w:rsidRDefault="003864EB" w:rsidP="003864E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0048" behindDoc="0" locked="0" layoutInCell="1" allowOverlap="1" wp14:anchorId="0E1DABA1" wp14:editId="234DE8B3">
                <wp:simplePos x="0" y="0"/>
                <wp:positionH relativeFrom="column">
                  <wp:posOffset>5104130</wp:posOffset>
                </wp:positionH>
                <wp:positionV relativeFrom="paragraph">
                  <wp:posOffset>6350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864EB" w:rsidRDefault="003864EB" w:rsidP="003864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DABA1" id="Text Box 6" o:spid="_x0000_s1027" type="#_x0000_t202" style="position:absolute;left:0;text-align:left;margin-left:401.9pt;margin-top:.5pt;width:12.75pt;height:1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">
                <v:textbox>
                  <w:txbxContent>
                    <w:p w:rsidR="003864EB" w:rsidRDefault="003864EB" w:rsidP="003864EB"/>
                  </w:txbxContent>
                </v:textbox>
              </v:shape>
            </w:pict>
          </mc:Fallback>
        </mc:AlternateContent>
      </w:r>
      <w:r w:rsidRPr="003864EB">
        <w:rPr>
          <w:rFonts w:ascii="Comic Sans MS" w:eastAsia="Times New Roman" w:hAnsi="Comic Sans MS" w:cs="Times New Roman"/>
          <w:b/>
          <w:bCs/>
          <w:sz w:val="18"/>
          <w:szCs w:val="18"/>
          <w:lang w:eastAsia="en-GB"/>
        </w:rPr>
        <w:t>Header</w:t>
      </w:r>
      <w:r w:rsidR="00EC2EA5">
        <w:rPr>
          <w:rFonts w:ascii="Comic Sans MS" w:eastAsia="Times New Roman" w:hAnsi="Comic Sans MS" w:cs="Times New Roman"/>
          <w:sz w:val="18"/>
          <w:szCs w:val="18"/>
          <w:lang w:eastAsia="en-GB"/>
        </w:rPr>
        <w:t xml:space="preserve">: Your name, date, unit number and criteria being covered </w:t>
      </w:r>
      <w:proofErr w:type="spellStart"/>
      <w:r w:rsidR="00EC2EA5">
        <w:rPr>
          <w:rFonts w:ascii="Comic Sans MS" w:eastAsia="Times New Roman" w:hAnsi="Comic Sans MS" w:cs="Times New Roman"/>
          <w:sz w:val="18"/>
          <w:szCs w:val="18"/>
          <w:lang w:eastAsia="en-GB"/>
        </w:rPr>
        <w:t>eg</w:t>
      </w:r>
      <w:proofErr w:type="spellEnd"/>
      <w:r w:rsidR="00EC2EA5">
        <w:rPr>
          <w:rFonts w:ascii="Comic Sans MS" w:eastAsia="Times New Roman" w:hAnsi="Comic Sans MS" w:cs="Times New Roman"/>
          <w:sz w:val="18"/>
          <w:szCs w:val="18"/>
          <w:lang w:eastAsia="en-GB"/>
        </w:rPr>
        <w:t xml:space="preserve"> Unit1, P1, M1</w:t>
      </w:r>
      <w:r w:rsidRPr="003864EB">
        <w:rPr>
          <w:rFonts w:ascii="Comic Sans MS" w:eastAsia="Times New Roman" w:hAnsi="Comic Sans MS" w:cs="Times New Roman"/>
          <w:sz w:val="18"/>
          <w:szCs w:val="18"/>
          <w:lang w:eastAsia="en-GB"/>
        </w:rPr>
        <w:t xml:space="preserve">.  </w:t>
      </w:r>
    </w:p>
    <w:p w:rsidR="003864EB" w:rsidRPr="003864EB" w:rsidRDefault="00EC2EA5" w:rsidP="003864E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3120" behindDoc="0" locked="0" layoutInCell="1" allowOverlap="1" wp14:anchorId="6883963F" wp14:editId="1B27D312">
                <wp:simplePos x="0" y="0"/>
                <wp:positionH relativeFrom="column">
                  <wp:posOffset>5128260</wp:posOffset>
                </wp:positionH>
                <wp:positionV relativeFrom="paragraph">
                  <wp:posOffset>4445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864EB" w:rsidRDefault="003864EB" w:rsidP="003864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3963F" id="Text Box 8" o:spid="_x0000_s1028" type="#_x0000_t202" style="position:absolute;left:0;text-align:left;margin-left:403.8pt;margin-top:.35pt;width:12.7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">
                <v:textbox>
                  <w:txbxContent>
                    <w:p w:rsidR="003864EB" w:rsidRDefault="003864EB" w:rsidP="003864EB"/>
                  </w:txbxContent>
                </v:textbox>
              </v:shape>
            </w:pict>
          </mc:Fallback>
        </mc:AlternateContent>
      </w: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6432" behindDoc="0" locked="0" layoutInCell="1" allowOverlap="1" wp14:anchorId="4C2C895B" wp14:editId="639E47F7">
                <wp:simplePos x="0" y="0"/>
                <wp:positionH relativeFrom="column">
                  <wp:posOffset>5123180</wp:posOffset>
                </wp:positionH>
                <wp:positionV relativeFrom="paragraph">
                  <wp:posOffset>234950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864EB" w:rsidRDefault="003864EB" w:rsidP="003864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895B" id="_x0000_s1029" type="#_x0000_t202" style="position:absolute;left:0;text-align:left;margin-left:403.4pt;margin-top:18.5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">
                <v:textbox>
                  <w:txbxContent>
                    <w:p w:rsidR="003864EB" w:rsidRDefault="003864EB" w:rsidP="003864EB"/>
                  </w:txbxContent>
                </v:textbox>
              </v:shape>
            </w:pict>
          </mc:Fallback>
        </mc:AlternateContent>
      </w:r>
      <w:r w:rsidR="003864EB" w:rsidRPr="003864EB">
        <w:rPr>
          <w:rFonts w:ascii="Comic Sans MS" w:eastAsia="Times New Roman" w:hAnsi="Comic Sans MS" w:cs="Times New Roman"/>
          <w:b/>
          <w:bCs/>
          <w:sz w:val="18"/>
          <w:szCs w:val="18"/>
          <w:lang w:eastAsia="en-GB"/>
        </w:rPr>
        <w:t>Bold and underline the title it should be in the centre of the page.</w:t>
      </w:r>
    </w:p>
    <w:p w:rsidR="003864EB" w:rsidRPr="003864EB" w:rsidRDefault="003864EB" w:rsidP="003864E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sz w:val="18"/>
          <w:szCs w:val="18"/>
          <w:lang w:eastAsia="en-GB"/>
        </w:rPr>
        <w:t xml:space="preserve">Have you completed all the necessary steps? </w:t>
      </w:r>
    </w:p>
    <w:p w:rsidR="00EC2EA5" w:rsidRPr="00EC2EA5" w:rsidRDefault="00EC2EA5" w:rsidP="003864E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7216" behindDoc="0" locked="0" layoutInCell="1" allowOverlap="1" wp14:anchorId="12225DB9" wp14:editId="4B7248CA">
                <wp:simplePos x="0" y="0"/>
                <wp:positionH relativeFrom="column">
                  <wp:posOffset>5124450</wp:posOffset>
                </wp:positionH>
                <wp:positionV relativeFrom="paragraph">
                  <wp:posOffset>6350</wp:posOffset>
                </wp:positionV>
                <wp:extent cx="142875" cy="114300"/>
                <wp:effectExtent l="0" t="0" r="28575"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rsidR="003864EB" w:rsidRDefault="003864EB" w:rsidP="003864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25DB9" id="Text Box 9" o:spid="_x0000_s1030" type="#_x0000_t202" style="position:absolute;left:0;text-align:left;margin-left:403.5pt;margin-top:.5pt;width:11.2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">
                <v:textbox>
                  <w:txbxContent>
                    <w:p w:rsidR="003864EB" w:rsidRDefault="003864EB" w:rsidP="003864EB"/>
                  </w:txbxContent>
                </v:textbox>
              </v:shape>
            </w:pict>
          </mc:Fallback>
        </mc:AlternateContent>
      </w:r>
      <w:r>
        <w:rPr>
          <w:rFonts w:ascii="Comic Sans MS" w:eastAsia="Times New Roman" w:hAnsi="Comic Sans MS" w:cs="Times New Roman"/>
          <w:b/>
          <w:bCs/>
          <w:sz w:val="18"/>
          <w:szCs w:val="18"/>
          <w:lang w:eastAsia="en-GB"/>
        </w:rPr>
        <w:t>Have you fully referenced your work and include a bibliography</w:t>
      </w:r>
    </w:p>
    <w:p w:rsidR="003864EB" w:rsidRPr="003864EB" w:rsidRDefault="00EC2EA5" w:rsidP="003864E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9264" behindDoc="0" locked="0" layoutInCell="1" allowOverlap="1" wp14:anchorId="56F221E2" wp14:editId="220AC8F3">
                <wp:simplePos x="0" y="0"/>
                <wp:positionH relativeFrom="column">
                  <wp:posOffset>5133975</wp:posOffset>
                </wp:positionH>
                <wp:positionV relativeFrom="paragraph">
                  <wp:posOffset>12065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864EB" w:rsidRDefault="003864EB" w:rsidP="003864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21E2" id="Text Box 11" o:spid="_x0000_s1031" type="#_x0000_t202" style="position:absolute;left:0;text-align:left;margin-left:404.25pt;margin-top:.9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">
                <v:textbox>
                  <w:txbxContent>
                    <w:p w:rsidR="003864EB" w:rsidRDefault="003864EB" w:rsidP="003864EB"/>
                  </w:txbxContent>
                </v:textbox>
              </v:shape>
            </w:pict>
          </mc:Fallback>
        </mc:AlternateContent>
      </w:r>
      <w:r w:rsidR="003864EB" w:rsidRPr="003864EB">
        <w:rPr>
          <w:rFonts w:ascii="Comic Sans MS" w:eastAsia="Times New Roman" w:hAnsi="Comic Sans MS" w:cs="Times New Roman"/>
          <w:b/>
          <w:bCs/>
          <w:sz w:val="18"/>
          <w:szCs w:val="18"/>
          <w:lang w:eastAsia="en-GB"/>
        </w:rPr>
        <w:t>Proof read and spell check all of your work before submission for assessment.</w:t>
      </w:r>
    </w:p>
    <w:p w:rsidR="00CE4179" w:rsidRDefault="003864EB" w:rsidP="00CE4179">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2336" behindDoc="0" locked="0" layoutInCell="1" allowOverlap="1" wp14:anchorId="4AE2C024" wp14:editId="77F2085B">
                <wp:simplePos x="0" y="0"/>
                <wp:positionH relativeFrom="column">
                  <wp:posOffset>5067300</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3864EB" w:rsidRDefault="003864EB" w:rsidP="003864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2C024" id="Text Box 10" o:spid="_x0000_s1032" type="#_x0000_t202" style="position:absolute;left:0;text-align:left;margin-left:399pt;margin-top:21.55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">
                <v:textbox>
                  <w:txbxContent>
                    <w:p w:rsidR="003864EB" w:rsidRDefault="003864EB" w:rsidP="003864EB"/>
                  </w:txbxContent>
                </v:textbox>
              </v:shape>
            </w:pict>
          </mc:Fallback>
        </mc:AlternateContent>
      </w:r>
      <w:r w:rsidRPr="003864EB">
        <w:rPr>
          <w:rFonts w:ascii="Comic Sans MS" w:eastAsia="Times New Roman" w:hAnsi="Comic Sans MS" w:cs="Times New Roman"/>
          <w:b/>
          <w:bCs/>
          <w:sz w:val="18"/>
          <w:szCs w:val="18"/>
          <w:lang w:eastAsia="en-GB"/>
        </w:rPr>
        <w:t>Save any work to the hard drive on your computer. Email copies of your work to yourself as an attachment.</w:t>
      </w:r>
      <w:r w:rsidRPr="003864EB">
        <w:rPr>
          <w:rFonts w:ascii="Comic Sans MS" w:eastAsia="Times New Roman" w:hAnsi="Comic Sans MS" w:cs="Times New Roman"/>
          <w:b/>
          <w:bCs/>
          <w:noProof/>
          <w:sz w:val="18"/>
          <w:szCs w:val="18"/>
          <w:lang w:eastAsia="en-GB"/>
        </w:rPr>
        <w:t xml:space="preserve"> </w:t>
      </w:r>
      <w:r w:rsidR="00CE4179" w:rsidRPr="00CE4179">
        <w:rPr>
          <w:rFonts w:ascii="Comic Sans MS" w:eastAsia="Times New Roman" w:hAnsi="Comic Sans MS" w:cs="Times New Roman"/>
          <w:b/>
          <w:bCs/>
          <w:noProof/>
          <w:sz w:val="18"/>
          <w:szCs w:val="18"/>
          <w:lang w:val="en" w:eastAsia="en-GB"/>
        </w:rPr>
        <w:t>Backup your work.  Rememb</w:t>
      </w:r>
      <w:r w:rsidR="00CE4179">
        <w:rPr>
          <w:rFonts w:ascii="Comic Sans MS" w:eastAsia="Times New Roman" w:hAnsi="Comic Sans MS" w:cs="Times New Roman"/>
          <w:b/>
          <w:bCs/>
          <w:noProof/>
          <w:sz w:val="18"/>
          <w:szCs w:val="18"/>
          <w:lang w:val="en" w:eastAsia="en-GB"/>
        </w:rPr>
        <w:t>er you have links on Connect to</w:t>
      </w:r>
    </w:p>
    <w:p w:rsidR="00CE4179" w:rsidRPr="00CE4179" w:rsidRDefault="009F1C8D" w:rsidP="00CE4179">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5" w:tgtFrame="_blank" w:history="1">
        <w:r w:rsidR="00CE4179" w:rsidRPr="00CE4179">
          <w:rPr>
            <w:rStyle w:val="Hyperlink"/>
            <w:rFonts w:ascii="Comic Sans MS" w:eastAsia="Times New Roman" w:hAnsi="Comic Sans MS" w:cs="Times New Roman"/>
            <w:b/>
            <w:bCs/>
            <w:noProof/>
            <w:sz w:val="18"/>
            <w:szCs w:val="18"/>
            <w:lang w:val="en" w:eastAsia="en-GB"/>
          </w:rPr>
          <w:t>Office 365 (Email)</w:t>
        </w:r>
      </w:hyperlink>
      <w:r w:rsidR="00CE4179" w:rsidRPr="00CE4179">
        <w:rPr>
          <w:rFonts w:ascii="Comic Sans MS" w:eastAsia="Times New Roman" w:hAnsi="Comic Sans MS" w:cs="Times New Roman"/>
          <w:b/>
          <w:bCs/>
          <w:noProof/>
          <w:sz w:val="18"/>
          <w:szCs w:val="18"/>
          <w:lang w:val="en" w:eastAsia="en-GB"/>
        </w:rPr>
        <w:t xml:space="preserve"> One drive</w:t>
      </w:r>
    </w:p>
    <w:p w:rsidR="00CE4179" w:rsidRPr="00CE4179" w:rsidRDefault="009F1C8D" w:rsidP="00CE4179">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6" w:tgtFrame="_blank" w:history="1">
        <w:r w:rsidR="00CE4179" w:rsidRPr="00CE4179">
          <w:rPr>
            <w:rStyle w:val="Hyperlink"/>
            <w:rFonts w:ascii="Comic Sans MS" w:eastAsia="Times New Roman" w:hAnsi="Comic Sans MS" w:cs="Times New Roman"/>
            <w:b/>
            <w:bCs/>
            <w:noProof/>
            <w:sz w:val="18"/>
            <w:szCs w:val="18"/>
            <w:lang w:val="en" w:eastAsia="en-GB"/>
          </w:rPr>
          <w:t>Remote desktop</w:t>
        </w:r>
      </w:hyperlink>
      <w:r w:rsidR="00CE4179" w:rsidRPr="00CE4179">
        <w:rPr>
          <w:rFonts w:ascii="Comic Sans MS" w:eastAsia="Times New Roman" w:hAnsi="Comic Sans MS" w:cs="Times New Roman"/>
          <w:b/>
          <w:bCs/>
          <w:noProof/>
          <w:sz w:val="18"/>
          <w:szCs w:val="18"/>
          <w:lang w:val="en" w:eastAsia="en-GB"/>
        </w:rPr>
        <w:t xml:space="preserve"> Your College student F drive</w:t>
      </w:r>
    </w:p>
    <w:p w:rsidR="00CE4179" w:rsidRPr="0016598E" w:rsidRDefault="00CE4179" w:rsidP="000A646E">
      <w:pPr>
        <w:rPr>
          <w:rFonts w:ascii="Comic Sans MS" w:hAnsi="Comic Sans MS"/>
          <w:bCs/>
        </w:rPr>
      </w:pPr>
    </w:p>
    <w:p w:rsidR="00CE4179" w:rsidRPr="00CE4179" w:rsidRDefault="00CE4179" w:rsidP="00CE4179">
      <w:pPr>
        <w:rPr>
          <w:rFonts w:ascii="Comic Sans MS" w:hAnsi="Comic Sans MS"/>
          <w:bCs/>
        </w:rPr>
      </w:pPr>
      <w:r w:rsidRPr="00CE4179">
        <w:rPr>
          <w:rFonts w:ascii="Comic Sans MS" w:hAnsi="Comic Sans MS"/>
          <w:bCs/>
        </w:rPr>
        <w:t>On the computer create a folder Unit 1 BTEC H &amp; Sc coursework:</w:t>
      </w:r>
    </w:p>
    <w:p w:rsidR="00CE4179" w:rsidRPr="00CE4179" w:rsidRDefault="00CE4179" w:rsidP="00CE4179">
      <w:pPr>
        <w:numPr>
          <w:ilvl w:val="0"/>
          <w:numId w:val="9"/>
        </w:numPr>
        <w:rPr>
          <w:rFonts w:ascii="Comic Sans MS" w:hAnsi="Comic Sans MS"/>
          <w:bCs/>
        </w:rPr>
      </w:pPr>
      <w:r w:rsidRPr="00CE4179">
        <w:rPr>
          <w:rFonts w:ascii="Comic Sans MS" w:hAnsi="Comic Sans MS"/>
          <w:bCs/>
        </w:rPr>
        <w:t xml:space="preserve">on your student user area  </w:t>
      </w:r>
    </w:p>
    <w:p w:rsidR="00CE4179" w:rsidRPr="00CE4179" w:rsidRDefault="00CE4179" w:rsidP="00CE4179">
      <w:pPr>
        <w:numPr>
          <w:ilvl w:val="0"/>
          <w:numId w:val="9"/>
        </w:numPr>
        <w:rPr>
          <w:rFonts w:ascii="Comic Sans MS" w:hAnsi="Comic Sans MS"/>
          <w:bCs/>
        </w:rPr>
      </w:pPr>
      <w:r w:rsidRPr="00CE4179">
        <w:rPr>
          <w:rFonts w:ascii="Comic Sans MS" w:hAnsi="Comic Sans MS"/>
          <w:bCs/>
        </w:rPr>
        <w:t>on your computer at home</w:t>
      </w:r>
    </w:p>
    <w:p w:rsidR="00CE4179" w:rsidRPr="00CE4179" w:rsidRDefault="00CE4179" w:rsidP="00CE4179">
      <w:pPr>
        <w:rPr>
          <w:rFonts w:ascii="Comic Sans MS" w:hAnsi="Comic Sans MS"/>
          <w:bCs/>
        </w:rPr>
      </w:pPr>
      <w:r w:rsidRPr="00CE4179">
        <w:rPr>
          <w:rFonts w:ascii="Comic Sans MS" w:hAnsi="Comic Sans MS"/>
          <w:bCs/>
        </w:rPr>
        <w:t xml:space="preserve">This will help you to be organised from the beginning of your unit 1 coursework you to place relevant material in the appropriate unit folder and sub-folders when it is produced.  </w:t>
      </w:r>
    </w:p>
    <w:p w:rsidR="000A646E" w:rsidRDefault="00CE4179" w:rsidP="000A646E">
      <w:pPr>
        <w:rPr>
          <w:rFonts w:ascii="Comic Sans MS" w:hAnsi="Comic Sans MS"/>
          <w:bCs/>
        </w:rPr>
      </w:pPr>
      <w:r w:rsidRPr="00CE4179">
        <w:rPr>
          <w:rFonts w:ascii="Comic Sans MS" w:hAnsi="Comic Sans MS"/>
          <w:bCs/>
        </w:rPr>
        <w:t xml:space="preserve"> </w:t>
      </w:r>
      <w:r w:rsidRPr="00CE4179">
        <w:rPr>
          <w:rFonts w:ascii="Comic Sans MS" w:hAnsi="Comic Sans MS"/>
          <w:b/>
          <w:bCs/>
        </w:rPr>
        <w:t xml:space="preserve">REMINDER: </w:t>
      </w:r>
      <w:r>
        <w:rPr>
          <w:rFonts w:ascii="Comic Sans MS" w:hAnsi="Comic Sans MS"/>
          <w:b/>
          <w:bCs/>
        </w:rPr>
        <w:t xml:space="preserve">Organising IT folders </w:t>
      </w:r>
      <w:r w:rsidRPr="00CE4179">
        <w:rPr>
          <w:rFonts w:ascii="Comic Sans MS" w:hAnsi="Comic Sans MS"/>
          <w:b/>
          <w:bCs/>
        </w:rPr>
        <w:t xml:space="preserve">has been covered </w:t>
      </w:r>
      <w:r>
        <w:rPr>
          <w:rFonts w:ascii="Comic Sans MS" w:hAnsi="Comic Sans MS"/>
          <w:b/>
          <w:bCs/>
        </w:rPr>
        <w:t xml:space="preserve">during induction. </w:t>
      </w:r>
    </w:p>
    <w:p w:rsidR="00CE4179" w:rsidRDefault="00CE4179" w:rsidP="000A646E">
      <w:pPr>
        <w:rPr>
          <w:rFonts w:ascii="Comic Sans MS" w:hAnsi="Comic Sans MS"/>
          <w:bCs/>
        </w:rPr>
      </w:pPr>
    </w:p>
    <w:p w:rsidR="00CE4179" w:rsidRDefault="00CE4179" w:rsidP="000A646E">
      <w:pPr>
        <w:rPr>
          <w:rFonts w:ascii="Comic Sans MS" w:hAnsi="Comic Sans MS"/>
          <w:bCs/>
        </w:rPr>
      </w:pPr>
    </w:p>
    <w:p w:rsidR="00CE4179" w:rsidRDefault="00CE4179" w:rsidP="000A646E">
      <w:pPr>
        <w:rPr>
          <w:rFonts w:ascii="Comic Sans MS" w:hAnsi="Comic Sans MS"/>
          <w:bCs/>
        </w:rPr>
      </w:pPr>
    </w:p>
    <w:p w:rsidR="00CE4179" w:rsidRDefault="00CE4179" w:rsidP="000A646E">
      <w:pPr>
        <w:rPr>
          <w:rFonts w:ascii="Comic Sans MS" w:hAnsi="Comic Sans MS"/>
          <w:bCs/>
        </w:rPr>
      </w:pPr>
    </w:p>
    <w:p w:rsidR="00CE4179" w:rsidRDefault="00CE4179" w:rsidP="000A646E">
      <w:pPr>
        <w:rPr>
          <w:rFonts w:ascii="Comic Sans MS" w:hAnsi="Comic Sans MS"/>
          <w:bCs/>
        </w:rPr>
      </w:pPr>
    </w:p>
    <w:p w:rsidR="00CE4179" w:rsidRDefault="00CE4179" w:rsidP="000A646E">
      <w:pPr>
        <w:rPr>
          <w:rFonts w:ascii="Comic Sans MS" w:hAnsi="Comic Sans MS"/>
          <w:bCs/>
        </w:rPr>
      </w:pPr>
    </w:p>
    <w:p w:rsidR="00CE4179" w:rsidRPr="00CE4179" w:rsidRDefault="00CE4179" w:rsidP="00CE4179">
      <w:pPr>
        <w:rPr>
          <w:rFonts w:ascii="Comic Sans MS" w:hAnsi="Comic Sans MS"/>
          <w:b/>
          <w:bCs/>
          <w:u w:val="single"/>
        </w:rPr>
      </w:pPr>
      <w:r w:rsidRPr="00CE4179">
        <w:rPr>
          <w:rFonts w:ascii="Comic Sans MS" w:hAnsi="Comic Sans MS"/>
          <w:b/>
          <w:bCs/>
          <w:u w:val="single"/>
        </w:rPr>
        <w:lastRenderedPageBreak/>
        <w:t xml:space="preserve">Unit 1. </w:t>
      </w:r>
    </w:p>
    <w:p w:rsidR="009239F1" w:rsidRDefault="00CE4179" w:rsidP="00CE4179">
      <w:pPr>
        <w:rPr>
          <w:rFonts w:ascii="Comic Sans MS" w:hAnsi="Comic Sans MS"/>
          <w:b/>
          <w:bCs/>
          <w:u w:val="single"/>
        </w:rPr>
      </w:pPr>
      <w:r w:rsidRPr="00CE4179">
        <w:rPr>
          <w:rFonts w:ascii="Comic Sans MS" w:hAnsi="Comic Sans MS"/>
          <w:b/>
          <w:bCs/>
          <w:u w:val="single"/>
        </w:rPr>
        <w:t>Assignment 1 P</w:t>
      </w:r>
      <w:proofErr w:type="gramStart"/>
      <w:r w:rsidRPr="00CE4179">
        <w:rPr>
          <w:rFonts w:ascii="Comic Sans MS" w:hAnsi="Comic Sans MS"/>
          <w:b/>
          <w:bCs/>
          <w:u w:val="single"/>
        </w:rPr>
        <w:t>1  Answer</w:t>
      </w:r>
      <w:proofErr w:type="gramEnd"/>
      <w:r w:rsidRPr="00CE4179">
        <w:rPr>
          <w:rFonts w:ascii="Comic Sans MS" w:hAnsi="Comic Sans MS"/>
          <w:b/>
          <w:bCs/>
          <w:u w:val="single"/>
        </w:rPr>
        <w:t xml:space="preserve"> plan</w:t>
      </w:r>
      <w:r w:rsidR="009239F1">
        <w:rPr>
          <w:rFonts w:ascii="Comic Sans MS" w:hAnsi="Comic Sans MS"/>
          <w:b/>
          <w:bCs/>
          <w:u w:val="single"/>
        </w:rPr>
        <w:t xml:space="preserve"> : </w:t>
      </w:r>
    </w:p>
    <w:p w:rsidR="00CE4179" w:rsidRPr="00CE4179" w:rsidRDefault="009239F1" w:rsidP="00CE4179">
      <w:pPr>
        <w:rPr>
          <w:rFonts w:ascii="Comic Sans MS" w:hAnsi="Comic Sans MS"/>
          <w:b/>
          <w:bCs/>
          <w:u w:val="single"/>
        </w:rPr>
      </w:pPr>
      <w:r>
        <w:rPr>
          <w:rFonts w:ascii="Comic Sans MS" w:hAnsi="Comic Sans MS"/>
          <w:b/>
          <w:bCs/>
          <w:u w:val="single"/>
        </w:rPr>
        <w:t>My deadline for P1 is:</w:t>
      </w:r>
    </w:p>
    <w:p w:rsidR="00CE4179" w:rsidRPr="00CE4179" w:rsidRDefault="00CE4179" w:rsidP="00CE4179">
      <w:pPr>
        <w:rPr>
          <w:rFonts w:ascii="Comic Sans MS" w:hAnsi="Comic Sans MS"/>
          <w:b/>
          <w:bCs/>
          <w:u w:val="single"/>
        </w:rPr>
      </w:pPr>
      <w:r w:rsidRPr="00CE4179">
        <w:rPr>
          <w:rFonts w:ascii="Comic Sans MS" w:hAnsi="Comic Sans MS"/>
          <w:bCs/>
        </w:rPr>
        <w:t>A report to assist a group of new trainee health and social care workers understand effective communication and interpersonal interaction in health and social care settings.</w:t>
      </w:r>
    </w:p>
    <w:p w:rsidR="00CE4179" w:rsidRDefault="00274858" w:rsidP="00CE4179">
      <w:pPr>
        <w:rPr>
          <w:rFonts w:ascii="Comic Sans MS" w:hAnsi="Comic Sans MS"/>
          <w:bCs/>
        </w:rPr>
      </w:pPr>
      <w:r>
        <w:rPr>
          <w:rFonts w:ascii="Comic Sans MS" w:hAnsi="Comic Sans MS"/>
          <w:bCs/>
        </w:rPr>
        <w:t>See your assignment</w:t>
      </w:r>
      <w:r w:rsidR="00CE4179" w:rsidRPr="00CE4179">
        <w:rPr>
          <w:rFonts w:ascii="Comic Sans MS" w:hAnsi="Comic Sans MS"/>
          <w:bCs/>
        </w:rPr>
        <w:t xml:space="preserve"> for the further details</w:t>
      </w:r>
      <w:r>
        <w:rPr>
          <w:rFonts w:ascii="Comic Sans MS" w:hAnsi="Comic Sans MS"/>
          <w:bCs/>
        </w:rPr>
        <w:t>.</w:t>
      </w:r>
    </w:p>
    <w:tbl>
      <w:tblPr>
        <w:tblStyle w:val="TableGrid"/>
        <w:tblW w:w="0" w:type="auto"/>
        <w:tblLook w:val="04A0" w:firstRow="1" w:lastRow="0" w:firstColumn="1" w:lastColumn="0" w:noHBand="0" w:noVBand="1"/>
      </w:tblPr>
      <w:tblGrid>
        <w:gridCol w:w="9016"/>
      </w:tblGrid>
      <w:tr w:rsidR="00274858" w:rsidTr="00274858">
        <w:tc>
          <w:tcPr>
            <w:tcW w:w="9016" w:type="dxa"/>
          </w:tcPr>
          <w:p w:rsidR="00274858" w:rsidRPr="00CE4179" w:rsidRDefault="00274858" w:rsidP="00274858">
            <w:pPr>
              <w:rPr>
                <w:rFonts w:ascii="Comic Sans MS" w:hAnsi="Comic Sans MS"/>
                <w:b/>
                <w:bCs/>
              </w:rPr>
            </w:pPr>
            <w:r w:rsidRPr="00CE4179">
              <w:rPr>
                <w:rFonts w:ascii="Comic Sans MS" w:hAnsi="Comic Sans MS"/>
                <w:b/>
                <w:bCs/>
              </w:rPr>
              <w:t>Criteria to be covered by this assignment</w:t>
            </w:r>
          </w:p>
          <w:p w:rsidR="00274858" w:rsidRPr="00CE4179" w:rsidRDefault="00274858" w:rsidP="00274858">
            <w:pPr>
              <w:spacing w:after="200" w:line="276" w:lineRule="auto"/>
              <w:rPr>
                <w:rFonts w:ascii="Comic Sans MS" w:hAnsi="Comic Sans MS"/>
                <w:bCs/>
              </w:rPr>
            </w:pPr>
            <w:r w:rsidRPr="00CE4179">
              <w:rPr>
                <w:rFonts w:ascii="Comic Sans MS" w:hAnsi="Comic Sans MS"/>
                <w:b/>
                <w:bCs/>
              </w:rPr>
              <w:t xml:space="preserve">P1. Explain </w:t>
            </w:r>
            <w:r w:rsidRPr="00CE4179">
              <w:rPr>
                <w:rFonts w:ascii="Comic Sans MS" w:hAnsi="Comic Sans MS"/>
                <w:bCs/>
              </w:rPr>
              <w:t>the role of effective communication and interpersonal interaction in a health and social care context.</w:t>
            </w:r>
          </w:p>
          <w:p w:rsidR="00274858" w:rsidRDefault="00274858" w:rsidP="00274858">
            <w:pPr>
              <w:rPr>
                <w:rFonts w:ascii="Comic Sans MS" w:hAnsi="Comic Sans MS"/>
                <w:bCs/>
                <w:i/>
              </w:rPr>
            </w:pPr>
            <w:r w:rsidRPr="00CE4179">
              <w:rPr>
                <w:rFonts w:ascii="Comic Sans MS" w:hAnsi="Comic Sans MS"/>
                <w:bCs/>
                <w:i/>
              </w:rPr>
              <w:t>Explain = Set out in detail the meaning of something, with reasons. It is often helpful to give an example of what you mean. Start with the</w:t>
            </w:r>
            <w:r>
              <w:rPr>
                <w:rFonts w:ascii="Comic Sans MS" w:hAnsi="Comic Sans MS"/>
                <w:bCs/>
                <w:i/>
              </w:rPr>
              <w:t xml:space="preserve"> topic then give the reasons how or why.  Watch the you tube video on writing an explanation to help you to develop your skills:</w:t>
            </w:r>
          </w:p>
          <w:p w:rsidR="00274858" w:rsidRDefault="00274858" w:rsidP="00274858">
            <w:pPr>
              <w:rPr>
                <w:rFonts w:ascii="Comic Sans MS" w:hAnsi="Comic Sans MS"/>
                <w:bCs/>
                <w:i/>
              </w:rPr>
            </w:pPr>
          </w:p>
          <w:p w:rsidR="00274858" w:rsidRDefault="009F1C8D" w:rsidP="00274858">
            <w:pPr>
              <w:rPr>
                <w:rFonts w:ascii="Comic Sans MS" w:hAnsi="Comic Sans MS"/>
                <w:bCs/>
              </w:rPr>
            </w:pPr>
            <w:hyperlink r:id="rId7" w:history="1">
              <w:r w:rsidR="00274858" w:rsidRPr="004A0BE1">
                <w:rPr>
                  <w:rStyle w:val="Hyperlink"/>
                  <w:rFonts w:ascii="Comic Sans MS" w:hAnsi="Comic Sans MS"/>
                  <w:bCs/>
                </w:rPr>
                <w:t>https://www.youtube.com/watch?v=IIciCZFsBK0</w:t>
              </w:r>
            </w:hyperlink>
          </w:p>
          <w:p w:rsidR="00274858" w:rsidRDefault="00274858" w:rsidP="00274858">
            <w:pPr>
              <w:rPr>
                <w:rFonts w:ascii="Comic Sans MS" w:hAnsi="Comic Sans MS"/>
                <w:bCs/>
              </w:rPr>
            </w:pPr>
          </w:p>
        </w:tc>
      </w:tr>
    </w:tbl>
    <w:p w:rsidR="00A20706" w:rsidRPr="00DB5DB3" w:rsidRDefault="00DB5DB3" w:rsidP="00A20706">
      <w:pPr>
        <w:rPr>
          <w:rFonts w:ascii="Comic Sans MS" w:hAnsi="Comic Sans MS"/>
          <w:b/>
        </w:rPr>
      </w:pPr>
      <w:r w:rsidRPr="00DB5DB3">
        <w:rPr>
          <w:rFonts w:ascii="Comic Sans MS" w:hAnsi="Comic Sans MS"/>
          <w:b/>
        </w:rPr>
        <w:t>1</w:t>
      </w:r>
      <w:r w:rsidR="00A0411A" w:rsidRPr="00DB5DB3">
        <w:rPr>
          <w:rFonts w:ascii="Comic Sans MS" w:hAnsi="Comic Sans MS"/>
          <w:b/>
        </w:rPr>
        <w:t xml:space="preserve">: </w:t>
      </w:r>
      <w:r w:rsidR="00C00BBE" w:rsidRPr="00DB5DB3">
        <w:rPr>
          <w:rFonts w:ascii="Comic Sans MS" w:hAnsi="Comic Sans MS"/>
          <w:b/>
        </w:rPr>
        <w:t>Put the main title:</w:t>
      </w:r>
    </w:p>
    <w:p w:rsidR="00707D5B" w:rsidRPr="009359D4" w:rsidRDefault="00B90A7D" w:rsidP="009359D4">
      <w:pPr>
        <w:jc w:val="center"/>
        <w:rPr>
          <w:rFonts w:ascii="Comic Sans MS" w:hAnsi="Comic Sans MS"/>
          <w:b/>
          <w:u w:val="single"/>
        </w:rPr>
      </w:pPr>
      <w:r>
        <w:rPr>
          <w:rFonts w:ascii="Comic Sans MS" w:hAnsi="Comic Sans MS"/>
          <w:b/>
          <w:u w:val="single"/>
        </w:rPr>
        <w:t xml:space="preserve">(P1) </w:t>
      </w:r>
      <w:r w:rsidR="00447964">
        <w:rPr>
          <w:rFonts w:ascii="Comic Sans MS" w:hAnsi="Comic Sans MS"/>
          <w:b/>
          <w:u w:val="single"/>
        </w:rPr>
        <w:t xml:space="preserve">An </w:t>
      </w:r>
      <w:r>
        <w:rPr>
          <w:rFonts w:ascii="Comic Sans MS" w:hAnsi="Comic Sans MS"/>
          <w:b/>
          <w:u w:val="single"/>
        </w:rPr>
        <w:t>Explanation of the</w:t>
      </w:r>
      <w:r w:rsidR="00AC7A59" w:rsidRPr="0016598E">
        <w:rPr>
          <w:rFonts w:ascii="Comic Sans MS" w:hAnsi="Comic Sans MS"/>
          <w:b/>
          <w:u w:val="single"/>
        </w:rPr>
        <w:t xml:space="preserve"> R</w:t>
      </w:r>
      <w:r w:rsidR="00A0411A" w:rsidRPr="0016598E">
        <w:rPr>
          <w:rFonts w:ascii="Comic Sans MS" w:hAnsi="Comic Sans MS"/>
          <w:b/>
          <w:u w:val="single"/>
        </w:rPr>
        <w:t>ole of Effective Communication and Interpersonal Interaction in a</w:t>
      </w:r>
      <w:r w:rsidR="00E51564" w:rsidRPr="0016598E">
        <w:rPr>
          <w:rFonts w:ascii="Comic Sans MS" w:hAnsi="Comic Sans MS"/>
          <w:b/>
          <w:u w:val="single"/>
        </w:rPr>
        <w:t xml:space="preserve"> Health and Social Care Context </w:t>
      </w:r>
    </w:p>
    <w:p w:rsidR="00707D5B" w:rsidRPr="0016598E" w:rsidRDefault="002061B7" w:rsidP="00707D5B">
      <w:pPr>
        <w:rPr>
          <w:rFonts w:ascii="Comic Sans MS" w:hAnsi="Comic Sans MS"/>
          <w:b/>
          <w:u w:val="single"/>
        </w:rPr>
      </w:pPr>
      <w:r w:rsidRPr="00DB5DB3">
        <w:rPr>
          <w:rFonts w:ascii="Comic Sans MS" w:hAnsi="Comic Sans MS"/>
          <w:b/>
        </w:rPr>
        <w:t xml:space="preserve">2: </w:t>
      </w:r>
      <w:r w:rsidR="00E51564" w:rsidRPr="00DB5DB3">
        <w:rPr>
          <w:rFonts w:ascii="Comic Sans MS" w:hAnsi="Comic Sans MS"/>
          <w:b/>
        </w:rPr>
        <w:t>Sub-title:</w:t>
      </w:r>
      <w:r w:rsidR="00E51564" w:rsidRPr="0016598E">
        <w:rPr>
          <w:rFonts w:ascii="Comic Sans MS" w:hAnsi="Comic Sans MS"/>
          <w:b/>
          <w:u w:val="single"/>
        </w:rPr>
        <w:t xml:space="preserve"> </w:t>
      </w:r>
      <w:r w:rsidR="00707D5B" w:rsidRPr="0016598E">
        <w:rPr>
          <w:rFonts w:ascii="Comic Sans MS" w:hAnsi="Comic Sans MS"/>
          <w:b/>
          <w:u w:val="single"/>
        </w:rPr>
        <w:t>Introduction</w:t>
      </w:r>
    </w:p>
    <w:p w:rsidR="00E51564" w:rsidRPr="0016598E" w:rsidRDefault="00DB5DB3" w:rsidP="002061B7">
      <w:pPr>
        <w:rPr>
          <w:rFonts w:ascii="Comic Sans MS" w:hAnsi="Comic Sans MS"/>
        </w:rPr>
      </w:pPr>
      <w:r>
        <w:rPr>
          <w:rFonts w:ascii="Comic Sans MS" w:hAnsi="Comic Sans MS"/>
        </w:rPr>
        <w:t>Y</w:t>
      </w:r>
      <w:r w:rsidR="005154CD" w:rsidRPr="0016598E">
        <w:rPr>
          <w:rFonts w:ascii="Comic Sans MS" w:hAnsi="Comic Sans MS"/>
        </w:rPr>
        <w:t xml:space="preserve">ou </w:t>
      </w:r>
      <w:r w:rsidR="00707D5B" w:rsidRPr="0016598E">
        <w:rPr>
          <w:rFonts w:ascii="Comic Sans MS" w:hAnsi="Comic Sans MS"/>
        </w:rPr>
        <w:t xml:space="preserve">will </w:t>
      </w:r>
      <w:r w:rsidR="005154CD" w:rsidRPr="0016598E">
        <w:rPr>
          <w:rFonts w:ascii="Comic Sans MS" w:hAnsi="Comic Sans MS"/>
        </w:rPr>
        <w:t xml:space="preserve">need to produce an introduction to this </w:t>
      </w:r>
      <w:r w:rsidR="00597040">
        <w:rPr>
          <w:rFonts w:ascii="Comic Sans MS" w:hAnsi="Comic Sans MS"/>
        </w:rPr>
        <w:t>report</w:t>
      </w:r>
      <w:r w:rsidR="005154CD" w:rsidRPr="0016598E">
        <w:rPr>
          <w:rFonts w:ascii="Comic Sans MS" w:hAnsi="Comic Sans MS"/>
        </w:rPr>
        <w:t xml:space="preserve">.  </w:t>
      </w:r>
      <w:r>
        <w:rPr>
          <w:rFonts w:ascii="Comic Sans MS" w:hAnsi="Comic Sans MS"/>
        </w:rPr>
        <w:t xml:space="preserve"> In this section </w:t>
      </w:r>
      <w:r w:rsidR="00C00BBE" w:rsidRPr="0016598E">
        <w:rPr>
          <w:rFonts w:ascii="Comic Sans MS" w:hAnsi="Comic Sans MS"/>
        </w:rPr>
        <w:t xml:space="preserve">you will </w:t>
      </w:r>
      <w:r w:rsidR="00E51564" w:rsidRPr="0016598E">
        <w:rPr>
          <w:rFonts w:ascii="Comic Sans MS" w:hAnsi="Comic Sans MS"/>
        </w:rPr>
        <w:t xml:space="preserve">need to give some background information on why Health and Social care workers need </w:t>
      </w:r>
      <w:r w:rsidR="00C00BBE" w:rsidRPr="0016598E">
        <w:rPr>
          <w:rFonts w:ascii="Comic Sans MS" w:hAnsi="Comic Sans MS"/>
        </w:rPr>
        <w:t>to</w:t>
      </w:r>
      <w:r w:rsidR="00E51564" w:rsidRPr="0016598E">
        <w:rPr>
          <w:rFonts w:ascii="Comic Sans MS" w:hAnsi="Comic Sans MS"/>
        </w:rPr>
        <w:t xml:space="preserve"> communicate effectively</w:t>
      </w:r>
      <w:r w:rsidR="00C00BBE" w:rsidRPr="0016598E">
        <w:rPr>
          <w:rFonts w:ascii="Comic Sans MS" w:hAnsi="Comic Sans MS"/>
        </w:rPr>
        <w:t xml:space="preserve"> with their clients</w:t>
      </w:r>
      <w:r w:rsidR="00E51564" w:rsidRPr="0016598E">
        <w:rPr>
          <w:rFonts w:ascii="Comic Sans MS" w:hAnsi="Comic Sans MS"/>
        </w:rPr>
        <w:t xml:space="preserve"> and have good interpersonal skills.</w:t>
      </w:r>
    </w:p>
    <w:p w:rsidR="00C00BBE" w:rsidRPr="00DB5DB3" w:rsidRDefault="00E2171B" w:rsidP="00DB5DB3">
      <w:pPr>
        <w:pBdr>
          <w:top w:val="single" w:sz="4" w:space="1" w:color="auto"/>
          <w:left w:val="single" w:sz="4" w:space="4" w:color="auto"/>
          <w:bottom w:val="single" w:sz="4" w:space="1" w:color="auto"/>
          <w:right w:val="single" w:sz="4" w:space="4" w:color="auto"/>
        </w:pBdr>
        <w:rPr>
          <w:rFonts w:ascii="Comic Sans MS" w:hAnsi="Comic Sans MS"/>
          <w:i/>
          <w:sz w:val="20"/>
          <w:szCs w:val="20"/>
        </w:rPr>
      </w:pPr>
      <w:r w:rsidRPr="00DB5DB3">
        <w:rPr>
          <w:rFonts w:ascii="Comic Sans MS" w:hAnsi="Comic Sans MS"/>
          <w:i/>
          <w:sz w:val="20"/>
          <w:szCs w:val="20"/>
        </w:rPr>
        <w:t>E</w:t>
      </w:r>
      <w:r w:rsidR="00C00BBE" w:rsidRPr="00DB5DB3">
        <w:rPr>
          <w:rFonts w:ascii="Comic Sans MS" w:hAnsi="Comic Sans MS"/>
          <w:i/>
          <w:sz w:val="20"/>
          <w:szCs w:val="20"/>
        </w:rPr>
        <w:t>xample:</w:t>
      </w:r>
    </w:p>
    <w:p w:rsidR="00C00BBE" w:rsidRPr="00DB5DB3" w:rsidRDefault="00C00BBE" w:rsidP="00DB5DB3">
      <w:pPr>
        <w:pBdr>
          <w:top w:val="single" w:sz="4" w:space="1" w:color="auto"/>
          <w:left w:val="single" w:sz="4" w:space="4" w:color="auto"/>
          <w:bottom w:val="single" w:sz="4" w:space="1" w:color="auto"/>
          <w:right w:val="single" w:sz="4" w:space="4" w:color="auto"/>
        </w:pBdr>
        <w:rPr>
          <w:rFonts w:ascii="Comic Sans MS" w:hAnsi="Comic Sans MS"/>
          <w:b/>
          <w:sz w:val="20"/>
          <w:szCs w:val="20"/>
          <w:u w:val="single"/>
        </w:rPr>
      </w:pPr>
      <w:r w:rsidRPr="00DB5DB3">
        <w:rPr>
          <w:rFonts w:ascii="Comic Sans MS" w:hAnsi="Comic Sans MS"/>
          <w:b/>
          <w:sz w:val="20"/>
          <w:szCs w:val="20"/>
          <w:u w:val="single"/>
        </w:rPr>
        <w:t>Introduction</w:t>
      </w:r>
    </w:p>
    <w:p w:rsidR="00E51564" w:rsidRPr="0016598E" w:rsidRDefault="00F57772" w:rsidP="00DB5DB3">
      <w:pPr>
        <w:pBdr>
          <w:top w:val="single" w:sz="4" w:space="1" w:color="auto"/>
          <w:left w:val="single" w:sz="4" w:space="4" w:color="auto"/>
          <w:bottom w:val="single" w:sz="4" w:space="1" w:color="auto"/>
          <w:right w:val="single" w:sz="4" w:space="4" w:color="auto"/>
        </w:pBdr>
        <w:rPr>
          <w:rFonts w:ascii="Comic Sans MS" w:hAnsi="Comic Sans MS"/>
        </w:rPr>
      </w:pPr>
      <w:r w:rsidRPr="00DB5DB3">
        <w:rPr>
          <w:rFonts w:ascii="Comic Sans MS" w:hAnsi="Comic Sans MS"/>
          <w:sz w:val="20"/>
          <w:szCs w:val="20"/>
        </w:rPr>
        <w:t xml:space="preserve">In this report I am going to explain the reasons why it is important to communicate effectively in Health and Social Care settings. </w:t>
      </w:r>
      <w:r w:rsidR="00C00BBE" w:rsidRPr="00DB5DB3">
        <w:rPr>
          <w:rFonts w:ascii="Comic Sans MS" w:hAnsi="Comic Sans MS"/>
          <w:sz w:val="20"/>
          <w:szCs w:val="20"/>
        </w:rPr>
        <w:t>Health and social c</w:t>
      </w:r>
      <w:r w:rsidR="00E51564" w:rsidRPr="00DB5DB3">
        <w:rPr>
          <w:rFonts w:ascii="Comic Sans MS" w:hAnsi="Comic Sans MS"/>
          <w:sz w:val="20"/>
          <w:szCs w:val="20"/>
        </w:rPr>
        <w:t xml:space="preserve">are </w:t>
      </w:r>
      <w:r w:rsidR="00904CFE" w:rsidRPr="00DB5DB3">
        <w:rPr>
          <w:rFonts w:ascii="Comic Sans MS" w:hAnsi="Comic Sans MS"/>
          <w:sz w:val="20"/>
          <w:szCs w:val="20"/>
        </w:rPr>
        <w:t xml:space="preserve">workers and </w:t>
      </w:r>
      <w:r w:rsidR="00E51564" w:rsidRPr="00DB5DB3">
        <w:rPr>
          <w:rFonts w:ascii="Comic Sans MS" w:hAnsi="Comic Sans MS"/>
          <w:sz w:val="20"/>
          <w:szCs w:val="20"/>
        </w:rPr>
        <w:t>professionals need good communication skills to develop</w:t>
      </w:r>
      <w:r w:rsidR="00234BB6" w:rsidRPr="00DB5DB3">
        <w:rPr>
          <w:rFonts w:ascii="Comic Sans MS" w:hAnsi="Comic Sans MS"/>
          <w:sz w:val="20"/>
          <w:szCs w:val="20"/>
        </w:rPr>
        <w:t xml:space="preserve"> </w:t>
      </w:r>
      <w:r w:rsidR="00E51564" w:rsidRPr="00DB5DB3">
        <w:rPr>
          <w:rFonts w:ascii="Comic Sans MS" w:hAnsi="Comic Sans MS"/>
          <w:sz w:val="20"/>
          <w:szCs w:val="20"/>
        </w:rPr>
        <w:t>positive relationships a</w:t>
      </w:r>
      <w:r w:rsidR="00C00BBE" w:rsidRPr="00DB5DB3">
        <w:rPr>
          <w:rFonts w:ascii="Comic Sans MS" w:hAnsi="Comic Sans MS"/>
          <w:sz w:val="20"/>
          <w:szCs w:val="20"/>
        </w:rPr>
        <w:t>nd share information with their client/s</w:t>
      </w:r>
      <w:r w:rsidR="00E51564" w:rsidRPr="00DB5DB3">
        <w:rPr>
          <w:rFonts w:ascii="Comic Sans MS" w:hAnsi="Comic Sans MS"/>
          <w:sz w:val="20"/>
          <w:szCs w:val="20"/>
        </w:rPr>
        <w:t xml:space="preserve"> using services. </w:t>
      </w:r>
      <w:r w:rsidR="009B102B" w:rsidRPr="00DB5DB3">
        <w:rPr>
          <w:rFonts w:ascii="Comic Sans MS" w:hAnsi="Comic Sans MS"/>
          <w:b/>
          <w:sz w:val="20"/>
          <w:szCs w:val="20"/>
        </w:rPr>
        <w:t>(Pearson</w:t>
      </w:r>
      <w:r w:rsidR="00904CFE" w:rsidRPr="00DB5DB3">
        <w:rPr>
          <w:rFonts w:ascii="Comic Sans MS" w:hAnsi="Comic Sans MS"/>
          <w:b/>
          <w:sz w:val="20"/>
          <w:szCs w:val="20"/>
        </w:rPr>
        <w:t>, 2012</w:t>
      </w:r>
      <w:r w:rsidR="00C00BBE" w:rsidRPr="00DB5DB3">
        <w:rPr>
          <w:rFonts w:ascii="Comic Sans MS" w:hAnsi="Comic Sans MS"/>
          <w:b/>
          <w:sz w:val="20"/>
          <w:szCs w:val="20"/>
        </w:rPr>
        <w:t>)</w:t>
      </w:r>
      <w:r w:rsidR="00E51564" w:rsidRPr="00DB5DB3">
        <w:rPr>
          <w:rFonts w:ascii="Comic Sans MS" w:hAnsi="Comic Sans MS"/>
          <w:sz w:val="20"/>
          <w:szCs w:val="20"/>
        </w:rPr>
        <w:t>They</w:t>
      </w:r>
      <w:r w:rsidR="00234BB6" w:rsidRPr="00DB5DB3">
        <w:rPr>
          <w:rFonts w:ascii="Comic Sans MS" w:hAnsi="Comic Sans MS"/>
          <w:sz w:val="20"/>
          <w:szCs w:val="20"/>
        </w:rPr>
        <w:t xml:space="preserve"> </w:t>
      </w:r>
      <w:r w:rsidR="00E51564" w:rsidRPr="00DB5DB3">
        <w:rPr>
          <w:rFonts w:ascii="Comic Sans MS" w:hAnsi="Comic Sans MS"/>
          <w:sz w:val="20"/>
          <w:szCs w:val="20"/>
        </w:rPr>
        <w:t>also need to be able</w:t>
      </w:r>
      <w:r w:rsidR="00234BB6" w:rsidRPr="00DB5DB3">
        <w:rPr>
          <w:rFonts w:ascii="Comic Sans MS" w:hAnsi="Comic Sans MS"/>
          <w:sz w:val="20"/>
          <w:szCs w:val="20"/>
        </w:rPr>
        <w:t xml:space="preserve"> to communicate well with client</w:t>
      </w:r>
      <w:r w:rsidR="00E51564" w:rsidRPr="00DB5DB3">
        <w:rPr>
          <w:rFonts w:ascii="Comic Sans MS" w:hAnsi="Comic Sans MS"/>
          <w:sz w:val="20"/>
          <w:szCs w:val="20"/>
        </w:rPr>
        <w:t>’s families and/or carers</w:t>
      </w:r>
      <w:r w:rsidR="00234BB6" w:rsidRPr="00DB5DB3">
        <w:rPr>
          <w:rFonts w:ascii="Comic Sans MS" w:hAnsi="Comic Sans MS"/>
          <w:sz w:val="20"/>
          <w:szCs w:val="20"/>
        </w:rPr>
        <w:t xml:space="preserve"> </w:t>
      </w:r>
      <w:r w:rsidR="00E51564" w:rsidRPr="00DB5DB3">
        <w:rPr>
          <w:rFonts w:ascii="Comic Sans MS" w:hAnsi="Comic Sans MS"/>
          <w:sz w:val="20"/>
          <w:szCs w:val="20"/>
        </w:rPr>
        <w:t xml:space="preserve">and their own </w:t>
      </w:r>
      <w:r w:rsidR="000F6796" w:rsidRPr="00DB5DB3">
        <w:rPr>
          <w:rFonts w:ascii="Comic Sans MS" w:hAnsi="Comic Sans MS"/>
          <w:sz w:val="20"/>
          <w:szCs w:val="20"/>
        </w:rPr>
        <w:t xml:space="preserve">work </w:t>
      </w:r>
      <w:r w:rsidR="00E51564" w:rsidRPr="00DB5DB3">
        <w:rPr>
          <w:rFonts w:ascii="Comic Sans MS" w:hAnsi="Comic Sans MS"/>
          <w:sz w:val="20"/>
          <w:szCs w:val="20"/>
        </w:rPr>
        <w:t xml:space="preserve">colleagues and other professionals. </w:t>
      </w:r>
      <w:r w:rsidR="009B102B" w:rsidRPr="00DB5DB3">
        <w:rPr>
          <w:rFonts w:ascii="Comic Sans MS" w:hAnsi="Comic Sans MS"/>
          <w:b/>
          <w:sz w:val="20"/>
          <w:szCs w:val="20"/>
        </w:rPr>
        <w:t>(GTAD</w:t>
      </w:r>
      <w:r w:rsidR="00904CFE" w:rsidRPr="00DB5DB3">
        <w:rPr>
          <w:rFonts w:ascii="Comic Sans MS" w:hAnsi="Comic Sans MS"/>
          <w:b/>
          <w:sz w:val="20"/>
          <w:szCs w:val="20"/>
        </w:rPr>
        <w:t>, 2000</w:t>
      </w:r>
      <w:r w:rsidR="00C00BBE" w:rsidRPr="00DB5DB3">
        <w:rPr>
          <w:rFonts w:ascii="Comic Sans MS" w:hAnsi="Comic Sans MS"/>
          <w:b/>
          <w:sz w:val="20"/>
          <w:szCs w:val="20"/>
        </w:rPr>
        <w:t>)</w:t>
      </w:r>
      <w:r w:rsidR="00E51564" w:rsidRPr="00DB5DB3">
        <w:rPr>
          <w:rFonts w:ascii="Comic Sans MS" w:hAnsi="Comic Sans MS"/>
          <w:sz w:val="20"/>
          <w:szCs w:val="20"/>
        </w:rPr>
        <w:t xml:space="preserve">It is </w:t>
      </w:r>
      <w:r w:rsidR="00733021" w:rsidRPr="00DB5DB3">
        <w:rPr>
          <w:rFonts w:ascii="Comic Sans MS" w:hAnsi="Comic Sans MS"/>
          <w:sz w:val="20"/>
          <w:szCs w:val="20"/>
        </w:rPr>
        <w:t xml:space="preserve">therefore extremely important </w:t>
      </w:r>
      <w:r w:rsidR="00C00BBE" w:rsidRPr="00DB5DB3">
        <w:rPr>
          <w:rFonts w:ascii="Comic Sans MS" w:hAnsi="Comic Sans MS"/>
          <w:sz w:val="20"/>
          <w:szCs w:val="20"/>
        </w:rPr>
        <w:t>that</w:t>
      </w:r>
      <w:r w:rsidR="00E51564" w:rsidRPr="00DB5DB3">
        <w:rPr>
          <w:rFonts w:ascii="Comic Sans MS" w:hAnsi="Comic Sans MS"/>
          <w:sz w:val="20"/>
          <w:szCs w:val="20"/>
        </w:rPr>
        <w:t xml:space="preserve"> the </w:t>
      </w:r>
      <w:r w:rsidR="00C00BBE" w:rsidRPr="00DB5DB3">
        <w:rPr>
          <w:rFonts w:ascii="Comic Sans MS" w:hAnsi="Comic Sans MS"/>
          <w:sz w:val="20"/>
          <w:szCs w:val="20"/>
        </w:rPr>
        <w:t xml:space="preserve">people who work in the field of caring have the appropriate and </w:t>
      </w:r>
      <w:r w:rsidR="00E51564" w:rsidRPr="00DB5DB3">
        <w:rPr>
          <w:rFonts w:ascii="Comic Sans MS" w:hAnsi="Comic Sans MS"/>
          <w:sz w:val="20"/>
          <w:szCs w:val="20"/>
        </w:rPr>
        <w:t>effective interp</w:t>
      </w:r>
      <w:r w:rsidR="00C00BBE" w:rsidRPr="00DB5DB3">
        <w:rPr>
          <w:rFonts w:ascii="Comic Sans MS" w:hAnsi="Comic Sans MS"/>
          <w:sz w:val="20"/>
          <w:szCs w:val="20"/>
        </w:rPr>
        <w:t xml:space="preserve">ersonal skills to do their job properly. </w:t>
      </w:r>
      <w:r w:rsidR="00C00BBE" w:rsidRPr="00DB5DB3">
        <w:rPr>
          <w:rFonts w:ascii="Comic Sans MS" w:hAnsi="Comic Sans MS"/>
          <w:b/>
          <w:sz w:val="20"/>
          <w:szCs w:val="20"/>
        </w:rPr>
        <w:t>(</w:t>
      </w:r>
      <w:r w:rsidR="009B102B" w:rsidRPr="00DB5DB3">
        <w:rPr>
          <w:rFonts w:ascii="Comic Sans MS" w:hAnsi="Comic Sans MS"/>
          <w:b/>
          <w:sz w:val="20"/>
          <w:szCs w:val="20"/>
        </w:rPr>
        <w:t>Moonie</w:t>
      </w:r>
      <w:r w:rsidR="00904CFE" w:rsidRPr="00DB5DB3">
        <w:rPr>
          <w:rFonts w:ascii="Comic Sans MS" w:hAnsi="Comic Sans MS"/>
          <w:b/>
          <w:sz w:val="20"/>
          <w:szCs w:val="20"/>
        </w:rPr>
        <w:t>, 2005</w:t>
      </w:r>
      <w:r w:rsidR="00C00BBE" w:rsidRPr="00DB5DB3">
        <w:rPr>
          <w:rFonts w:ascii="Comic Sans MS" w:hAnsi="Comic Sans MS"/>
          <w:b/>
          <w:sz w:val="20"/>
          <w:szCs w:val="20"/>
        </w:rPr>
        <w:t>)</w:t>
      </w:r>
    </w:p>
    <w:p w:rsidR="006A12F6" w:rsidRPr="009239F1" w:rsidRDefault="006A12F6" w:rsidP="009239F1">
      <w:pPr>
        <w:rPr>
          <w:rFonts w:ascii="Comic Sans MS" w:hAnsi="Comic Sans MS"/>
          <w:b/>
          <w:u w:val="single"/>
        </w:rPr>
      </w:pPr>
      <w:r w:rsidRPr="00DB5DB3">
        <w:rPr>
          <w:rFonts w:ascii="Comic Sans MS" w:hAnsi="Comic Sans MS"/>
          <w:b/>
        </w:rPr>
        <w:lastRenderedPageBreak/>
        <w:t>3: Sub-title:</w:t>
      </w:r>
      <w:r w:rsidRPr="0016598E">
        <w:rPr>
          <w:rFonts w:ascii="Comic Sans MS" w:hAnsi="Comic Sans MS"/>
          <w:b/>
          <w:u w:val="single"/>
        </w:rPr>
        <w:t xml:space="preserve"> Contexts in which communication takes place</w:t>
      </w:r>
      <w:r w:rsidR="009F1C8D">
        <w:rPr>
          <w:rFonts w:ascii="Comic Sans MS" w:hAnsi="Comic Sans MS"/>
          <w:b/>
          <w:u w:val="single"/>
        </w:rPr>
        <w:t xml:space="preserve"> </w:t>
      </w:r>
      <w:bookmarkStart w:id="0" w:name="_GoBack"/>
      <w:bookmarkEnd w:id="0"/>
      <w:r w:rsidRPr="0016598E">
        <w:rPr>
          <w:rFonts w:ascii="Comic Sans MS" w:hAnsi="Comic Sans MS"/>
        </w:rPr>
        <w:t>Next you need to explain that interactions take place</w:t>
      </w:r>
      <w:r>
        <w:rPr>
          <w:rFonts w:ascii="Comic Sans MS" w:hAnsi="Comic Sans MS"/>
        </w:rPr>
        <w:t xml:space="preserve"> in different contexts in health and social care settings.  For example communication takes place</w:t>
      </w:r>
      <w:r w:rsidRPr="0016598E">
        <w:rPr>
          <w:rFonts w:ascii="Comic Sans MS" w:hAnsi="Comic Sans MS"/>
        </w:rPr>
        <w:t xml:space="preserve"> between health and socia</w:t>
      </w:r>
      <w:r>
        <w:rPr>
          <w:rFonts w:ascii="Comic Sans MS" w:hAnsi="Comic Sans MS"/>
        </w:rPr>
        <w:t>l care workers/professionals and</w:t>
      </w:r>
      <w:r w:rsidRPr="0016598E">
        <w:rPr>
          <w:rFonts w:ascii="Comic Sans MS" w:hAnsi="Comic Sans MS"/>
        </w:rPr>
        <w:t>:</w:t>
      </w:r>
    </w:p>
    <w:p w:rsidR="006A12F6" w:rsidRPr="0016598E" w:rsidRDefault="006A12F6" w:rsidP="006A12F6">
      <w:pPr>
        <w:pStyle w:val="ListParagraph"/>
        <w:numPr>
          <w:ilvl w:val="0"/>
          <w:numId w:val="3"/>
        </w:numPr>
        <w:spacing w:line="240" w:lineRule="auto"/>
        <w:rPr>
          <w:rFonts w:ascii="Comic Sans MS" w:hAnsi="Comic Sans MS"/>
        </w:rPr>
      </w:pPr>
      <w:r w:rsidRPr="0016598E">
        <w:rPr>
          <w:rFonts w:ascii="Comic Sans MS" w:hAnsi="Comic Sans MS"/>
        </w:rPr>
        <w:t>Clients</w:t>
      </w:r>
    </w:p>
    <w:p w:rsidR="006A12F6" w:rsidRPr="0016598E" w:rsidRDefault="006A12F6" w:rsidP="006A12F6">
      <w:pPr>
        <w:pStyle w:val="ListParagraph"/>
        <w:numPr>
          <w:ilvl w:val="0"/>
          <w:numId w:val="3"/>
        </w:numPr>
        <w:spacing w:line="240" w:lineRule="auto"/>
        <w:rPr>
          <w:rFonts w:ascii="Comic Sans MS" w:hAnsi="Comic Sans MS"/>
        </w:rPr>
      </w:pPr>
      <w:r w:rsidRPr="0016598E">
        <w:rPr>
          <w:rFonts w:ascii="Comic Sans MS" w:hAnsi="Comic Sans MS"/>
        </w:rPr>
        <w:t>Carers, relatives and friends of the client</w:t>
      </w:r>
    </w:p>
    <w:p w:rsidR="006A12F6" w:rsidRPr="0016598E" w:rsidRDefault="006A12F6" w:rsidP="006A12F6">
      <w:pPr>
        <w:pStyle w:val="ListParagraph"/>
        <w:numPr>
          <w:ilvl w:val="0"/>
          <w:numId w:val="3"/>
        </w:numPr>
        <w:spacing w:line="240" w:lineRule="auto"/>
        <w:rPr>
          <w:rFonts w:ascii="Comic Sans MS" w:hAnsi="Comic Sans MS"/>
        </w:rPr>
      </w:pPr>
      <w:r w:rsidRPr="0016598E">
        <w:rPr>
          <w:rFonts w:ascii="Comic Sans MS" w:hAnsi="Comic Sans MS"/>
        </w:rPr>
        <w:t>Other workers and professionals in health and social care</w:t>
      </w:r>
    </w:p>
    <w:p w:rsidR="006A12F6" w:rsidRDefault="006A12F6" w:rsidP="006A12F6">
      <w:pPr>
        <w:pStyle w:val="ListParagraph"/>
        <w:numPr>
          <w:ilvl w:val="0"/>
          <w:numId w:val="3"/>
        </w:numPr>
        <w:spacing w:line="240" w:lineRule="auto"/>
        <w:rPr>
          <w:rFonts w:ascii="Comic Sans MS" w:hAnsi="Comic Sans MS"/>
        </w:rPr>
      </w:pPr>
      <w:r w:rsidRPr="0016598E">
        <w:rPr>
          <w:rFonts w:ascii="Comic Sans MS" w:hAnsi="Comic Sans MS"/>
        </w:rPr>
        <w:t>Professionals in external agencies</w:t>
      </w:r>
    </w:p>
    <w:p w:rsidR="00536DEE" w:rsidRPr="00536DEE" w:rsidRDefault="004041CE" w:rsidP="004041CE">
      <w:pPr>
        <w:spacing w:line="240" w:lineRule="auto"/>
        <w:rPr>
          <w:rFonts w:ascii="Comic Sans MS" w:hAnsi="Comic Sans MS"/>
          <w:i/>
        </w:rPr>
      </w:pPr>
      <w:r>
        <w:rPr>
          <w:rFonts w:ascii="Comic Sans MS" w:hAnsi="Comic Sans MS"/>
        </w:rPr>
        <w:t xml:space="preserve">Explain </w:t>
      </w:r>
      <w:r w:rsidR="00536DEE">
        <w:rPr>
          <w:rFonts w:ascii="Comic Sans MS" w:hAnsi="Comic Sans MS"/>
        </w:rPr>
        <w:t xml:space="preserve">that communication may be one to one or group. Explain what each of these terms mean. Give examples of the Health &amp; social care worker using both types with colleagues, with people using services, during </w:t>
      </w:r>
      <w:r w:rsidR="00536DEE" w:rsidRPr="00425CBC">
        <w:rPr>
          <w:rFonts w:ascii="Comic Sans MS" w:hAnsi="Comic Sans MS"/>
        </w:rPr>
        <w:t xml:space="preserve">multi-agency working, </w:t>
      </w:r>
      <w:r w:rsidR="00536DEE">
        <w:rPr>
          <w:rFonts w:ascii="Comic Sans MS" w:hAnsi="Comic Sans MS"/>
        </w:rPr>
        <w:t xml:space="preserve">during </w:t>
      </w:r>
      <w:r w:rsidR="00536DEE" w:rsidRPr="00425CBC">
        <w:rPr>
          <w:rFonts w:ascii="Comic Sans MS" w:hAnsi="Comic Sans MS"/>
        </w:rPr>
        <w:t>multi-professional working</w:t>
      </w:r>
      <w:r w:rsidR="00536DEE">
        <w:rPr>
          <w:rFonts w:ascii="Comic Sans MS" w:hAnsi="Comic Sans MS"/>
        </w:rPr>
        <w:t xml:space="preserve">. </w:t>
      </w:r>
      <w:r w:rsidR="00536DEE" w:rsidRPr="00536DEE">
        <w:rPr>
          <w:rFonts w:ascii="Comic Sans MS" w:hAnsi="Comic Sans MS"/>
          <w:i/>
        </w:rPr>
        <w:t>(</w:t>
      </w:r>
      <w:r w:rsidR="00536DEE">
        <w:rPr>
          <w:rFonts w:ascii="Comic Sans MS" w:hAnsi="Comic Sans MS"/>
          <w:i/>
        </w:rPr>
        <w:t xml:space="preserve">Remember to find references to back up </w:t>
      </w:r>
      <w:proofErr w:type="spellStart"/>
      <w:r w:rsidR="007B656A">
        <w:rPr>
          <w:rFonts w:ascii="Comic Sans MS" w:hAnsi="Comic Sans MS"/>
          <w:i/>
        </w:rPr>
        <w:t>eg</w:t>
      </w:r>
      <w:proofErr w:type="spellEnd"/>
      <w:r w:rsidR="007B656A">
        <w:rPr>
          <w:rFonts w:ascii="Comic Sans MS" w:hAnsi="Comic Sans MS"/>
          <w:i/>
        </w:rPr>
        <w:t xml:space="preserve">; </w:t>
      </w:r>
      <w:r w:rsidR="00536DEE">
        <w:rPr>
          <w:rFonts w:ascii="Comic Sans MS" w:hAnsi="Comic Sans MS"/>
          <w:i/>
        </w:rPr>
        <w:t>Stretch &amp; Whitehouse page 4 -5</w:t>
      </w:r>
      <w:r w:rsidR="007B656A">
        <w:rPr>
          <w:rFonts w:ascii="Comic Sans MS" w:hAnsi="Comic Sans MS"/>
          <w:i/>
        </w:rPr>
        <w:t>)</w:t>
      </w:r>
    </w:p>
    <w:p w:rsidR="00E51564" w:rsidRPr="009239F1" w:rsidRDefault="00536DEE" w:rsidP="009239F1">
      <w:pPr>
        <w:spacing w:line="240" w:lineRule="auto"/>
        <w:rPr>
          <w:rFonts w:ascii="Comic Sans MS" w:hAnsi="Comic Sans MS"/>
        </w:rPr>
      </w:pPr>
      <w:r>
        <w:rPr>
          <w:rFonts w:ascii="Comic Sans MS" w:hAnsi="Comic Sans MS"/>
        </w:rPr>
        <w:t xml:space="preserve"> </w:t>
      </w:r>
      <w:r w:rsidR="004041CE">
        <w:rPr>
          <w:rFonts w:ascii="Comic Sans MS" w:hAnsi="Comic Sans MS"/>
        </w:rPr>
        <w:t xml:space="preserve">Explain that health &amp; social care workers may use formal and informal communication techniques and give an explanation of these two terms. Give examples of how formal and informal language may be used between colleagues, with people using services, during </w:t>
      </w:r>
      <w:r w:rsidR="004041CE" w:rsidRPr="00425CBC">
        <w:rPr>
          <w:rFonts w:ascii="Comic Sans MS" w:hAnsi="Comic Sans MS"/>
        </w:rPr>
        <w:t xml:space="preserve">multi-agency working, </w:t>
      </w:r>
      <w:r w:rsidR="004041CE">
        <w:rPr>
          <w:rFonts w:ascii="Comic Sans MS" w:hAnsi="Comic Sans MS"/>
        </w:rPr>
        <w:t xml:space="preserve">during </w:t>
      </w:r>
      <w:r w:rsidR="004041CE" w:rsidRPr="00425CBC">
        <w:rPr>
          <w:rFonts w:ascii="Comic Sans MS" w:hAnsi="Comic Sans MS"/>
        </w:rPr>
        <w:t xml:space="preserve">multi-professional </w:t>
      </w:r>
      <w:proofErr w:type="gramStart"/>
      <w:r w:rsidR="004041CE" w:rsidRPr="00425CBC">
        <w:rPr>
          <w:rFonts w:ascii="Comic Sans MS" w:hAnsi="Comic Sans MS"/>
        </w:rPr>
        <w:t>working</w:t>
      </w:r>
      <w:r w:rsidR="004041CE">
        <w:rPr>
          <w:rFonts w:ascii="Comic Sans MS" w:hAnsi="Comic Sans MS"/>
        </w:rPr>
        <w:t xml:space="preserve">  (</w:t>
      </w:r>
      <w:proofErr w:type="gramEnd"/>
      <w:r w:rsidR="004041CE">
        <w:rPr>
          <w:rFonts w:ascii="Comic Sans MS" w:hAnsi="Comic Sans MS"/>
        </w:rPr>
        <w:t xml:space="preserve"> Rasheed pages 2-3 may help here &amp; Stretch &amp; Whitehouse pages 5-8)</w:t>
      </w:r>
    </w:p>
    <w:p w:rsidR="00C00BBE" w:rsidRPr="0016598E" w:rsidRDefault="00E56A44">
      <w:pPr>
        <w:rPr>
          <w:rFonts w:ascii="Comic Sans MS" w:hAnsi="Comic Sans MS"/>
          <w:b/>
          <w:u w:val="single"/>
        </w:rPr>
      </w:pPr>
      <w:r w:rsidRPr="00DB5DB3">
        <w:rPr>
          <w:rFonts w:ascii="Comic Sans MS" w:hAnsi="Comic Sans MS"/>
          <w:b/>
        </w:rPr>
        <w:t>4</w:t>
      </w:r>
      <w:r w:rsidR="00AF2607" w:rsidRPr="00DB5DB3">
        <w:rPr>
          <w:rFonts w:ascii="Comic Sans MS" w:hAnsi="Comic Sans MS"/>
          <w:b/>
        </w:rPr>
        <w:t xml:space="preserve">: </w:t>
      </w:r>
      <w:r w:rsidR="00C00BBE" w:rsidRPr="00DB5DB3">
        <w:rPr>
          <w:rFonts w:ascii="Comic Sans MS" w:hAnsi="Comic Sans MS"/>
          <w:b/>
        </w:rPr>
        <w:t xml:space="preserve">Sub-title: </w:t>
      </w:r>
      <w:r w:rsidR="00C00BBE" w:rsidRPr="0016598E">
        <w:rPr>
          <w:rFonts w:ascii="Comic Sans MS" w:hAnsi="Comic Sans MS"/>
          <w:b/>
          <w:u w:val="single"/>
        </w:rPr>
        <w:t>Why is communication important in Health and Social Care?</w:t>
      </w:r>
    </w:p>
    <w:p w:rsidR="009F1C8D" w:rsidRPr="0016598E" w:rsidRDefault="00DB5DB3" w:rsidP="00EA7A6B">
      <w:pPr>
        <w:rPr>
          <w:rFonts w:ascii="Comic Sans MS" w:hAnsi="Comic Sans MS"/>
        </w:rPr>
      </w:pPr>
      <w:r>
        <w:rPr>
          <w:rFonts w:ascii="Comic Sans MS" w:hAnsi="Comic Sans MS"/>
        </w:rPr>
        <w:t>Y</w:t>
      </w:r>
      <w:r w:rsidR="00E51564" w:rsidRPr="0016598E">
        <w:rPr>
          <w:rFonts w:ascii="Comic Sans MS" w:hAnsi="Comic Sans MS"/>
        </w:rPr>
        <w:t xml:space="preserve">ou </w:t>
      </w:r>
      <w:r>
        <w:rPr>
          <w:rFonts w:ascii="Comic Sans MS" w:hAnsi="Comic Sans MS"/>
        </w:rPr>
        <w:t xml:space="preserve">now </w:t>
      </w:r>
      <w:r w:rsidR="00E51564" w:rsidRPr="0016598E">
        <w:rPr>
          <w:rFonts w:ascii="Comic Sans MS" w:hAnsi="Comic Sans MS"/>
        </w:rPr>
        <w:t>need to explain the key reasons why health and social ca</w:t>
      </w:r>
      <w:r w:rsidR="0074667B" w:rsidRPr="0016598E">
        <w:rPr>
          <w:rFonts w:ascii="Comic Sans MS" w:hAnsi="Comic Sans MS"/>
        </w:rPr>
        <w:t xml:space="preserve">re workers need to communicate </w:t>
      </w:r>
      <w:r w:rsidR="00E51564" w:rsidRPr="0016598E">
        <w:rPr>
          <w:rFonts w:ascii="Comic Sans MS" w:hAnsi="Comic Sans MS"/>
        </w:rPr>
        <w:t>effectively in Health and Social Care settings</w:t>
      </w:r>
      <w:r w:rsidR="00053CC1" w:rsidRPr="0016598E">
        <w:rPr>
          <w:rFonts w:ascii="Comic Sans MS" w:hAnsi="Comic Sans MS"/>
        </w:rPr>
        <w:t>. You will need to consider</w:t>
      </w:r>
      <w:r w:rsidR="0074667B" w:rsidRPr="0016598E">
        <w:rPr>
          <w:rFonts w:ascii="Comic Sans MS" w:hAnsi="Comic Sans MS"/>
        </w:rPr>
        <w:t xml:space="preserve"> the following points</w:t>
      </w:r>
      <w:r w:rsidR="004410AE" w:rsidRPr="0016598E">
        <w:rPr>
          <w:rFonts w:ascii="Comic Sans MS" w:hAnsi="Comic Sans MS"/>
        </w:rPr>
        <w:t xml:space="preserve"> in your answer</w:t>
      </w:r>
      <w:r w:rsidR="0074667B" w:rsidRPr="0016598E">
        <w:rPr>
          <w:rFonts w:ascii="Comic Sans MS" w:hAnsi="Comic Sans MS"/>
        </w:rPr>
        <w:t>:</w:t>
      </w:r>
      <w:r w:rsidR="00053CC1" w:rsidRPr="0016598E">
        <w:rPr>
          <w:rFonts w:ascii="Comic Sans MS" w:hAnsi="Comic Sans MS"/>
        </w:rPr>
        <w:t xml:space="preserve"> Types of Health and Social Care settings where communication takes place; the different client groups that health and social care workers provide care f</w:t>
      </w:r>
      <w:r w:rsidR="003848FF">
        <w:rPr>
          <w:rFonts w:ascii="Comic Sans MS" w:hAnsi="Comic Sans MS"/>
        </w:rPr>
        <w:t xml:space="preserve">or </w:t>
      </w:r>
      <w:r w:rsidR="00053CC1" w:rsidRPr="0016598E">
        <w:rPr>
          <w:rFonts w:ascii="Comic Sans MS" w:hAnsi="Comic Sans MS"/>
        </w:rPr>
        <w:t>and the client</w:t>
      </w:r>
      <w:r w:rsidR="000B7711">
        <w:rPr>
          <w:rFonts w:ascii="Comic Sans MS" w:hAnsi="Comic Sans MS"/>
        </w:rPr>
        <w:t>’</w:t>
      </w:r>
      <w:r w:rsidR="00053CC1" w:rsidRPr="0016598E">
        <w:rPr>
          <w:rFonts w:ascii="Comic Sans MS" w:hAnsi="Comic Sans MS"/>
        </w:rPr>
        <w:t xml:space="preserve">s individual needs and individual communication </w:t>
      </w:r>
      <w:proofErr w:type="gramStart"/>
      <w:r w:rsidR="00053CC1" w:rsidRPr="0016598E">
        <w:rPr>
          <w:rFonts w:ascii="Comic Sans MS" w:hAnsi="Comic Sans MS"/>
        </w:rPr>
        <w:t>needs.</w:t>
      </w:r>
      <w:r w:rsidR="007B656A">
        <w:rPr>
          <w:rFonts w:ascii="Comic Sans MS" w:hAnsi="Comic Sans MS"/>
        </w:rPr>
        <w:t>(</w:t>
      </w:r>
      <w:proofErr w:type="gramEnd"/>
      <w:r w:rsidR="007B656A">
        <w:rPr>
          <w:rFonts w:ascii="Comic Sans MS" w:hAnsi="Comic Sans MS"/>
        </w:rPr>
        <w:t>Rasheed pages 8-9 may help you here)</w:t>
      </w:r>
    </w:p>
    <w:p w:rsidR="00EA7A6B" w:rsidRPr="00DB5DB3" w:rsidRDefault="00EA7A6B" w:rsidP="00DB5DB3">
      <w:pPr>
        <w:pBdr>
          <w:top w:val="single" w:sz="4" w:space="1" w:color="auto"/>
          <w:left w:val="single" w:sz="4" w:space="4" w:color="auto"/>
          <w:bottom w:val="single" w:sz="4" w:space="1" w:color="auto"/>
          <w:right w:val="single" w:sz="4" w:space="4" w:color="auto"/>
        </w:pBdr>
        <w:rPr>
          <w:rFonts w:ascii="Comic Sans MS" w:hAnsi="Comic Sans MS"/>
          <w:b/>
          <w:sz w:val="20"/>
          <w:szCs w:val="20"/>
          <w:u w:val="single"/>
        </w:rPr>
      </w:pPr>
      <w:r w:rsidRPr="00DB5DB3">
        <w:rPr>
          <w:rFonts w:ascii="Comic Sans MS" w:hAnsi="Comic Sans MS"/>
          <w:b/>
          <w:sz w:val="20"/>
          <w:szCs w:val="20"/>
          <w:u w:val="single"/>
        </w:rPr>
        <w:t xml:space="preserve">For Example: </w:t>
      </w:r>
    </w:p>
    <w:p w:rsidR="007524AA" w:rsidRPr="00DB5DB3" w:rsidRDefault="00447964" w:rsidP="00DB5DB3">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DB5DB3">
        <w:rPr>
          <w:rFonts w:ascii="Comic Sans MS" w:hAnsi="Comic Sans MS"/>
          <w:sz w:val="20"/>
          <w:szCs w:val="20"/>
        </w:rPr>
        <w:t>Interactions in health and s</w:t>
      </w:r>
      <w:r w:rsidR="004410AE" w:rsidRPr="00DB5DB3">
        <w:rPr>
          <w:rFonts w:ascii="Comic Sans MS" w:hAnsi="Comic Sans MS"/>
          <w:sz w:val="20"/>
          <w:szCs w:val="20"/>
        </w:rPr>
        <w:t xml:space="preserve">ocial </w:t>
      </w:r>
      <w:r w:rsidRPr="00DB5DB3">
        <w:rPr>
          <w:rFonts w:ascii="Comic Sans MS" w:hAnsi="Comic Sans MS"/>
          <w:sz w:val="20"/>
          <w:szCs w:val="20"/>
        </w:rPr>
        <w:t xml:space="preserve">care </w:t>
      </w:r>
      <w:r w:rsidR="004410AE" w:rsidRPr="00DB5DB3">
        <w:rPr>
          <w:rFonts w:ascii="Comic Sans MS" w:hAnsi="Comic Sans MS"/>
          <w:sz w:val="20"/>
          <w:szCs w:val="20"/>
        </w:rPr>
        <w:t>take place</w:t>
      </w:r>
      <w:r w:rsidR="00F3363B" w:rsidRPr="00DB5DB3">
        <w:rPr>
          <w:rFonts w:ascii="Comic Sans MS" w:hAnsi="Comic Sans MS"/>
          <w:sz w:val="20"/>
          <w:szCs w:val="20"/>
        </w:rPr>
        <w:t xml:space="preserve"> in a number of health and social care settings</w:t>
      </w:r>
      <w:r w:rsidR="002E36FA" w:rsidRPr="00DB5DB3">
        <w:rPr>
          <w:rFonts w:ascii="Comic Sans MS" w:hAnsi="Comic Sans MS"/>
          <w:sz w:val="20"/>
          <w:szCs w:val="20"/>
        </w:rPr>
        <w:t>.  This can be in settings such</w:t>
      </w:r>
      <w:r w:rsidR="00F3363B" w:rsidRPr="00DB5DB3">
        <w:rPr>
          <w:rFonts w:ascii="Comic Sans MS" w:hAnsi="Comic Sans MS"/>
          <w:sz w:val="20"/>
          <w:szCs w:val="20"/>
        </w:rPr>
        <w:t xml:space="preserve"> as residential and </w:t>
      </w:r>
      <w:r w:rsidR="004410AE" w:rsidRPr="00DB5DB3">
        <w:rPr>
          <w:rFonts w:ascii="Comic Sans MS" w:hAnsi="Comic Sans MS"/>
          <w:sz w:val="20"/>
          <w:szCs w:val="20"/>
        </w:rPr>
        <w:t>nursing homes</w:t>
      </w:r>
      <w:r w:rsidR="00F3363B" w:rsidRPr="00DB5DB3">
        <w:rPr>
          <w:rFonts w:ascii="Comic Sans MS" w:hAnsi="Comic Sans MS"/>
          <w:sz w:val="20"/>
          <w:szCs w:val="20"/>
        </w:rPr>
        <w:t>, health centres,</w:t>
      </w:r>
      <w:r w:rsidR="007646F5" w:rsidRPr="00DB5DB3">
        <w:rPr>
          <w:rFonts w:ascii="Comic Sans MS" w:hAnsi="Comic Sans MS"/>
          <w:sz w:val="20"/>
          <w:szCs w:val="20"/>
        </w:rPr>
        <w:t xml:space="preserve"> clinics, hospitals wards, hospital accident and emergency departments</w:t>
      </w:r>
      <w:r w:rsidR="001C6614" w:rsidRPr="00DB5DB3">
        <w:rPr>
          <w:rFonts w:ascii="Comic Sans MS" w:hAnsi="Comic Sans MS"/>
          <w:sz w:val="20"/>
          <w:szCs w:val="20"/>
        </w:rPr>
        <w:t>,</w:t>
      </w:r>
      <w:r w:rsidR="00F3363B" w:rsidRPr="00DB5DB3">
        <w:rPr>
          <w:rFonts w:ascii="Comic Sans MS" w:hAnsi="Comic Sans MS"/>
          <w:sz w:val="20"/>
          <w:szCs w:val="20"/>
        </w:rPr>
        <w:t xml:space="preserve"> the clients own home, day centres etc.  </w:t>
      </w:r>
      <w:r w:rsidR="00B90834" w:rsidRPr="00DB5DB3">
        <w:rPr>
          <w:rFonts w:ascii="Comic Sans MS" w:hAnsi="Comic Sans MS"/>
          <w:sz w:val="20"/>
          <w:szCs w:val="20"/>
        </w:rPr>
        <w:t>Health and Social care workers</w:t>
      </w:r>
      <w:r w:rsidR="00284E34" w:rsidRPr="00DB5DB3">
        <w:rPr>
          <w:rFonts w:ascii="Comic Sans MS" w:hAnsi="Comic Sans MS"/>
          <w:sz w:val="20"/>
          <w:szCs w:val="20"/>
        </w:rPr>
        <w:t xml:space="preserve"> </w:t>
      </w:r>
      <w:r w:rsidR="0074667B" w:rsidRPr="00DB5DB3">
        <w:rPr>
          <w:rFonts w:ascii="Comic Sans MS" w:hAnsi="Comic Sans MS"/>
          <w:sz w:val="20"/>
          <w:szCs w:val="20"/>
        </w:rPr>
        <w:t xml:space="preserve">need to learn </w:t>
      </w:r>
      <w:r w:rsidR="00F3363B" w:rsidRPr="00DB5DB3">
        <w:rPr>
          <w:rFonts w:ascii="Comic Sans MS" w:hAnsi="Comic Sans MS"/>
          <w:sz w:val="20"/>
          <w:szCs w:val="20"/>
        </w:rPr>
        <w:t xml:space="preserve">and understand </w:t>
      </w:r>
      <w:r w:rsidR="0074667B" w:rsidRPr="00DB5DB3">
        <w:rPr>
          <w:rFonts w:ascii="Comic Sans MS" w:hAnsi="Comic Sans MS"/>
          <w:sz w:val="20"/>
          <w:szCs w:val="20"/>
        </w:rPr>
        <w:t>abou</w:t>
      </w:r>
      <w:r w:rsidR="001C6614" w:rsidRPr="00DB5DB3">
        <w:rPr>
          <w:rFonts w:ascii="Comic Sans MS" w:hAnsi="Comic Sans MS"/>
          <w:sz w:val="20"/>
          <w:szCs w:val="20"/>
        </w:rPr>
        <w:t>t the clients that they have responsibility for</w:t>
      </w:r>
      <w:r w:rsidR="009F06D6" w:rsidRPr="00DB5DB3">
        <w:rPr>
          <w:rFonts w:ascii="Comic Sans MS" w:hAnsi="Comic Sans MS"/>
          <w:sz w:val="20"/>
          <w:szCs w:val="20"/>
        </w:rPr>
        <w:t xml:space="preserve">. </w:t>
      </w:r>
      <w:r w:rsidR="00FA5619" w:rsidRPr="00DB5DB3">
        <w:rPr>
          <w:rFonts w:ascii="Comic Sans MS" w:hAnsi="Comic Sans MS"/>
          <w:sz w:val="20"/>
          <w:szCs w:val="20"/>
        </w:rPr>
        <w:t>This is</w:t>
      </w:r>
      <w:r w:rsidR="000554E4" w:rsidRPr="00DB5DB3">
        <w:rPr>
          <w:rFonts w:ascii="Comic Sans MS" w:hAnsi="Comic Sans MS"/>
          <w:sz w:val="20"/>
          <w:szCs w:val="20"/>
        </w:rPr>
        <w:t xml:space="preserve"> so that they can provide a good quality of care and meet their client’s individual needs in the care setting in which they work.</w:t>
      </w:r>
      <w:r w:rsidR="007524AA" w:rsidRPr="00DB5DB3">
        <w:rPr>
          <w:rFonts w:ascii="Comic Sans MS" w:hAnsi="Comic Sans MS"/>
          <w:sz w:val="20"/>
          <w:szCs w:val="20"/>
        </w:rPr>
        <w:t xml:space="preserve"> </w:t>
      </w:r>
    </w:p>
    <w:p w:rsidR="002B5AF0" w:rsidRPr="00DB5DB3" w:rsidRDefault="00FA5619" w:rsidP="00DB5DB3">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DB5DB3">
        <w:rPr>
          <w:rFonts w:ascii="Comic Sans MS" w:hAnsi="Comic Sans MS"/>
          <w:sz w:val="20"/>
          <w:szCs w:val="20"/>
        </w:rPr>
        <w:t xml:space="preserve"> </w:t>
      </w:r>
      <w:r w:rsidR="00B90834" w:rsidRPr="00DB5DB3">
        <w:rPr>
          <w:rFonts w:ascii="Comic Sans MS" w:hAnsi="Comic Sans MS"/>
          <w:sz w:val="20"/>
          <w:szCs w:val="20"/>
        </w:rPr>
        <w:t xml:space="preserve">Health and Social care workers </w:t>
      </w:r>
      <w:r w:rsidR="00F3363B" w:rsidRPr="00DB5DB3">
        <w:rPr>
          <w:rFonts w:ascii="Comic Sans MS" w:hAnsi="Comic Sans MS"/>
          <w:sz w:val="20"/>
          <w:szCs w:val="20"/>
        </w:rPr>
        <w:t>may be involved in providing care to a wide range of client groups such as young children, adolescents,</w:t>
      </w:r>
      <w:r w:rsidRPr="00DB5DB3">
        <w:rPr>
          <w:rFonts w:ascii="Comic Sans MS" w:hAnsi="Comic Sans MS"/>
          <w:sz w:val="20"/>
          <w:szCs w:val="20"/>
        </w:rPr>
        <w:t xml:space="preserve"> adults and elderly people.  Some of the client’s care workers look after</w:t>
      </w:r>
      <w:r w:rsidR="00CF2CFD" w:rsidRPr="00DB5DB3">
        <w:rPr>
          <w:rFonts w:ascii="Comic Sans MS" w:hAnsi="Comic Sans MS"/>
          <w:sz w:val="20"/>
          <w:szCs w:val="20"/>
        </w:rPr>
        <w:t xml:space="preserve"> may have sensory problems</w:t>
      </w:r>
      <w:r w:rsidR="00F3363B" w:rsidRPr="00DB5DB3">
        <w:rPr>
          <w:rFonts w:ascii="Comic Sans MS" w:hAnsi="Comic Sans MS"/>
          <w:sz w:val="20"/>
          <w:szCs w:val="20"/>
        </w:rPr>
        <w:t xml:space="preserve"> such a</w:t>
      </w:r>
      <w:r w:rsidR="00CF2CFD" w:rsidRPr="00DB5DB3">
        <w:rPr>
          <w:rFonts w:ascii="Comic Sans MS" w:hAnsi="Comic Sans MS"/>
          <w:sz w:val="20"/>
          <w:szCs w:val="20"/>
        </w:rPr>
        <w:t>s hearing or sight impairments</w:t>
      </w:r>
      <w:r w:rsidR="007646F5" w:rsidRPr="00DB5DB3">
        <w:rPr>
          <w:rFonts w:ascii="Comic Sans MS" w:hAnsi="Comic Sans MS"/>
          <w:sz w:val="20"/>
          <w:szCs w:val="20"/>
        </w:rPr>
        <w:t>. This means that the health and social carers have to be good at adapting their communication skills to meet individual client/clients communication and</w:t>
      </w:r>
      <w:r w:rsidR="00EA62D9" w:rsidRPr="00DB5DB3">
        <w:rPr>
          <w:rFonts w:ascii="Comic Sans MS" w:hAnsi="Comic Sans MS"/>
          <w:sz w:val="20"/>
          <w:szCs w:val="20"/>
        </w:rPr>
        <w:t xml:space="preserve"> language needs and preferences in the health or social care</w:t>
      </w:r>
      <w:r w:rsidR="007E268D" w:rsidRPr="00DB5DB3">
        <w:rPr>
          <w:rFonts w:ascii="Comic Sans MS" w:hAnsi="Comic Sans MS"/>
          <w:sz w:val="20"/>
          <w:szCs w:val="20"/>
        </w:rPr>
        <w:t xml:space="preserve"> </w:t>
      </w:r>
      <w:r w:rsidR="00EA62D9" w:rsidRPr="00DB5DB3">
        <w:rPr>
          <w:rFonts w:ascii="Comic Sans MS" w:hAnsi="Comic Sans MS"/>
          <w:sz w:val="20"/>
          <w:szCs w:val="20"/>
        </w:rPr>
        <w:t>setting whe</w:t>
      </w:r>
      <w:r w:rsidR="002B5AF0" w:rsidRPr="00DB5DB3">
        <w:rPr>
          <w:rFonts w:ascii="Comic Sans MS" w:hAnsi="Comic Sans MS"/>
          <w:sz w:val="20"/>
          <w:szCs w:val="20"/>
        </w:rPr>
        <w:t xml:space="preserve">re care is being provided.  </w:t>
      </w:r>
    </w:p>
    <w:p w:rsidR="00A71595" w:rsidRPr="0016598E" w:rsidRDefault="00E14297" w:rsidP="00A71595">
      <w:pPr>
        <w:rPr>
          <w:rFonts w:ascii="Comic Sans MS" w:hAnsi="Comic Sans MS"/>
          <w:b/>
          <w:u w:val="single"/>
        </w:rPr>
      </w:pPr>
      <w:r w:rsidRPr="00DB5DB3">
        <w:rPr>
          <w:rFonts w:ascii="Comic Sans MS" w:hAnsi="Comic Sans MS"/>
          <w:b/>
        </w:rPr>
        <w:lastRenderedPageBreak/>
        <w:t xml:space="preserve">5: </w:t>
      </w:r>
      <w:r w:rsidR="00A71595" w:rsidRPr="00DB5DB3">
        <w:rPr>
          <w:rFonts w:ascii="Comic Sans MS" w:hAnsi="Comic Sans MS"/>
          <w:b/>
        </w:rPr>
        <w:t>Sub Title:</w:t>
      </w:r>
      <w:r w:rsidR="00A71595" w:rsidRPr="0016598E">
        <w:rPr>
          <w:rFonts w:ascii="Comic Sans MS" w:hAnsi="Comic Sans MS"/>
          <w:b/>
          <w:u w:val="single"/>
        </w:rPr>
        <w:t xml:space="preserve"> Communication and language needs and preferences.</w:t>
      </w:r>
    </w:p>
    <w:p w:rsidR="002F3F5A" w:rsidRDefault="00583D20" w:rsidP="002F3F5A">
      <w:pPr>
        <w:rPr>
          <w:rFonts w:ascii="Comic Sans MS" w:hAnsi="Comic Sans MS"/>
        </w:rPr>
      </w:pPr>
      <w:r w:rsidRPr="007524AA">
        <w:rPr>
          <w:rFonts w:ascii="Comic Sans MS" w:hAnsi="Comic Sans MS"/>
          <w:iCs/>
        </w:rPr>
        <w:t>You need to give a brief explanation of</w:t>
      </w:r>
      <w:r w:rsidR="004A0AC5">
        <w:rPr>
          <w:rFonts w:ascii="Comic Sans MS" w:hAnsi="Comic Sans MS"/>
          <w:iCs/>
        </w:rPr>
        <w:t xml:space="preserve"> why/how/examples</w:t>
      </w:r>
      <w:r w:rsidRPr="007524AA">
        <w:rPr>
          <w:rFonts w:ascii="Comic Sans MS" w:hAnsi="Comic Sans MS"/>
          <w:iCs/>
        </w:rPr>
        <w:t xml:space="preserve"> </w:t>
      </w:r>
      <w:r w:rsidR="001A2878">
        <w:rPr>
          <w:rFonts w:ascii="Comic Sans MS" w:hAnsi="Comic Sans MS"/>
          <w:iCs/>
        </w:rPr>
        <w:t>for</w:t>
      </w:r>
      <w:r w:rsidR="00DB5DB3">
        <w:rPr>
          <w:rFonts w:ascii="Comic Sans MS" w:hAnsi="Comic Sans MS"/>
          <w:iCs/>
        </w:rPr>
        <w:t xml:space="preserve"> </w:t>
      </w:r>
      <w:r w:rsidRPr="007524AA">
        <w:rPr>
          <w:rFonts w:ascii="Comic Sans MS" w:hAnsi="Comic Sans MS"/>
          <w:iCs/>
        </w:rPr>
        <w:t xml:space="preserve">each of the following </w:t>
      </w:r>
      <w:r w:rsidR="002F3F5A" w:rsidRPr="007524AA">
        <w:rPr>
          <w:rFonts w:ascii="Comic Sans MS" w:hAnsi="Comic Sans MS"/>
          <w:iCs/>
        </w:rPr>
        <w:t>Communication and language needs and preferences</w:t>
      </w:r>
      <w:r w:rsidR="00BF02C7" w:rsidRPr="007524AA">
        <w:rPr>
          <w:rFonts w:ascii="Comic Sans MS" w:hAnsi="Comic Sans MS"/>
          <w:iCs/>
        </w:rPr>
        <w:t xml:space="preserve"> </w:t>
      </w:r>
      <w:r w:rsidR="004A0AC5">
        <w:rPr>
          <w:rFonts w:ascii="Comic Sans MS" w:hAnsi="Comic Sans MS"/>
          <w:iCs/>
        </w:rPr>
        <w:t xml:space="preserve">of individual clients in health and social care </w:t>
      </w:r>
      <w:r w:rsidR="00904CFE">
        <w:rPr>
          <w:rFonts w:ascii="Comic Sans MS" w:hAnsi="Comic Sans MS"/>
          <w:iCs/>
        </w:rPr>
        <w:t>settings:</w:t>
      </w:r>
      <w:r w:rsidR="002F3F5A" w:rsidRPr="007524AA">
        <w:rPr>
          <w:rFonts w:ascii="Comic Sans MS" w:hAnsi="Comic Sans MS"/>
        </w:rPr>
        <w:t xml:space="preserve"> the individual’s preferred method of communication,</w:t>
      </w:r>
      <w:r w:rsidR="00091349" w:rsidRPr="007524AA">
        <w:rPr>
          <w:rFonts w:ascii="Comic Sans MS" w:hAnsi="Comic Sans MS"/>
        </w:rPr>
        <w:t xml:space="preserve"> </w:t>
      </w:r>
      <w:r w:rsidR="00904CFE" w:rsidRPr="007524AA">
        <w:rPr>
          <w:rFonts w:ascii="Comic Sans MS" w:hAnsi="Comic Sans MS"/>
        </w:rPr>
        <w:t>e.g.</w:t>
      </w:r>
      <w:r w:rsidR="002F3F5A" w:rsidRPr="007524AA">
        <w:rPr>
          <w:rFonts w:ascii="Comic Sans MS" w:hAnsi="Comic Sans MS"/>
        </w:rPr>
        <w:t xml:space="preserve"> language, British Sign Language, Makaton, Braille, the use of signs, symbols</w:t>
      </w:r>
      <w:r w:rsidR="002F3F5A" w:rsidRPr="00BA688C">
        <w:rPr>
          <w:rFonts w:ascii="Comic Sans MS" w:hAnsi="Comic Sans MS"/>
        </w:rPr>
        <w:t>, pictures and writing;</w:t>
      </w:r>
      <w:r w:rsidR="00091349">
        <w:rPr>
          <w:rFonts w:ascii="Comic Sans MS" w:hAnsi="Comic Sans MS"/>
        </w:rPr>
        <w:t xml:space="preserve"> </w:t>
      </w:r>
      <w:r w:rsidR="002F3F5A" w:rsidRPr="00BA688C">
        <w:rPr>
          <w:rFonts w:ascii="Comic Sans MS" w:hAnsi="Comic Sans MS"/>
        </w:rPr>
        <w:t>objects of reference, finger spelling, communication passports, human and technological aids to</w:t>
      </w:r>
      <w:r w:rsidR="00BF02C7">
        <w:rPr>
          <w:rFonts w:ascii="Comic Sans MS" w:hAnsi="Comic Sans MS"/>
        </w:rPr>
        <w:t xml:space="preserve"> </w:t>
      </w:r>
      <w:r w:rsidR="002F3F5A" w:rsidRPr="00BA688C">
        <w:rPr>
          <w:rFonts w:ascii="Comic Sans MS" w:hAnsi="Comic Sans MS"/>
        </w:rPr>
        <w:t>communication, variation between cultures</w:t>
      </w:r>
      <w:r w:rsidR="00BF02C7">
        <w:rPr>
          <w:rFonts w:ascii="Comic Sans MS" w:hAnsi="Comic Sans MS"/>
        </w:rPr>
        <w:t>.</w:t>
      </w:r>
      <w:r w:rsidR="00091349">
        <w:rPr>
          <w:rFonts w:ascii="Comic Sans MS" w:hAnsi="Comic Sans MS"/>
        </w:rPr>
        <w:t xml:space="preserve">  Use your course text book</w:t>
      </w:r>
      <w:r w:rsidR="007B656A">
        <w:rPr>
          <w:rFonts w:ascii="Comic Sans MS" w:hAnsi="Comic Sans MS"/>
        </w:rPr>
        <w:t>s</w:t>
      </w:r>
      <w:r w:rsidR="00091349">
        <w:rPr>
          <w:rFonts w:ascii="Comic Sans MS" w:hAnsi="Comic Sans MS"/>
        </w:rPr>
        <w:t xml:space="preserve"> and other sources such as the internet to help you to do this.</w:t>
      </w:r>
    </w:p>
    <w:p w:rsidR="00E0348F" w:rsidRPr="0016598E" w:rsidRDefault="001A2878" w:rsidP="00E0348F">
      <w:pPr>
        <w:rPr>
          <w:rFonts w:ascii="Comic Sans MS" w:hAnsi="Comic Sans MS"/>
          <w:b/>
          <w:u w:val="single"/>
        </w:rPr>
      </w:pPr>
      <w:r w:rsidRPr="001A2878">
        <w:rPr>
          <w:rFonts w:ascii="Comic Sans MS" w:hAnsi="Comic Sans MS"/>
          <w:b/>
        </w:rPr>
        <w:t xml:space="preserve">6: </w:t>
      </w:r>
      <w:r w:rsidR="00E0348F" w:rsidRPr="001A2878">
        <w:rPr>
          <w:rFonts w:ascii="Comic Sans MS" w:hAnsi="Comic Sans MS"/>
          <w:b/>
        </w:rPr>
        <w:t>Sub Title:</w:t>
      </w:r>
      <w:r w:rsidR="00E0348F" w:rsidRPr="0016598E">
        <w:rPr>
          <w:rFonts w:ascii="Comic Sans MS" w:hAnsi="Comic Sans MS"/>
          <w:b/>
          <w:u w:val="single"/>
        </w:rPr>
        <w:t xml:space="preserve"> Communication forms</w:t>
      </w:r>
    </w:p>
    <w:p w:rsidR="00E0348F" w:rsidRPr="00BA688C" w:rsidRDefault="007524AA" w:rsidP="00E0348F">
      <w:pPr>
        <w:rPr>
          <w:rFonts w:ascii="Comic Sans MS" w:hAnsi="Comic Sans MS"/>
        </w:rPr>
      </w:pPr>
      <w:r w:rsidRPr="007524AA">
        <w:rPr>
          <w:rFonts w:ascii="Comic Sans MS" w:hAnsi="Comic Sans MS"/>
          <w:iCs/>
        </w:rPr>
        <w:t xml:space="preserve">You next need to give an explanation about </w:t>
      </w:r>
      <w:r w:rsidR="00E0348F" w:rsidRPr="007524AA">
        <w:rPr>
          <w:rFonts w:ascii="Comic Sans MS" w:hAnsi="Comic Sans MS"/>
          <w:iCs/>
        </w:rPr>
        <w:t>Communication</w:t>
      </w:r>
      <w:r w:rsidR="00E0348F" w:rsidRPr="007524AA">
        <w:rPr>
          <w:rFonts w:ascii="Comic Sans MS" w:hAnsi="Comic Sans MS"/>
        </w:rPr>
        <w:t xml:space="preserve">: forms, </w:t>
      </w:r>
      <w:r w:rsidR="00904CFE" w:rsidRPr="007524AA">
        <w:rPr>
          <w:rFonts w:ascii="Comic Sans MS" w:hAnsi="Comic Sans MS"/>
        </w:rPr>
        <w:t>e.g.</w:t>
      </w:r>
      <w:r w:rsidR="00E0348F" w:rsidRPr="007524AA">
        <w:rPr>
          <w:rFonts w:ascii="Comic Sans MS" w:hAnsi="Comic Sans MS"/>
        </w:rPr>
        <w:t xml:space="preserve"> text messaging, w</w:t>
      </w:r>
      <w:r w:rsidR="00E0348F" w:rsidRPr="00BA688C">
        <w:rPr>
          <w:rFonts w:ascii="Comic Sans MS" w:hAnsi="Comic Sans MS"/>
        </w:rPr>
        <w:t>ritten, oral, signing, symbols, touch, music and drama, objects</w:t>
      </w:r>
      <w:r w:rsidR="00E0348F">
        <w:rPr>
          <w:rFonts w:ascii="Comic Sans MS" w:hAnsi="Comic Sans MS"/>
        </w:rPr>
        <w:t xml:space="preserve"> </w:t>
      </w:r>
      <w:r w:rsidR="00E0348F" w:rsidRPr="00BA688C">
        <w:rPr>
          <w:rFonts w:ascii="Comic Sans MS" w:hAnsi="Comic Sans MS"/>
        </w:rPr>
        <w:t>of reference, arts and crafts, technology</w:t>
      </w:r>
      <w:r>
        <w:rPr>
          <w:rFonts w:ascii="Comic Sans MS" w:hAnsi="Comic Sans MS"/>
        </w:rPr>
        <w:t xml:space="preserve"> that are used in health and social care settings.</w:t>
      </w:r>
      <w:r w:rsidR="004A0AC5">
        <w:rPr>
          <w:rFonts w:ascii="Comic Sans MS" w:hAnsi="Comic Sans MS"/>
        </w:rPr>
        <w:t xml:space="preserve"> Give examples of how/why these are used in health and social care settings.</w:t>
      </w:r>
    </w:p>
    <w:p w:rsidR="00D30417" w:rsidRPr="0016598E" w:rsidRDefault="00255818" w:rsidP="00D30417">
      <w:pPr>
        <w:rPr>
          <w:rFonts w:ascii="Comic Sans MS" w:hAnsi="Comic Sans MS"/>
          <w:b/>
          <w:u w:val="single"/>
        </w:rPr>
      </w:pPr>
      <w:r w:rsidRPr="001A2878">
        <w:rPr>
          <w:rFonts w:ascii="Comic Sans MS" w:hAnsi="Comic Sans MS"/>
          <w:b/>
        </w:rPr>
        <w:t xml:space="preserve">7: </w:t>
      </w:r>
      <w:r w:rsidR="00D30417" w:rsidRPr="001A2878">
        <w:rPr>
          <w:rFonts w:ascii="Comic Sans MS" w:hAnsi="Comic Sans MS"/>
          <w:b/>
        </w:rPr>
        <w:t>Sub-Title:</w:t>
      </w:r>
      <w:r w:rsidR="00D30417" w:rsidRPr="0016598E">
        <w:rPr>
          <w:rFonts w:ascii="Comic Sans MS" w:hAnsi="Comic Sans MS"/>
          <w:b/>
          <w:u w:val="single"/>
        </w:rPr>
        <w:t xml:space="preserve"> Purposes of communication </w:t>
      </w:r>
    </w:p>
    <w:p w:rsidR="00EE45A9" w:rsidRPr="0016598E" w:rsidRDefault="00523234" w:rsidP="00D30417">
      <w:pPr>
        <w:rPr>
          <w:rFonts w:ascii="Comic Sans MS" w:hAnsi="Comic Sans MS"/>
        </w:rPr>
      </w:pPr>
      <w:r w:rsidRPr="0016598E">
        <w:rPr>
          <w:rFonts w:ascii="Comic Sans MS" w:hAnsi="Comic Sans MS"/>
        </w:rPr>
        <w:t>Next explain the purposes (reasons</w:t>
      </w:r>
      <w:r w:rsidR="00B23422" w:rsidRPr="0016598E">
        <w:rPr>
          <w:rFonts w:ascii="Comic Sans MS" w:hAnsi="Comic Sans MS"/>
        </w:rPr>
        <w:t xml:space="preserve"> for communicating</w:t>
      </w:r>
      <w:r w:rsidRPr="0016598E">
        <w:rPr>
          <w:rFonts w:ascii="Comic Sans MS" w:hAnsi="Comic Sans MS"/>
        </w:rPr>
        <w:t>) of communication in health and social care</w:t>
      </w:r>
      <w:r w:rsidR="001B764E">
        <w:rPr>
          <w:rFonts w:ascii="Comic Sans MS" w:hAnsi="Comic Sans MS"/>
        </w:rPr>
        <w:t xml:space="preserve">. </w:t>
      </w:r>
      <w:r w:rsidR="001A2878">
        <w:rPr>
          <w:rFonts w:ascii="Comic Sans MS" w:hAnsi="Comic Sans MS"/>
        </w:rPr>
        <w:t>Below is a good starting sentence for this section.</w:t>
      </w:r>
    </w:p>
    <w:p w:rsidR="001A2878" w:rsidRDefault="00EE45A9" w:rsidP="001A2878">
      <w:pPr>
        <w:pBdr>
          <w:top w:val="single" w:sz="4" w:space="1" w:color="auto"/>
          <w:left w:val="single" w:sz="4" w:space="4" w:color="auto"/>
          <w:bottom w:val="single" w:sz="4" w:space="1" w:color="auto"/>
          <w:right w:val="single" w:sz="4" w:space="4" w:color="auto"/>
        </w:pBdr>
        <w:rPr>
          <w:rFonts w:ascii="Comic Sans MS" w:hAnsi="Comic Sans MS"/>
        </w:rPr>
      </w:pPr>
      <w:r w:rsidRPr="0016598E">
        <w:rPr>
          <w:rFonts w:ascii="Comic Sans MS" w:hAnsi="Comic Sans MS"/>
        </w:rPr>
        <w:t xml:space="preserve">Health and Social Care workers need to get to know and understand the client that they care for so that they can provide appropriate care to meet their individual needs.  </w:t>
      </w:r>
    </w:p>
    <w:p w:rsidR="00523234" w:rsidRPr="001A2878" w:rsidRDefault="001A2878" w:rsidP="00D30417">
      <w:pPr>
        <w:rPr>
          <w:rFonts w:ascii="Comic Sans MS" w:hAnsi="Comic Sans MS"/>
        </w:rPr>
      </w:pPr>
      <w:r>
        <w:rPr>
          <w:rFonts w:ascii="Comic Sans MS" w:hAnsi="Comic Sans MS"/>
        </w:rPr>
        <w:t>You then need to</w:t>
      </w:r>
      <w:r w:rsidR="00694451">
        <w:rPr>
          <w:rFonts w:ascii="Comic Sans MS" w:hAnsi="Comic Sans MS"/>
        </w:rPr>
        <w:t xml:space="preserve"> g</w:t>
      </w:r>
      <w:r w:rsidR="00EE45A9" w:rsidRPr="0016598E">
        <w:rPr>
          <w:rFonts w:ascii="Comic Sans MS" w:hAnsi="Comic Sans MS"/>
        </w:rPr>
        <w:t>ive an explanation of the purposes in different health and social care settings</w:t>
      </w:r>
      <w:r>
        <w:rPr>
          <w:rFonts w:ascii="Comic Sans MS" w:hAnsi="Comic Sans MS"/>
        </w:rPr>
        <w:t xml:space="preserve"> including both HEALTH (Hospital, GP, health centre, care home with nursing</w:t>
      </w:r>
      <w:r w:rsidR="00DB4499">
        <w:rPr>
          <w:rFonts w:ascii="Comic Sans MS" w:hAnsi="Comic Sans MS"/>
        </w:rPr>
        <w:t xml:space="preserve"> </w:t>
      </w:r>
      <w:r>
        <w:rPr>
          <w:rFonts w:ascii="Comic Sans MS" w:hAnsi="Comic Sans MS"/>
        </w:rPr>
        <w:t>etc.) &amp; SOCIAL CARE (nursery, early years setting, care home etc).</w:t>
      </w:r>
    </w:p>
    <w:p w:rsidR="001A2878" w:rsidRPr="001A2878" w:rsidRDefault="001A2878"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bCs/>
          <w:i/>
        </w:rPr>
      </w:pPr>
      <w:r w:rsidRPr="001A2878">
        <w:rPr>
          <w:rFonts w:ascii="Comic Sans MS" w:hAnsi="Comic Sans MS"/>
          <w:b/>
          <w:bCs/>
          <w:i/>
        </w:rPr>
        <w:t>Example</w:t>
      </w:r>
    </w:p>
    <w:p w:rsidR="001A2878" w:rsidRDefault="00904CFE"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rPr>
      </w:pPr>
      <w:r w:rsidRPr="0016598E">
        <w:rPr>
          <w:rFonts w:ascii="Comic Sans MS" w:hAnsi="Comic Sans MS"/>
          <w:b/>
          <w:bCs/>
        </w:rPr>
        <w:t xml:space="preserve">Communication in a </w:t>
      </w:r>
      <w:r w:rsidR="00DB4499">
        <w:rPr>
          <w:rFonts w:ascii="Comic Sans MS" w:hAnsi="Comic Sans MS"/>
          <w:b/>
          <w:bCs/>
        </w:rPr>
        <w:t>hospital setting</w:t>
      </w:r>
      <w:r w:rsidRPr="0016598E">
        <w:rPr>
          <w:rFonts w:ascii="Comic Sans MS" w:hAnsi="Comic Sans MS"/>
          <w:b/>
        </w:rPr>
        <w:t xml:space="preserve"> includes</w:t>
      </w:r>
      <w:r w:rsidR="00D30417" w:rsidRPr="0016598E">
        <w:rPr>
          <w:rFonts w:ascii="Comic Sans MS" w:hAnsi="Comic Sans MS"/>
          <w:b/>
        </w:rPr>
        <w:t xml:space="preserve">: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Greeting the patient and int</w:t>
      </w:r>
      <w:r w:rsidR="001A2878">
        <w:rPr>
          <w:rFonts w:ascii="Comic Sans MS" w:hAnsi="Comic Sans MS"/>
        </w:rPr>
        <w:t>roducing yourself and your role.</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Putting the patient and the family at ease, cooperative, and under contro</w:t>
      </w:r>
      <w:r w:rsidR="00A56829" w:rsidRPr="0016598E">
        <w:rPr>
          <w:rFonts w:ascii="Comic Sans MS" w:hAnsi="Comic Sans MS"/>
        </w:rPr>
        <w:t>l during the medical encounter.</w:t>
      </w:r>
    </w:p>
    <w:p w:rsidR="00DB4499" w:rsidRPr="00D82C7C" w:rsidRDefault="00DB4499"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Gather</w:t>
      </w:r>
      <w:r>
        <w:rPr>
          <w:rFonts w:ascii="Comic Sans MS" w:hAnsi="Comic Sans MS"/>
        </w:rPr>
        <w:t>ing</w:t>
      </w:r>
      <w:r w:rsidRPr="0016598E">
        <w:rPr>
          <w:rFonts w:ascii="Comic Sans MS" w:hAnsi="Comic Sans MS"/>
        </w:rPr>
        <w:t xml:space="preserve"> information from the patient; history taking.</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Explaining to the patient what are you doing</w:t>
      </w:r>
      <w:r w:rsidR="00A56829" w:rsidRPr="0016598E">
        <w:rPr>
          <w:rFonts w:ascii="Comic Sans MS" w:hAnsi="Comic Sans MS"/>
        </w:rPr>
        <w:t xml:space="preserve"> during a physical examination.</w:t>
      </w:r>
      <w:r w:rsidR="001A2878">
        <w:rPr>
          <w:rFonts w:ascii="Comic Sans MS" w:hAnsi="Comic Sans MS"/>
        </w:rPr>
        <w:t xml:space="preserve">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Explaining to the patient the possible diagnosis</w:t>
      </w:r>
      <w:r w:rsidR="00A56829" w:rsidRPr="0016598E">
        <w:rPr>
          <w:rFonts w:ascii="Comic Sans MS" w:hAnsi="Comic Sans MS"/>
        </w:rPr>
        <w:t xml:space="preserve">, investigation and treatment.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Involving the patient in the dec</w:t>
      </w:r>
      <w:r w:rsidR="00A56829" w:rsidRPr="0016598E">
        <w:rPr>
          <w:rFonts w:ascii="Comic Sans MS" w:hAnsi="Comic Sans MS"/>
        </w:rPr>
        <w:t xml:space="preserve">ision-making about his health. </w:t>
      </w:r>
    </w:p>
    <w:p w:rsidR="001A2878" w:rsidRDefault="001B764E"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Counselling</w:t>
      </w:r>
      <w:r w:rsidR="00D30417" w:rsidRPr="0016598E">
        <w:rPr>
          <w:rFonts w:ascii="Comic Sans MS" w:hAnsi="Comic Sans MS"/>
        </w:rPr>
        <w:t xml:space="preserve"> the patient.</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Communica</w:t>
      </w:r>
      <w:r w:rsidR="00A56829" w:rsidRPr="0016598E">
        <w:rPr>
          <w:rFonts w:ascii="Comic Sans MS" w:hAnsi="Comic Sans MS"/>
        </w:rPr>
        <w:t xml:space="preserve">ting with patients' relatives.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Communicating with ot</w:t>
      </w:r>
      <w:r w:rsidR="00A56829" w:rsidRPr="0016598E">
        <w:rPr>
          <w:rFonts w:ascii="Comic Sans MS" w:hAnsi="Comic Sans MS"/>
        </w:rPr>
        <w:t>her health care professionals.</w:t>
      </w:r>
    </w:p>
    <w:p w:rsidR="001A2878" w:rsidRDefault="00A56829"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 xml:space="preserve">Breaking bad news.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Seeking informed consent/clarification for an invasive procedure or obtaining co</w:t>
      </w:r>
      <w:r w:rsidR="00A56829" w:rsidRPr="0016598E">
        <w:rPr>
          <w:rFonts w:ascii="Comic Sans MS" w:hAnsi="Comic Sans MS"/>
        </w:rPr>
        <w:t xml:space="preserve">nsent for a post-mortem.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lastRenderedPageBreak/>
        <w:t>Dealing with di</w:t>
      </w:r>
      <w:r w:rsidR="00A56829" w:rsidRPr="0016598E">
        <w:rPr>
          <w:rFonts w:ascii="Comic Sans MS" w:hAnsi="Comic Sans MS"/>
        </w:rPr>
        <w:t xml:space="preserve">fficult patients or relatives.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Giv</w:t>
      </w:r>
      <w:r w:rsidR="00A56829" w:rsidRPr="0016598E">
        <w:rPr>
          <w:rFonts w:ascii="Comic Sans MS" w:hAnsi="Comic Sans MS"/>
        </w:rPr>
        <w:t xml:space="preserve">ing instructions on discharge.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Giving advice on lifestyle, hea</w:t>
      </w:r>
      <w:r w:rsidR="00A56829" w:rsidRPr="0016598E">
        <w:rPr>
          <w:rFonts w:ascii="Comic Sans MS" w:hAnsi="Comic Sans MS"/>
        </w:rPr>
        <w:t xml:space="preserve">lth promotion or risk factors. </w:t>
      </w:r>
    </w:p>
    <w:p w:rsidR="00A023C2" w:rsidRPr="0016598E" w:rsidRDefault="00A023C2">
      <w:pPr>
        <w:rPr>
          <w:rFonts w:ascii="Comic Sans MS" w:hAnsi="Comic Sans MS"/>
        </w:rPr>
      </w:pPr>
    </w:p>
    <w:p w:rsidR="00A023C2" w:rsidRPr="0016598E" w:rsidRDefault="00C269A7">
      <w:pPr>
        <w:rPr>
          <w:rFonts w:ascii="Comic Sans MS" w:hAnsi="Comic Sans MS"/>
          <w:b/>
          <w:u w:val="single"/>
        </w:rPr>
      </w:pPr>
      <w:r w:rsidRPr="00DB4499">
        <w:rPr>
          <w:rFonts w:ascii="Comic Sans MS" w:hAnsi="Comic Sans MS"/>
          <w:b/>
        </w:rPr>
        <w:t xml:space="preserve">8: </w:t>
      </w:r>
      <w:r w:rsidR="00053CC1" w:rsidRPr="00DB4499">
        <w:rPr>
          <w:rFonts w:ascii="Comic Sans MS" w:hAnsi="Comic Sans MS"/>
          <w:b/>
        </w:rPr>
        <w:t>Sub-Title:</w:t>
      </w:r>
      <w:r w:rsidR="00053CC1" w:rsidRPr="0016598E">
        <w:rPr>
          <w:rFonts w:ascii="Comic Sans MS" w:hAnsi="Comic Sans MS"/>
          <w:b/>
          <w:u w:val="single"/>
        </w:rPr>
        <w:t xml:space="preserve"> </w:t>
      </w:r>
      <w:r w:rsidR="00C1235B" w:rsidRPr="0016598E">
        <w:rPr>
          <w:rFonts w:ascii="Comic Sans MS" w:hAnsi="Comic Sans MS"/>
          <w:b/>
          <w:u w:val="single"/>
        </w:rPr>
        <w:t>Interpersonal I</w:t>
      </w:r>
      <w:r w:rsidR="00A023C2" w:rsidRPr="0016598E">
        <w:rPr>
          <w:rFonts w:ascii="Comic Sans MS" w:hAnsi="Comic Sans MS"/>
          <w:b/>
          <w:u w:val="single"/>
        </w:rPr>
        <w:t>nteraction</w:t>
      </w:r>
    </w:p>
    <w:p w:rsidR="00DB4499" w:rsidRPr="0016598E" w:rsidRDefault="00053CC1">
      <w:pPr>
        <w:rPr>
          <w:rFonts w:ascii="Comic Sans MS" w:hAnsi="Comic Sans MS"/>
        </w:rPr>
      </w:pPr>
      <w:r w:rsidRPr="0016598E">
        <w:rPr>
          <w:rFonts w:ascii="Comic Sans MS" w:hAnsi="Comic Sans MS"/>
        </w:rPr>
        <w:t xml:space="preserve">You will firstly need to </w:t>
      </w:r>
      <w:r w:rsidR="00D82C7C">
        <w:rPr>
          <w:rFonts w:ascii="Comic Sans MS" w:hAnsi="Comic Sans MS"/>
        </w:rPr>
        <w:t xml:space="preserve">explain that in order to fulfil the purposes of communicating with clients, the </w:t>
      </w:r>
      <w:r w:rsidR="0012033B">
        <w:rPr>
          <w:rFonts w:ascii="Comic Sans MS" w:hAnsi="Comic Sans MS"/>
        </w:rPr>
        <w:t xml:space="preserve">health and social care </w:t>
      </w:r>
      <w:r w:rsidR="00D82C7C">
        <w:rPr>
          <w:rFonts w:ascii="Comic Sans MS" w:hAnsi="Comic Sans MS"/>
        </w:rPr>
        <w:t xml:space="preserve">workers need to have effective interpersonal skills. You will then need to </w:t>
      </w:r>
      <w:r w:rsidRPr="0016598E">
        <w:rPr>
          <w:rFonts w:ascii="Comic Sans MS" w:hAnsi="Comic Sans MS"/>
        </w:rPr>
        <w:t>define Interpersonal interaction</w:t>
      </w:r>
      <w:r w:rsidR="009C6D8F" w:rsidRPr="0016598E">
        <w:rPr>
          <w:rFonts w:ascii="Comic Sans MS" w:hAnsi="Comic Sans MS"/>
        </w:rPr>
        <w:t xml:space="preserve"> and explain a little about this</w:t>
      </w:r>
      <w:r w:rsidRPr="0016598E">
        <w:rPr>
          <w:rFonts w:ascii="Comic Sans MS" w:hAnsi="Comic Sans MS"/>
        </w:rPr>
        <w:t>.  Use the internet to</w:t>
      </w:r>
      <w:r w:rsidR="0038693B" w:rsidRPr="0016598E">
        <w:rPr>
          <w:rFonts w:ascii="Comic Sans MS" w:hAnsi="Comic Sans MS"/>
        </w:rPr>
        <w:t xml:space="preserve"> find an appropriate definition</w:t>
      </w:r>
      <w:r w:rsidR="00DB4499">
        <w:rPr>
          <w:rFonts w:ascii="Comic Sans MS" w:hAnsi="Comic Sans MS"/>
        </w:rPr>
        <w:t>. See the example.</w:t>
      </w:r>
    </w:p>
    <w:p w:rsidR="000C3995" w:rsidRPr="000C3995" w:rsidRDefault="00053CC1" w:rsidP="00DB4499">
      <w:pPr>
        <w:pBdr>
          <w:top w:val="single" w:sz="4" w:space="1" w:color="auto"/>
          <w:left w:val="single" w:sz="4" w:space="4" w:color="auto"/>
          <w:bottom w:val="single" w:sz="4" w:space="1" w:color="auto"/>
          <w:right w:val="single" w:sz="4" w:space="4" w:color="auto"/>
        </w:pBdr>
        <w:spacing w:after="0"/>
        <w:rPr>
          <w:rFonts w:ascii="Comic Sans MS" w:hAnsi="Comic Sans MS"/>
          <w:b/>
        </w:rPr>
      </w:pPr>
      <w:r w:rsidRPr="000C3995">
        <w:rPr>
          <w:rFonts w:ascii="Comic Sans MS" w:hAnsi="Comic Sans MS"/>
          <w:b/>
        </w:rPr>
        <w:t>For Example:</w:t>
      </w:r>
      <w:r w:rsidR="00FA7EB3" w:rsidRPr="000C3995">
        <w:rPr>
          <w:rFonts w:ascii="Comic Sans MS" w:hAnsi="Comic Sans MS"/>
          <w:b/>
        </w:rPr>
        <w:t xml:space="preserve"> </w:t>
      </w:r>
    </w:p>
    <w:p w:rsidR="0016598E" w:rsidRPr="00EF54B6" w:rsidRDefault="00FA7EB3" w:rsidP="00DB4499">
      <w:pPr>
        <w:pBdr>
          <w:top w:val="single" w:sz="4" w:space="1" w:color="auto"/>
          <w:left w:val="single" w:sz="4" w:space="4" w:color="auto"/>
          <w:bottom w:val="single" w:sz="4" w:space="1" w:color="auto"/>
          <w:right w:val="single" w:sz="4" w:space="4" w:color="auto"/>
        </w:pBdr>
        <w:spacing w:after="0"/>
        <w:rPr>
          <w:rFonts w:ascii="Comic Sans MS" w:hAnsi="Comic Sans MS"/>
          <w:i/>
          <w:iCs/>
        </w:rPr>
      </w:pPr>
      <w:r>
        <w:rPr>
          <w:rFonts w:ascii="Comic Sans MS" w:hAnsi="Comic Sans MS"/>
        </w:rPr>
        <w:t>In order</w:t>
      </w:r>
      <w:r w:rsidR="00B402FF">
        <w:rPr>
          <w:rFonts w:ascii="Comic Sans MS" w:hAnsi="Comic Sans MS"/>
        </w:rPr>
        <w:t xml:space="preserve"> to</w:t>
      </w:r>
      <w:r w:rsidR="00853BF3">
        <w:rPr>
          <w:rFonts w:ascii="Comic Sans MS" w:hAnsi="Comic Sans MS"/>
        </w:rPr>
        <w:t xml:space="preserve"> carry out and provide good quality care on a daily basis, health and social care workers need to </w:t>
      </w:r>
      <w:r w:rsidR="00B402FF">
        <w:rPr>
          <w:rFonts w:ascii="Comic Sans MS" w:hAnsi="Comic Sans MS"/>
        </w:rPr>
        <w:t>communicate effectively with clients</w:t>
      </w:r>
      <w:r w:rsidR="00853BF3">
        <w:rPr>
          <w:rFonts w:ascii="Comic Sans MS" w:hAnsi="Comic Sans MS"/>
        </w:rPr>
        <w:t xml:space="preserve"> and so</w:t>
      </w:r>
      <w:r w:rsidR="00B402FF">
        <w:rPr>
          <w:rFonts w:ascii="Comic Sans MS" w:hAnsi="Comic Sans MS"/>
        </w:rPr>
        <w:t xml:space="preserve"> need to have very good interpersonal skills. </w:t>
      </w:r>
      <w:r w:rsidR="00053CC1" w:rsidRPr="0016598E">
        <w:rPr>
          <w:rFonts w:ascii="Comic Sans MS" w:hAnsi="Comic Sans MS"/>
        </w:rPr>
        <w:t xml:space="preserve"> </w:t>
      </w:r>
      <w:r w:rsidR="0038693B" w:rsidRPr="0016598E">
        <w:rPr>
          <w:rFonts w:ascii="Comic Sans MS" w:hAnsi="Comic Sans MS"/>
        </w:rPr>
        <w:t xml:space="preserve">‘Interpersonal interaction </w:t>
      </w:r>
      <w:r w:rsidR="00053CC1" w:rsidRPr="0016598E">
        <w:rPr>
          <w:rFonts w:ascii="Comic Sans MS" w:hAnsi="Comic Sans MS"/>
        </w:rPr>
        <w:t>is the process of sending and receiving informa</w:t>
      </w:r>
      <w:r w:rsidR="0038693B" w:rsidRPr="0016598E">
        <w:rPr>
          <w:rFonts w:ascii="Comic Sans MS" w:hAnsi="Comic Sans MS"/>
        </w:rPr>
        <w:t>tion between two or more people.’ (</w:t>
      </w:r>
      <w:proofErr w:type="spellStart"/>
      <w:r w:rsidR="00904CFE" w:rsidRPr="0016598E">
        <w:rPr>
          <w:rFonts w:ascii="Comic Sans MS" w:hAnsi="Comic Sans MS"/>
        </w:rPr>
        <w:t>Selfgrowth</w:t>
      </w:r>
      <w:proofErr w:type="spellEnd"/>
      <w:r w:rsidR="00904CFE" w:rsidRPr="0016598E">
        <w:rPr>
          <w:rFonts w:ascii="Comic Sans MS" w:hAnsi="Comic Sans MS"/>
        </w:rPr>
        <w:t>, 2012</w:t>
      </w:r>
      <w:r w:rsidR="0038693B" w:rsidRPr="0016598E">
        <w:rPr>
          <w:rFonts w:ascii="Comic Sans MS" w:hAnsi="Comic Sans MS"/>
        </w:rPr>
        <w:t>)</w:t>
      </w:r>
      <w:r w:rsidR="009C6D8F" w:rsidRPr="0016598E">
        <w:rPr>
          <w:rFonts w:ascii="Comic Sans MS" w:hAnsi="Comic Sans MS"/>
          <w:bCs/>
        </w:rPr>
        <w:t>Interpersonal communication</w:t>
      </w:r>
      <w:r w:rsidR="009C6D8F" w:rsidRPr="0016598E">
        <w:rPr>
          <w:rFonts w:ascii="Comic Sans MS" w:hAnsi="Comic Sans MS"/>
        </w:rPr>
        <w:t xml:space="preserve"> is the process by which people (the client and the carer) exchange information, feelings, and meaning through </w:t>
      </w:r>
      <w:hyperlink r:id="rId8" w:history="1">
        <w:r w:rsidR="009C6D8F" w:rsidRPr="0016598E">
          <w:rPr>
            <w:rStyle w:val="Hyperlink"/>
            <w:rFonts w:ascii="Comic Sans MS" w:hAnsi="Comic Sans MS"/>
            <w:bCs/>
            <w:color w:val="auto"/>
            <w:u w:val="none"/>
          </w:rPr>
          <w:t>verbal</w:t>
        </w:r>
      </w:hyperlink>
      <w:r w:rsidR="009C6D8F" w:rsidRPr="0016598E">
        <w:rPr>
          <w:rFonts w:ascii="Comic Sans MS" w:hAnsi="Comic Sans MS"/>
        </w:rPr>
        <w:t xml:space="preserve"> and </w:t>
      </w:r>
      <w:hyperlink r:id="rId9" w:tgtFrame="_blank" w:history="1">
        <w:r w:rsidR="009C6D8F" w:rsidRPr="0016598E">
          <w:rPr>
            <w:rStyle w:val="Hyperlink"/>
            <w:rFonts w:ascii="Comic Sans MS" w:hAnsi="Comic Sans MS"/>
            <w:bCs/>
            <w:color w:val="auto"/>
            <w:u w:val="none"/>
          </w:rPr>
          <w:t>non-verbal</w:t>
        </w:r>
      </w:hyperlink>
      <w:r w:rsidR="009C6D8F" w:rsidRPr="0016598E">
        <w:rPr>
          <w:rFonts w:ascii="Comic Sans MS" w:hAnsi="Comic Sans MS"/>
        </w:rPr>
        <w:t xml:space="preserve"> messages: it is </w:t>
      </w:r>
      <w:r w:rsidR="009C6D8F" w:rsidRPr="0016598E">
        <w:rPr>
          <w:rFonts w:ascii="Comic Sans MS" w:hAnsi="Comic Sans MS"/>
          <w:bCs/>
        </w:rPr>
        <w:t>face-to-face communication. (</w:t>
      </w:r>
      <w:r w:rsidR="00904CFE" w:rsidRPr="0016598E">
        <w:rPr>
          <w:rFonts w:ascii="Comic Sans MS" w:hAnsi="Comic Sans MS"/>
          <w:bCs/>
        </w:rPr>
        <w:t>Skills</w:t>
      </w:r>
      <w:r w:rsidR="009C6D8F" w:rsidRPr="0016598E">
        <w:rPr>
          <w:rFonts w:ascii="Comic Sans MS" w:hAnsi="Comic Sans MS"/>
          <w:bCs/>
        </w:rPr>
        <w:t xml:space="preserve"> you need, 2012)</w:t>
      </w:r>
      <w:r w:rsidR="00473B24" w:rsidRPr="00473B24">
        <w:rPr>
          <w:rFonts w:ascii="Comic Sans MS" w:hAnsi="Comic Sans MS"/>
          <w:i/>
          <w:iCs/>
        </w:rPr>
        <w:t xml:space="preserve"> </w:t>
      </w:r>
      <w:r w:rsidR="00266074">
        <w:rPr>
          <w:rFonts w:ascii="Comic Sans MS" w:hAnsi="Comic Sans MS"/>
          <w:i/>
          <w:iCs/>
        </w:rPr>
        <w:t>etc</w:t>
      </w:r>
    </w:p>
    <w:p w:rsidR="00DB4499" w:rsidRDefault="00DB4499" w:rsidP="00BA688C">
      <w:pPr>
        <w:rPr>
          <w:rFonts w:ascii="Comic Sans MS" w:hAnsi="Comic Sans MS"/>
          <w:bCs/>
        </w:rPr>
      </w:pPr>
    </w:p>
    <w:p w:rsidR="00BA688C" w:rsidRDefault="00266074" w:rsidP="00BA688C">
      <w:pPr>
        <w:rPr>
          <w:rFonts w:ascii="Comic Sans MS" w:hAnsi="Comic Sans MS"/>
        </w:rPr>
      </w:pPr>
      <w:r>
        <w:rPr>
          <w:rFonts w:ascii="Comic Sans MS" w:hAnsi="Comic Sans MS"/>
          <w:bCs/>
        </w:rPr>
        <w:t>You need to explain that</w:t>
      </w:r>
      <w:r w:rsidR="0016598E" w:rsidRPr="0016598E">
        <w:rPr>
          <w:rFonts w:ascii="Comic Sans MS" w:hAnsi="Comic Sans MS"/>
          <w:bCs/>
        </w:rPr>
        <w:t xml:space="preserve"> heal</w:t>
      </w:r>
      <w:r>
        <w:rPr>
          <w:rFonts w:ascii="Comic Sans MS" w:hAnsi="Comic Sans MS"/>
          <w:bCs/>
        </w:rPr>
        <w:t>th and social care workers need to adapt</w:t>
      </w:r>
      <w:r w:rsidR="006B2A5D">
        <w:rPr>
          <w:rFonts w:ascii="Comic Sans MS" w:hAnsi="Comic Sans MS"/>
          <w:bCs/>
        </w:rPr>
        <w:t xml:space="preserve"> their</w:t>
      </w:r>
      <w:r w:rsidR="006B2A5D">
        <w:rPr>
          <w:rFonts w:ascii="Comic Sans MS" w:hAnsi="Comic Sans MS"/>
        </w:rPr>
        <w:t xml:space="preserve"> use of verbal </w:t>
      </w:r>
      <w:r w:rsidR="00B15A8B">
        <w:rPr>
          <w:rFonts w:ascii="Comic Sans MS" w:hAnsi="Comic Sans MS"/>
        </w:rPr>
        <w:t xml:space="preserve">communication </w:t>
      </w:r>
      <w:r w:rsidR="006B2A5D">
        <w:rPr>
          <w:rFonts w:ascii="Comic Sans MS" w:hAnsi="Comic Sans MS"/>
        </w:rPr>
        <w:t xml:space="preserve">(clients first </w:t>
      </w:r>
      <w:r w:rsidR="006B2A5D">
        <w:rPr>
          <w:rFonts w:ascii="Comic Sans MS" w:hAnsi="Comic Sans MS"/>
          <w:bCs/>
        </w:rPr>
        <w:t>language, dialect, use of slang or health and social care jargon</w:t>
      </w:r>
      <w:r w:rsidR="00B15A8B">
        <w:rPr>
          <w:rFonts w:ascii="Comic Sans MS" w:hAnsi="Comic Sans MS"/>
          <w:bCs/>
        </w:rPr>
        <w:t xml:space="preserve">) </w:t>
      </w:r>
      <w:r w:rsidR="006B2A5D">
        <w:rPr>
          <w:rFonts w:ascii="Comic Sans MS" w:hAnsi="Comic Sans MS"/>
        </w:rPr>
        <w:t xml:space="preserve">and non-verbal skills </w:t>
      </w:r>
      <w:r w:rsidR="006B2A5D" w:rsidRPr="0016598E">
        <w:rPr>
          <w:rFonts w:ascii="Comic Sans MS" w:hAnsi="Comic Sans MS"/>
          <w:bCs/>
        </w:rPr>
        <w:t>(posture, facial expression, touch, silence, proximity, reflective listening)</w:t>
      </w:r>
      <w:r w:rsidR="006B2A5D">
        <w:rPr>
          <w:rFonts w:ascii="Comic Sans MS" w:hAnsi="Comic Sans MS"/>
        </w:rPr>
        <w:t xml:space="preserve"> with individual clients that they care for.  </w:t>
      </w:r>
      <w:r w:rsidR="00571B34">
        <w:rPr>
          <w:rFonts w:ascii="Comic Sans MS" w:hAnsi="Comic Sans MS"/>
        </w:rPr>
        <w:t>Give examples of how these skills are used/adapted with individual clients in situations in health and social care settings. For example</w:t>
      </w:r>
      <w:r w:rsidR="00CA16DF">
        <w:rPr>
          <w:rFonts w:ascii="Comic Sans MS" w:hAnsi="Comic Sans MS"/>
        </w:rPr>
        <w:t>:</w:t>
      </w:r>
      <w:r w:rsidR="00571B34">
        <w:rPr>
          <w:rFonts w:ascii="Comic Sans MS" w:hAnsi="Comic Sans MS"/>
        </w:rPr>
        <w:t xml:space="preserve"> reassuring a client, comforting a client, greeting a client, showing respect, finding out about them etc. </w:t>
      </w:r>
    </w:p>
    <w:p w:rsidR="00DB4499" w:rsidRDefault="00DB4499" w:rsidP="00DB4499">
      <w:pPr>
        <w:rPr>
          <w:rFonts w:ascii="Comic Sans MS" w:hAnsi="Comic Sans MS"/>
          <w:b/>
          <w:u w:val="single"/>
        </w:rPr>
      </w:pPr>
      <w:r>
        <w:rPr>
          <w:rFonts w:ascii="Comic Sans MS" w:hAnsi="Comic Sans MS"/>
          <w:b/>
        </w:rPr>
        <w:t>9</w:t>
      </w:r>
      <w:r w:rsidRPr="00DB4499">
        <w:rPr>
          <w:rFonts w:ascii="Comic Sans MS" w:hAnsi="Comic Sans MS"/>
          <w:b/>
        </w:rPr>
        <w:t>: Sub-Title:</w:t>
      </w:r>
      <w:r w:rsidRPr="0016598E">
        <w:rPr>
          <w:rFonts w:ascii="Comic Sans MS" w:hAnsi="Comic Sans MS"/>
          <w:b/>
          <w:u w:val="single"/>
        </w:rPr>
        <w:t xml:space="preserve"> </w:t>
      </w:r>
      <w:r>
        <w:rPr>
          <w:rFonts w:ascii="Comic Sans MS" w:hAnsi="Comic Sans MS"/>
          <w:b/>
          <w:u w:val="single"/>
        </w:rPr>
        <w:t>Conclusion.</w:t>
      </w:r>
    </w:p>
    <w:p w:rsidR="00DB4499" w:rsidRDefault="00DB4499" w:rsidP="00DB4499">
      <w:pPr>
        <w:rPr>
          <w:rFonts w:ascii="Comic Sans MS" w:hAnsi="Comic Sans MS"/>
        </w:rPr>
      </w:pPr>
      <w:r>
        <w:rPr>
          <w:rFonts w:ascii="Comic Sans MS" w:hAnsi="Comic Sans MS"/>
        </w:rPr>
        <w:t xml:space="preserve">Pull your information together. Explain that all these factors need to be considered to ensure there is effective communication between those working in Health </w:t>
      </w:r>
      <w:r w:rsidR="00B15A8B">
        <w:rPr>
          <w:rFonts w:ascii="Comic Sans MS" w:hAnsi="Comic Sans MS"/>
        </w:rPr>
        <w:t xml:space="preserve">&amp; </w:t>
      </w:r>
      <w:r>
        <w:rPr>
          <w:rFonts w:ascii="Comic Sans MS" w:hAnsi="Comic Sans MS"/>
        </w:rPr>
        <w:t>Social Care settings and their clients.</w:t>
      </w:r>
    </w:p>
    <w:p w:rsidR="009239F1" w:rsidRDefault="009239F1" w:rsidP="00DB4499">
      <w:pPr>
        <w:rPr>
          <w:rFonts w:ascii="Comic Sans MS" w:hAnsi="Comic Sans MS"/>
        </w:rPr>
      </w:pPr>
    </w:p>
    <w:p w:rsidR="009239F1" w:rsidRDefault="009239F1" w:rsidP="00DB4499">
      <w:pPr>
        <w:rPr>
          <w:rFonts w:ascii="Comic Sans MS" w:hAnsi="Comic Sans MS"/>
        </w:rPr>
      </w:pPr>
    </w:p>
    <w:p w:rsidR="009239F1" w:rsidRDefault="009239F1" w:rsidP="00DB4499">
      <w:pPr>
        <w:rPr>
          <w:rFonts w:ascii="Comic Sans MS" w:hAnsi="Comic Sans MS"/>
        </w:rPr>
      </w:pPr>
    </w:p>
    <w:p w:rsidR="007B656A" w:rsidRPr="00DB4499" w:rsidRDefault="007B656A" w:rsidP="00DB4499">
      <w:pPr>
        <w:rPr>
          <w:rFonts w:ascii="Comic Sans MS" w:hAnsi="Comic Sans MS"/>
        </w:rPr>
      </w:pPr>
    </w:p>
    <w:p w:rsidR="00460178" w:rsidRDefault="00DB4499" w:rsidP="00DB4499">
      <w:pPr>
        <w:pBdr>
          <w:top w:val="single" w:sz="4" w:space="1" w:color="auto"/>
          <w:left w:val="single" w:sz="4" w:space="4" w:color="auto"/>
          <w:bottom w:val="single" w:sz="4" w:space="1" w:color="auto"/>
          <w:right w:val="single" w:sz="4" w:space="4" w:color="auto"/>
        </w:pBdr>
        <w:rPr>
          <w:rFonts w:ascii="Comic Sans MS" w:hAnsi="Comic Sans MS"/>
          <w:b/>
        </w:rPr>
      </w:pPr>
      <w:r w:rsidRPr="00DB4499">
        <w:rPr>
          <w:rFonts w:ascii="Comic Sans MS" w:hAnsi="Comic Sans MS"/>
          <w:b/>
        </w:rPr>
        <w:lastRenderedPageBreak/>
        <w:t>Some sources that may assist</w:t>
      </w:r>
    </w:p>
    <w:p w:rsidR="00BD00CB" w:rsidRDefault="00DB4499" w:rsidP="00DB4499">
      <w:pPr>
        <w:pBdr>
          <w:top w:val="single" w:sz="4" w:space="1" w:color="auto"/>
          <w:left w:val="single" w:sz="4" w:space="4" w:color="auto"/>
          <w:bottom w:val="single" w:sz="4" w:space="1" w:color="auto"/>
          <w:right w:val="single" w:sz="4" w:space="4" w:color="auto"/>
        </w:pBdr>
        <w:rPr>
          <w:rFonts w:ascii="Comic Sans MS" w:hAnsi="Comic Sans MS"/>
          <w:b/>
        </w:rPr>
      </w:pPr>
      <w:r>
        <w:rPr>
          <w:rFonts w:ascii="Comic Sans MS" w:hAnsi="Comic Sans MS"/>
          <w:b/>
        </w:rPr>
        <w:t>The 3 course text books.</w:t>
      </w:r>
      <w:r w:rsidR="007B656A">
        <w:rPr>
          <w:rFonts w:ascii="Comic Sans MS" w:hAnsi="Comic Sans MS"/>
          <w:b/>
        </w:rPr>
        <w:t xml:space="preserve"> Rasheed, Stretch &amp; Whitehouse, Walsh</w:t>
      </w:r>
    </w:p>
    <w:p w:rsidR="007B656A" w:rsidRDefault="007B656A" w:rsidP="00DB4499">
      <w:pPr>
        <w:pBdr>
          <w:top w:val="single" w:sz="4" w:space="1" w:color="auto"/>
          <w:left w:val="single" w:sz="4" w:space="4" w:color="auto"/>
          <w:bottom w:val="single" w:sz="4" w:space="1" w:color="auto"/>
          <w:right w:val="single" w:sz="4" w:space="4" w:color="auto"/>
        </w:pBdr>
        <w:rPr>
          <w:rFonts w:ascii="Comic Sans MS" w:hAnsi="Comic Sans MS"/>
          <w:b/>
        </w:rPr>
      </w:pPr>
      <w:r>
        <w:rPr>
          <w:rFonts w:ascii="Comic Sans MS" w:hAnsi="Comic Sans MS"/>
          <w:b/>
        </w:rPr>
        <w:t xml:space="preserve">Other online textbooks via the library </w:t>
      </w:r>
      <w:proofErr w:type="spellStart"/>
      <w:r>
        <w:rPr>
          <w:rFonts w:ascii="Comic Sans MS" w:hAnsi="Comic Sans MS"/>
          <w:b/>
        </w:rPr>
        <w:t>eg</w:t>
      </w:r>
      <w:proofErr w:type="spellEnd"/>
      <w:r>
        <w:rPr>
          <w:rFonts w:ascii="Comic Sans MS" w:hAnsi="Comic Sans MS"/>
          <w:b/>
        </w:rPr>
        <w:t xml:space="preserve"> Stretch – Core themes</w:t>
      </w:r>
    </w:p>
    <w:p w:rsidR="00E51564" w:rsidRPr="00DB4499" w:rsidRDefault="009F1C8D" w:rsidP="00DB4499">
      <w:pPr>
        <w:pBdr>
          <w:top w:val="single" w:sz="4" w:space="1" w:color="auto"/>
          <w:left w:val="single" w:sz="4" w:space="4" w:color="auto"/>
          <w:bottom w:val="single" w:sz="4" w:space="1" w:color="auto"/>
          <w:right w:val="single" w:sz="4" w:space="4" w:color="auto"/>
        </w:pBdr>
        <w:rPr>
          <w:rFonts w:ascii="Comic Sans MS" w:hAnsi="Comic Sans MS"/>
          <w:sz w:val="20"/>
          <w:szCs w:val="20"/>
        </w:rPr>
      </w:pPr>
      <w:hyperlink r:id="rId10" w:history="1">
        <w:r w:rsidR="00E51564" w:rsidRPr="00DB4499">
          <w:rPr>
            <w:rStyle w:val="Hyperlink"/>
            <w:rFonts w:ascii="Comic Sans MS" w:hAnsi="Comic Sans MS"/>
            <w:sz w:val="20"/>
            <w:szCs w:val="20"/>
          </w:rPr>
          <w:t>http://www.collinseducation.com/Style%20Library/Sample%20Chapter%20HSC%20Diploma%20Level%202.pdf</w:t>
        </w:r>
      </w:hyperlink>
    </w:p>
    <w:p w:rsidR="00E51564" w:rsidRPr="00DB4499" w:rsidRDefault="009F1C8D" w:rsidP="00DB4499">
      <w:pPr>
        <w:pBdr>
          <w:top w:val="single" w:sz="4" w:space="1" w:color="auto"/>
          <w:left w:val="single" w:sz="4" w:space="4" w:color="auto"/>
          <w:bottom w:val="single" w:sz="4" w:space="1" w:color="auto"/>
          <w:right w:val="single" w:sz="4" w:space="4" w:color="auto"/>
        </w:pBdr>
        <w:rPr>
          <w:rFonts w:ascii="Comic Sans MS" w:hAnsi="Comic Sans MS"/>
          <w:sz w:val="20"/>
          <w:szCs w:val="20"/>
        </w:rPr>
      </w:pPr>
      <w:hyperlink r:id="rId11" w:history="1">
        <w:r w:rsidR="00E51564" w:rsidRPr="00DB4499">
          <w:rPr>
            <w:rStyle w:val="Hyperlink"/>
            <w:rFonts w:ascii="Comic Sans MS" w:hAnsi="Comic Sans MS"/>
            <w:sz w:val="20"/>
            <w:szCs w:val="20"/>
          </w:rPr>
          <w:t>http://www.health.vic.gov.au/qualitycouncil/downloads/communication_paper_120710.pdf</w:t>
        </w:r>
      </w:hyperlink>
    </w:p>
    <w:p w:rsidR="00E51564" w:rsidRPr="00DB4499" w:rsidRDefault="009F1C8D" w:rsidP="00DB4499">
      <w:pPr>
        <w:pBdr>
          <w:top w:val="single" w:sz="4" w:space="1" w:color="auto"/>
          <w:left w:val="single" w:sz="4" w:space="4" w:color="auto"/>
          <w:bottom w:val="single" w:sz="4" w:space="1" w:color="auto"/>
          <w:right w:val="single" w:sz="4" w:space="4" w:color="auto"/>
        </w:pBdr>
        <w:rPr>
          <w:rFonts w:ascii="Comic Sans MS" w:hAnsi="Comic Sans MS"/>
          <w:sz w:val="20"/>
          <w:szCs w:val="20"/>
        </w:rPr>
      </w:pPr>
      <w:hyperlink r:id="rId12" w:history="1">
        <w:r w:rsidR="00E51564" w:rsidRPr="00DB4499">
          <w:rPr>
            <w:rStyle w:val="Hyperlink"/>
            <w:rFonts w:ascii="Comic Sans MS" w:hAnsi="Comic Sans MS"/>
            <w:sz w:val="20"/>
            <w:szCs w:val="20"/>
          </w:rPr>
          <w:t>http://healthcare-communication-skills.com/301.html</w:t>
        </w:r>
      </w:hyperlink>
    </w:p>
    <w:p w:rsidR="00F4122D" w:rsidRPr="00DB4499" w:rsidRDefault="009F1C8D" w:rsidP="00DB4499">
      <w:pPr>
        <w:pBdr>
          <w:top w:val="single" w:sz="4" w:space="1" w:color="auto"/>
          <w:left w:val="single" w:sz="4" w:space="4" w:color="auto"/>
          <w:bottom w:val="single" w:sz="4" w:space="1" w:color="auto"/>
          <w:right w:val="single" w:sz="4" w:space="4" w:color="auto"/>
        </w:pBdr>
        <w:rPr>
          <w:rFonts w:ascii="Comic Sans MS" w:hAnsi="Comic Sans MS"/>
          <w:bCs/>
          <w:sz w:val="20"/>
          <w:szCs w:val="20"/>
        </w:rPr>
      </w:pPr>
      <w:hyperlink r:id="rId13" w:history="1">
        <w:r w:rsidR="00F4122D" w:rsidRPr="00DB4499">
          <w:rPr>
            <w:rStyle w:val="Hyperlink"/>
            <w:rFonts w:ascii="Comic Sans MS" w:hAnsi="Comic Sans MS"/>
            <w:bCs/>
            <w:sz w:val="20"/>
            <w:szCs w:val="20"/>
          </w:rPr>
          <w:t>http://www.skillsyouneed.co.uk/interpersonal_skills.html</w:t>
        </w:r>
      </w:hyperlink>
    </w:p>
    <w:p w:rsidR="002061B7" w:rsidRPr="00DB4499" w:rsidRDefault="009F1C8D" w:rsidP="00DB4499">
      <w:pPr>
        <w:pBdr>
          <w:top w:val="single" w:sz="4" w:space="1" w:color="auto"/>
          <w:left w:val="single" w:sz="4" w:space="4" w:color="auto"/>
          <w:bottom w:val="single" w:sz="4" w:space="1" w:color="auto"/>
          <w:right w:val="single" w:sz="4" w:space="4" w:color="auto"/>
        </w:pBdr>
        <w:rPr>
          <w:sz w:val="20"/>
          <w:szCs w:val="20"/>
        </w:rPr>
      </w:pPr>
      <w:hyperlink r:id="rId14" w:anchor="ixzz26GeEfy3J" w:history="1">
        <w:r w:rsidR="00F4122D" w:rsidRPr="00DB4499">
          <w:rPr>
            <w:rStyle w:val="Hyperlink"/>
            <w:rFonts w:ascii="Comic Sans MS" w:hAnsi="Comic Sans MS"/>
            <w:sz w:val="20"/>
            <w:szCs w:val="20"/>
          </w:rPr>
          <w:t>http://www.skillsyouneed.co.uk/IPS/Interpersonal_Communication.html#ixzz26GeEfy3J</w:t>
        </w:r>
      </w:hyperlink>
    </w:p>
    <w:sectPr w:rsidR="002061B7" w:rsidRPr="00DB4499" w:rsidSect="00200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3B6D"/>
    <w:multiLevelType w:val="hybridMultilevel"/>
    <w:tmpl w:val="26DE5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10563"/>
    <w:multiLevelType w:val="hybridMultilevel"/>
    <w:tmpl w:val="CB24A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4663EE"/>
    <w:multiLevelType w:val="hybridMultilevel"/>
    <w:tmpl w:val="C846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B14CC"/>
    <w:multiLevelType w:val="hybridMultilevel"/>
    <w:tmpl w:val="F204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D5FB9"/>
    <w:multiLevelType w:val="hybridMultilevel"/>
    <w:tmpl w:val="FE64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62D4F"/>
    <w:multiLevelType w:val="hybridMultilevel"/>
    <w:tmpl w:val="8C5A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639E0"/>
    <w:multiLevelType w:val="hybridMultilevel"/>
    <w:tmpl w:val="A948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347D00"/>
    <w:multiLevelType w:val="hybridMultilevel"/>
    <w:tmpl w:val="5798C7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8"/>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E9"/>
    <w:rsid w:val="0001750F"/>
    <w:rsid w:val="00053CC1"/>
    <w:rsid w:val="000554E4"/>
    <w:rsid w:val="00091349"/>
    <w:rsid w:val="000A646E"/>
    <w:rsid w:val="000B7711"/>
    <w:rsid w:val="000C3995"/>
    <w:rsid w:val="000C7A59"/>
    <w:rsid w:val="000E4AC7"/>
    <w:rsid w:val="000F6796"/>
    <w:rsid w:val="0012033B"/>
    <w:rsid w:val="00135421"/>
    <w:rsid w:val="00163D9C"/>
    <w:rsid w:val="0016598E"/>
    <w:rsid w:val="00173932"/>
    <w:rsid w:val="001A2878"/>
    <w:rsid w:val="001B764E"/>
    <w:rsid w:val="001C6614"/>
    <w:rsid w:val="00200998"/>
    <w:rsid w:val="002061B7"/>
    <w:rsid w:val="0022366C"/>
    <w:rsid w:val="00234BB6"/>
    <w:rsid w:val="00255818"/>
    <w:rsid w:val="00266074"/>
    <w:rsid w:val="00267371"/>
    <w:rsid w:val="00274858"/>
    <w:rsid w:val="00284E34"/>
    <w:rsid w:val="002B5AF0"/>
    <w:rsid w:val="002E04C4"/>
    <w:rsid w:val="002E36FA"/>
    <w:rsid w:val="002F3F5A"/>
    <w:rsid w:val="00344CE9"/>
    <w:rsid w:val="003644FB"/>
    <w:rsid w:val="003848FF"/>
    <w:rsid w:val="003864EB"/>
    <w:rsid w:val="0038693B"/>
    <w:rsid w:val="003D0E6B"/>
    <w:rsid w:val="003D6FC6"/>
    <w:rsid w:val="004041CE"/>
    <w:rsid w:val="0041795F"/>
    <w:rsid w:val="00421A6A"/>
    <w:rsid w:val="00425CBC"/>
    <w:rsid w:val="004410AE"/>
    <w:rsid w:val="00447964"/>
    <w:rsid w:val="00460178"/>
    <w:rsid w:val="00473B24"/>
    <w:rsid w:val="004A0AC5"/>
    <w:rsid w:val="004D7CD9"/>
    <w:rsid w:val="005154CD"/>
    <w:rsid w:val="00523234"/>
    <w:rsid w:val="00527296"/>
    <w:rsid w:val="00536DEE"/>
    <w:rsid w:val="0054219D"/>
    <w:rsid w:val="00557AFE"/>
    <w:rsid w:val="00571B34"/>
    <w:rsid w:val="00583D20"/>
    <w:rsid w:val="00585357"/>
    <w:rsid w:val="00586A71"/>
    <w:rsid w:val="00597040"/>
    <w:rsid w:val="005A0EE5"/>
    <w:rsid w:val="00601269"/>
    <w:rsid w:val="00694451"/>
    <w:rsid w:val="006A12F6"/>
    <w:rsid w:val="006A6227"/>
    <w:rsid w:val="006B2A5D"/>
    <w:rsid w:val="00707D5B"/>
    <w:rsid w:val="00733021"/>
    <w:rsid w:val="0074373D"/>
    <w:rsid w:val="0074667B"/>
    <w:rsid w:val="007524AA"/>
    <w:rsid w:val="007646F5"/>
    <w:rsid w:val="007B656A"/>
    <w:rsid w:val="007C7296"/>
    <w:rsid w:val="007E268D"/>
    <w:rsid w:val="00834A5A"/>
    <w:rsid w:val="00843957"/>
    <w:rsid w:val="00853BF3"/>
    <w:rsid w:val="008C3468"/>
    <w:rsid w:val="00904CFE"/>
    <w:rsid w:val="0091053F"/>
    <w:rsid w:val="009239F1"/>
    <w:rsid w:val="00924CB0"/>
    <w:rsid w:val="009359D4"/>
    <w:rsid w:val="009946D8"/>
    <w:rsid w:val="009B102B"/>
    <w:rsid w:val="009C6D8F"/>
    <w:rsid w:val="009F06D6"/>
    <w:rsid w:val="009F1C8D"/>
    <w:rsid w:val="00A023C2"/>
    <w:rsid w:val="00A0411A"/>
    <w:rsid w:val="00A178B1"/>
    <w:rsid w:val="00A20706"/>
    <w:rsid w:val="00A4193A"/>
    <w:rsid w:val="00A56829"/>
    <w:rsid w:val="00A71595"/>
    <w:rsid w:val="00AC7A59"/>
    <w:rsid w:val="00AF2607"/>
    <w:rsid w:val="00B15A8B"/>
    <w:rsid w:val="00B23422"/>
    <w:rsid w:val="00B26102"/>
    <w:rsid w:val="00B402FF"/>
    <w:rsid w:val="00B5376D"/>
    <w:rsid w:val="00B90834"/>
    <w:rsid w:val="00B90A7D"/>
    <w:rsid w:val="00BA688C"/>
    <w:rsid w:val="00BD00CB"/>
    <w:rsid w:val="00BD57BA"/>
    <w:rsid w:val="00BF02C7"/>
    <w:rsid w:val="00C00BBE"/>
    <w:rsid w:val="00C01383"/>
    <w:rsid w:val="00C1235B"/>
    <w:rsid w:val="00C269A7"/>
    <w:rsid w:val="00C41E18"/>
    <w:rsid w:val="00C51DCC"/>
    <w:rsid w:val="00C60031"/>
    <w:rsid w:val="00CA16DF"/>
    <w:rsid w:val="00CE4179"/>
    <w:rsid w:val="00CF2CFD"/>
    <w:rsid w:val="00CF39F2"/>
    <w:rsid w:val="00D30417"/>
    <w:rsid w:val="00D823BC"/>
    <w:rsid w:val="00D82C7C"/>
    <w:rsid w:val="00D85C12"/>
    <w:rsid w:val="00DB4499"/>
    <w:rsid w:val="00DB5DB3"/>
    <w:rsid w:val="00DE0093"/>
    <w:rsid w:val="00E0348F"/>
    <w:rsid w:val="00E14297"/>
    <w:rsid w:val="00E2171B"/>
    <w:rsid w:val="00E42B6E"/>
    <w:rsid w:val="00E51564"/>
    <w:rsid w:val="00E56A44"/>
    <w:rsid w:val="00EA62D9"/>
    <w:rsid w:val="00EA7A6B"/>
    <w:rsid w:val="00EC2EA5"/>
    <w:rsid w:val="00EE45A9"/>
    <w:rsid w:val="00EF54B6"/>
    <w:rsid w:val="00F3363B"/>
    <w:rsid w:val="00F4122D"/>
    <w:rsid w:val="00F45468"/>
    <w:rsid w:val="00F57772"/>
    <w:rsid w:val="00FA5619"/>
    <w:rsid w:val="00FA7EB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50FF"/>
  <w15:docId w15:val="{11A4F2DF-BBBB-4077-A806-5800D2C1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0F"/>
    <w:rPr>
      <w:color w:val="0000FF" w:themeColor="hyperlink"/>
      <w:u w:val="single"/>
    </w:rPr>
  </w:style>
  <w:style w:type="paragraph" w:styleId="ListParagraph">
    <w:name w:val="List Paragraph"/>
    <w:basedOn w:val="Normal"/>
    <w:uiPriority w:val="34"/>
    <w:qFormat/>
    <w:rsid w:val="002061B7"/>
    <w:pPr>
      <w:ind w:left="720"/>
      <w:contextualSpacing/>
    </w:pPr>
  </w:style>
  <w:style w:type="paragraph" w:customStyle="1" w:styleId="Tabletext">
    <w:name w:val="Table text"/>
    <w:basedOn w:val="Normal"/>
    <w:rsid w:val="00EC2EA5"/>
    <w:pPr>
      <w:widowControl w:val="0"/>
      <w:autoSpaceDE w:val="0"/>
      <w:autoSpaceDN w:val="0"/>
      <w:adjustRightInd w:val="0"/>
      <w:spacing w:before="60" w:after="60" w:line="240" w:lineRule="auto"/>
    </w:pPr>
    <w:rPr>
      <w:rFonts w:ascii="Trebuchet MS" w:eastAsia="Times New Roman" w:hAnsi="Trebuchet MS" w:cs="Trebuchet MS"/>
      <w:sz w:val="19"/>
      <w:szCs w:val="19"/>
      <w:lang w:eastAsia="en-GB"/>
    </w:rPr>
  </w:style>
  <w:style w:type="table" w:styleId="TableGrid">
    <w:name w:val="Table Grid"/>
    <w:basedOn w:val="TableNormal"/>
    <w:uiPriority w:val="59"/>
    <w:rsid w:val="0027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48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syouneed.co.uk/IPS/Verbal_Communication.html" TargetMode="External"/><Relationship Id="rId13" Type="http://schemas.openxmlformats.org/officeDocument/2006/relationships/hyperlink" Target="http://www.skillsyouneed.co.uk/interpersonal_skills.html" TargetMode="External"/><Relationship Id="rId3" Type="http://schemas.openxmlformats.org/officeDocument/2006/relationships/settings" Target="settings.xml"/><Relationship Id="rId7" Type="http://schemas.openxmlformats.org/officeDocument/2006/relationships/hyperlink" Target="https://www.youtube.com/watch?v=IIciCZFsBK0" TargetMode="External"/><Relationship Id="rId12" Type="http://schemas.openxmlformats.org/officeDocument/2006/relationships/hyperlink" Target="http://healthcare-communication-skills.com/3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mote.carmel.ac.uk/" TargetMode="External"/><Relationship Id="rId11" Type="http://schemas.openxmlformats.org/officeDocument/2006/relationships/hyperlink" Target="http://www.health.vic.gov.au/qualitycouncil/downloads/communication_paper_120710.pdf" TargetMode="External"/><Relationship Id="rId5" Type="http://schemas.openxmlformats.org/officeDocument/2006/relationships/hyperlink" Target="https://outlook.office365.com/owa/?realm=carmel.ac.uk" TargetMode="External"/><Relationship Id="rId15" Type="http://schemas.openxmlformats.org/officeDocument/2006/relationships/fontTable" Target="fontTable.xml"/><Relationship Id="rId10" Type="http://schemas.openxmlformats.org/officeDocument/2006/relationships/hyperlink" Target="http://www.collinseducation.com/Style%20Library/Sample%20Chapter%20HSC%20Diploma%20Level%202.pdf" TargetMode="External"/><Relationship Id="rId4" Type="http://schemas.openxmlformats.org/officeDocument/2006/relationships/webSettings" Target="webSettings.xml"/><Relationship Id="rId9" Type="http://schemas.openxmlformats.org/officeDocument/2006/relationships/hyperlink" Target="http://www.skillsyouneed.co.uk/IPS/NonVerbal_Communication.html" TargetMode="External"/><Relationship Id="rId14" Type="http://schemas.openxmlformats.org/officeDocument/2006/relationships/hyperlink" Target="http://www.skillsyouneed.co.uk/IPS/Interpersonal_Commun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Pam Maggs</cp:lastModifiedBy>
  <cp:revision>3</cp:revision>
  <dcterms:created xsi:type="dcterms:W3CDTF">2019-10-23T11:27:00Z</dcterms:created>
  <dcterms:modified xsi:type="dcterms:W3CDTF">2019-10-23T11:29:00Z</dcterms:modified>
</cp:coreProperties>
</file>