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4AFF" w14:textId="77777777" w:rsidR="00015808" w:rsidRDefault="00015808" w:rsidP="00015808">
      <w:pPr>
        <w:jc w:val="center"/>
        <w:rPr>
          <w:rFonts w:ascii="Comic Sans MS" w:hAnsi="Comic Sans MS"/>
          <w:b/>
        </w:rPr>
      </w:pPr>
      <w:r w:rsidRPr="00015808">
        <w:rPr>
          <w:rFonts w:ascii="Comic Sans MS" w:hAnsi="Comic Sans MS"/>
          <w:b/>
        </w:rPr>
        <w:t>M1.</w:t>
      </w:r>
      <w:r w:rsidRPr="00015808">
        <w:rPr>
          <w:rFonts w:ascii="Comic Sans MS" w:hAnsi="Comic Sans MS"/>
          <w:b/>
        </w:rPr>
        <w:tab/>
        <w:t>An Assessment of the effects of three discriminatory practices in a Health &amp; Social Care setting</w:t>
      </w:r>
      <w:r>
        <w:rPr>
          <w:rFonts w:ascii="Comic Sans MS" w:hAnsi="Comic Sans MS"/>
          <w:b/>
        </w:rPr>
        <w:t>.</w:t>
      </w:r>
    </w:p>
    <w:p w14:paraId="7F76DDA4" w14:textId="77777777" w:rsidR="00015808" w:rsidRDefault="00015808" w:rsidP="00015808">
      <w:pPr>
        <w:jc w:val="center"/>
        <w:rPr>
          <w:rFonts w:ascii="Comic Sans MS" w:hAnsi="Comic Sans MS"/>
          <w:b/>
        </w:rPr>
      </w:pPr>
    </w:p>
    <w:tbl>
      <w:tblPr>
        <w:tblStyle w:val="TableGrid"/>
        <w:tblW w:w="0" w:type="auto"/>
        <w:tblLook w:val="04A0" w:firstRow="1" w:lastRow="0" w:firstColumn="1" w:lastColumn="0" w:noHBand="0" w:noVBand="1"/>
      </w:tblPr>
      <w:tblGrid>
        <w:gridCol w:w="13948"/>
      </w:tblGrid>
      <w:tr w:rsidR="00015808" w14:paraId="3E9E2F9D" w14:textId="77777777" w:rsidTr="00015808">
        <w:tc>
          <w:tcPr>
            <w:tcW w:w="13948" w:type="dxa"/>
          </w:tcPr>
          <w:p w14:paraId="0E21E7F3" w14:textId="77777777" w:rsidR="00015808" w:rsidRDefault="00015808" w:rsidP="00015808">
            <w:pPr>
              <w:rPr>
                <w:rFonts w:ascii="Comic Sans MS" w:hAnsi="Comic Sans MS"/>
                <w:b/>
              </w:rPr>
            </w:pPr>
            <w:r>
              <w:rPr>
                <w:rFonts w:ascii="Comic Sans MS" w:hAnsi="Comic Sans MS"/>
                <w:b/>
              </w:rPr>
              <w:t>Introduction:</w:t>
            </w:r>
          </w:p>
          <w:p w14:paraId="45CC030F" w14:textId="77777777" w:rsidR="00015808" w:rsidRPr="000504D6" w:rsidRDefault="00B20F8B" w:rsidP="00015808">
            <w:pPr>
              <w:rPr>
                <w:rFonts w:ascii="Comic Sans MS" w:hAnsi="Comic Sans MS"/>
              </w:rPr>
            </w:pPr>
            <w:r>
              <w:rPr>
                <w:rFonts w:ascii="Comic Sans MS" w:hAnsi="Comic Sans MS"/>
              </w:rPr>
              <w:t>At this nursing home we have used video clips as part of training. This way it shows poor care and discriminatory practices. One videos are the BBC Panorama programme</w:t>
            </w:r>
            <w:r w:rsidR="007D16FC">
              <w:rPr>
                <w:rFonts w:ascii="Comic Sans MS" w:hAnsi="Comic Sans MS"/>
              </w:rPr>
              <w:t xml:space="preserve"> – undercover care: The abuse exposed Winterbourne</w:t>
            </w:r>
            <w:r>
              <w:rPr>
                <w:rFonts w:ascii="Comic Sans MS" w:hAnsi="Comic Sans MS"/>
              </w:rPr>
              <w:t>. This video shows carers being abusive to the patients in a physical</w:t>
            </w:r>
            <w:r w:rsidR="00C6676D">
              <w:rPr>
                <w:rFonts w:ascii="Comic Sans MS" w:hAnsi="Comic Sans MS"/>
              </w:rPr>
              <w:t xml:space="preserve">, verbal and psychological way. </w:t>
            </w:r>
            <w:r w:rsidR="007D16FC">
              <w:rPr>
                <w:rFonts w:ascii="Comic Sans MS" w:hAnsi="Comic Sans MS"/>
              </w:rPr>
              <w:t>(</w:t>
            </w:r>
            <w:hyperlink r:id="rId7" w:history="1">
              <w:r w:rsidR="007D16FC" w:rsidRPr="00762219">
                <w:rPr>
                  <w:rStyle w:val="Hyperlink"/>
                  <w:rFonts w:ascii="Comic Sans MS" w:hAnsi="Comic Sans MS"/>
                </w:rPr>
                <w:t>https://www.youtube.com/watch?v=ioWkb5eig1c&amp;list=PLtiPZ6fpvjnL9zOyda5xLVNQXrcerBwTC</w:t>
              </w:r>
            </w:hyperlink>
            <w:r w:rsidR="00C6676D">
              <w:rPr>
                <w:rFonts w:ascii="Comic Sans MS" w:hAnsi="Comic Sans MS"/>
              </w:rPr>
              <w:t>). The second video is a programme called Panorama – Undercover Elderly Care. This is where the carers weren’t being gentle with a patient and it resulted in the patient having bruises. Also, there was a lack of communication being used as well. (</w:t>
            </w:r>
            <w:hyperlink r:id="rId8" w:history="1">
              <w:r w:rsidR="0060727C" w:rsidRPr="00762219">
                <w:rPr>
                  <w:rStyle w:val="Hyperlink"/>
                  <w:rFonts w:ascii="Comic Sans MS" w:hAnsi="Comic Sans MS"/>
                </w:rPr>
                <w:t>http://www.youtube.com/watch?v=ulazCKOsFz8</w:t>
              </w:r>
            </w:hyperlink>
            <w:r w:rsidR="0060727C">
              <w:rPr>
                <w:rFonts w:ascii="Comic Sans MS" w:hAnsi="Comic Sans MS"/>
              </w:rPr>
              <w:t>). The last clip that is shown is a programme called Panorama – Nursing homes undercover. This video showed a lot of neglect towards the patients and this shows what not to do when working in these sort of settings. (</w:t>
            </w:r>
            <w:hyperlink r:id="rId9" w:history="1">
              <w:r w:rsidR="0060727C" w:rsidRPr="00762219">
                <w:rPr>
                  <w:rStyle w:val="Hyperlink"/>
                  <w:rFonts w:ascii="Comic Sans MS" w:hAnsi="Comic Sans MS"/>
                </w:rPr>
                <w:t>http://www.youtube.com/watch?v=VhsPEHz8f4k</w:t>
              </w:r>
            </w:hyperlink>
            <w:r w:rsidR="0060727C">
              <w:rPr>
                <w:rFonts w:ascii="Comic Sans MS" w:hAnsi="Comic Sans MS"/>
              </w:rPr>
              <w:t xml:space="preserve">). These clips give examples of discriminatory practices. Also, the video clips show the effects that all these </w:t>
            </w:r>
            <w:r w:rsidR="000504D6">
              <w:rPr>
                <w:rFonts w:ascii="Comic Sans MS" w:hAnsi="Comic Sans MS"/>
              </w:rPr>
              <w:t xml:space="preserve">have on the patient that they are happening to. In this we will look at infringement of rights, Prejudice &amp; Stereotyping and abuse. </w:t>
            </w:r>
          </w:p>
        </w:tc>
      </w:tr>
    </w:tbl>
    <w:p w14:paraId="559579B8" w14:textId="77777777" w:rsidR="00015808" w:rsidRDefault="00015808" w:rsidP="00015808">
      <w:pPr>
        <w:jc w:val="center"/>
        <w:rPr>
          <w:rFonts w:ascii="Comic Sans MS" w:hAnsi="Comic Sans MS"/>
          <w:b/>
        </w:rPr>
      </w:pPr>
    </w:p>
    <w:p w14:paraId="626B5FF5" w14:textId="77777777" w:rsidR="00015808" w:rsidRDefault="00015808" w:rsidP="00015808">
      <w:pPr>
        <w:jc w:val="center"/>
        <w:rPr>
          <w:rFonts w:ascii="Comic Sans MS" w:hAnsi="Comic Sans MS"/>
          <w:b/>
        </w:rPr>
      </w:pPr>
    </w:p>
    <w:tbl>
      <w:tblPr>
        <w:tblStyle w:val="TableGrid"/>
        <w:tblW w:w="0" w:type="auto"/>
        <w:tblLook w:val="04A0" w:firstRow="1" w:lastRow="0" w:firstColumn="1" w:lastColumn="0" w:noHBand="0" w:noVBand="1"/>
      </w:tblPr>
      <w:tblGrid>
        <w:gridCol w:w="4649"/>
        <w:gridCol w:w="4649"/>
        <w:gridCol w:w="4650"/>
      </w:tblGrid>
      <w:tr w:rsidR="00015808" w14:paraId="0B391E16" w14:textId="77777777" w:rsidTr="00015808">
        <w:tc>
          <w:tcPr>
            <w:tcW w:w="4649" w:type="dxa"/>
          </w:tcPr>
          <w:p w14:paraId="4C4D2B38" w14:textId="77777777" w:rsidR="00015808" w:rsidRPr="00015808" w:rsidRDefault="00015808" w:rsidP="00015808">
            <w:pPr>
              <w:jc w:val="center"/>
              <w:rPr>
                <w:rFonts w:ascii="Comic Sans MS" w:hAnsi="Comic Sans MS"/>
                <w:b/>
              </w:rPr>
            </w:pPr>
            <w:r>
              <w:rPr>
                <w:rFonts w:ascii="Comic Sans MS" w:hAnsi="Comic Sans MS"/>
                <w:b/>
              </w:rPr>
              <w:t>Type of Discrimination</w:t>
            </w:r>
          </w:p>
        </w:tc>
        <w:tc>
          <w:tcPr>
            <w:tcW w:w="4649" w:type="dxa"/>
          </w:tcPr>
          <w:p w14:paraId="477FEECA" w14:textId="77777777" w:rsidR="00015808" w:rsidRPr="00015808" w:rsidRDefault="00015808" w:rsidP="00015808">
            <w:pPr>
              <w:jc w:val="center"/>
              <w:rPr>
                <w:rFonts w:ascii="Comic Sans MS" w:hAnsi="Comic Sans MS"/>
                <w:b/>
              </w:rPr>
            </w:pPr>
            <w:r w:rsidRPr="00015808">
              <w:rPr>
                <w:rFonts w:ascii="Comic Sans MS" w:hAnsi="Comic Sans MS"/>
                <w:b/>
              </w:rPr>
              <w:t>Example</w:t>
            </w:r>
          </w:p>
        </w:tc>
        <w:tc>
          <w:tcPr>
            <w:tcW w:w="4650" w:type="dxa"/>
          </w:tcPr>
          <w:p w14:paraId="11F8A75C" w14:textId="77777777" w:rsidR="00015808" w:rsidRPr="00015808" w:rsidRDefault="00015808" w:rsidP="00015808">
            <w:pPr>
              <w:jc w:val="center"/>
              <w:rPr>
                <w:rFonts w:ascii="Comic Sans MS" w:hAnsi="Comic Sans MS"/>
                <w:b/>
              </w:rPr>
            </w:pPr>
            <w:r w:rsidRPr="00015808">
              <w:rPr>
                <w:rFonts w:ascii="Comic Sans MS" w:hAnsi="Comic Sans MS"/>
                <w:b/>
              </w:rPr>
              <w:t>Effect this may have on the person</w:t>
            </w:r>
          </w:p>
        </w:tc>
      </w:tr>
      <w:tr w:rsidR="00015808" w14:paraId="647D3622" w14:textId="77777777" w:rsidTr="00015808">
        <w:tc>
          <w:tcPr>
            <w:tcW w:w="4649" w:type="dxa"/>
          </w:tcPr>
          <w:p w14:paraId="2943E52C" w14:textId="77777777" w:rsidR="00015808" w:rsidRPr="000504D6" w:rsidRDefault="000504D6" w:rsidP="0067164A">
            <w:pPr>
              <w:jc w:val="center"/>
              <w:rPr>
                <w:rFonts w:ascii="Comic Sans MS" w:hAnsi="Comic Sans MS"/>
              </w:rPr>
            </w:pPr>
            <w:r w:rsidRPr="000504D6">
              <w:rPr>
                <w:rFonts w:ascii="Comic Sans MS" w:hAnsi="Comic Sans MS"/>
              </w:rPr>
              <w:t>Infringements of rights means not allowing someone the rights that they are entitled to have. (</w:t>
            </w:r>
            <w:hyperlink r:id="rId10" w:history="1">
              <w:r w:rsidR="004E0E85" w:rsidRPr="009B6CF2">
                <w:rPr>
                  <w:rStyle w:val="Hyperlink"/>
                  <w:rFonts w:ascii="Comic Sans MS" w:hAnsi="Comic Sans MS"/>
                </w:rPr>
                <w:t>https://prezi.com/zflombnq2dnl/p2-abi/</w:t>
              </w:r>
            </w:hyperlink>
            <w:r w:rsidR="004E0E85">
              <w:rPr>
                <w:rFonts w:ascii="Comic Sans MS" w:hAnsi="Comic Sans MS"/>
              </w:rPr>
              <w:t>)</w:t>
            </w:r>
          </w:p>
        </w:tc>
        <w:tc>
          <w:tcPr>
            <w:tcW w:w="4649" w:type="dxa"/>
          </w:tcPr>
          <w:p w14:paraId="2CBB7EC9" w14:textId="77777777" w:rsidR="00015808" w:rsidRPr="006119A2" w:rsidRDefault="006119A2" w:rsidP="0067164A">
            <w:pPr>
              <w:jc w:val="center"/>
              <w:rPr>
                <w:rFonts w:ascii="Comic Sans MS" w:hAnsi="Comic Sans MS"/>
              </w:rPr>
            </w:pPr>
            <w:r w:rsidRPr="006119A2">
              <w:rPr>
                <w:rFonts w:ascii="Comic Sans MS" w:hAnsi="Comic Sans MS"/>
              </w:rPr>
              <w:t>In the Undercover Elderly Care Panorama programme, it showed the lady being put into bed at 5:30</w:t>
            </w:r>
            <w:r w:rsidR="00C31D67">
              <w:rPr>
                <w:rFonts w:ascii="Comic Sans MS" w:hAnsi="Comic Sans MS"/>
              </w:rPr>
              <w:t xml:space="preserve"> and not putting the TV on for her to watch. This means that she is in the room by herself all afternoon in complete silence. They are </w:t>
            </w:r>
            <w:r w:rsidRPr="006119A2">
              <w:rPr>
                <w:rFonts w:ascii="Comic Sans MS" w:hAnsi="Comic Sans MS"/>
              </w:rPr>
              <w:t>not giving her a choice on what time she wants to go to bed. This is an example of infringements of rights because it is removing choice and giving her the option.</w:t>
            </w:r>
          </w:p>
        </w:tc>
        <w:tc>
          <w:tcPr>
            <w:tcW w:w="4650" w:type="dxa"/>
          </w:tcPr>
          <w:p w14:paraId="2FFBA888" w14:textId="77777777" w:rsidR="00015808" w:rsidRPr="00760B61" w:rsidRDefault="00307214" w:rsidP="0067164A">
            <w:pPr>
              <w:jc w:val="center"/>
              <w:rPr>
                <w:rFonts w:ascii="Comic Sans MS" w:hAnsi="Comic Sans MS"/>
              </w:rPr>
            </w:pPr>
            <w:r w:rsidRPr="00760B61">
              <w:rPr>
                <w:rFonts w:ascii="Comic Sans MS" w:hAnsi="Comic Sans MS"/>
              </w:rPr>
              <w:t xml:space="preserve">The patient in the elderly care programme suffers from dementia and cannot talk. This means that she cannot respond to what’s happening to her. The </w:t>
            </w:r>
            <w:r w:rsidR="00C31D67" w:rsidRPr="00760B61">
              <w:rPr>
                <w:rFonts w:ascii="Comic Sans MS" w:hAnsi="Comic Sans MS"/>
              </w:rPr>
              <w:t>ladies’</w:t>
            </w:r>
            <w:r w:rsidRPr="00760B61">
              <w:rPr>
                <w:rFonts w:ascii="Comic Sans MS" w:hAnsi="Comic Sans MS"/>
              </w:rPr>
              <w:t xml:space="preserve"> daughter told the staff her mother’s bedtime and the staff should have stuck to that time. </w:t>
            </w:r>
            <w:r w:rsidR="00C31D67" w:rsidRPr="00760B61">
              <w:rPr>
                <w:rFonts w:ascii="Comic Sans MS" w:hAnsi="Comic Sans MS"/>
              </w:rPr>
              <w:t xml:space="preserve">Putting her in bed at this time is isolating her from everyone else that is still up. She is in a room by herself not being able to move and with no TV on. </w:t>
            </w:r>
            <w:r w:rsidR="00C31D67" w:rsidRPr="00760B61">
              <w:rPr>
                <w:rFonts w:ascii="Comic Sans MS" w:hAnsi="Comic Sans MS"/>
              </w:rPr>
              <w:lastRenderedPageBreak/>
              <w:t xml:space="preserve">This can make </w:t>
            </w:r>
            <w:r w:rsidR="00760B61" w:rsidRPr="00760B61">
              <w:rPr>
                <w:rFonts w:ascii="Comic Sans MS" w:hAnsi="Comic Sans MS"/>
              </w:rPr>
              <w:t>the women feel powerless as she cannot move and also can lead her into a form of depression.</w:t>
            </w:r>
          </w:p>
        </w:tc>
      </w:tr>
      <w:tr w:rsidR="00015808" w14:paraId="189FBDB4" w14:textId="77777777" w:rsidTr="00015808">
        <w:tc>
          <w:tcPr>
            <w:tcW w:w="4649" w:type="dxa"/>
          </w:tcPr>
          <w:p w14:paraId="32929031" w14:textId="77777777" w:rsidR="00015808" w:rsidRDefault="00015808" w:rsidP="0067164A">
            <w:pPr>
              <w:jc w:val="center"/>
            </w:pPr>
          </w:p>
          <w:p w14:paraId="3BB27979" w14:textId="77777777" w:rsidR="00015808" w:rsidRDefault="00015808" w:rsidP="0067164A">
            <w:pPr>
              <w:jc w:val="center"/>
            </w:pPr>
          </w:p>
        </w:tc>
        <w:tc>
          <w:tcPr>
            <w:tcW w:w="4649" w:type="dxa"/>
          </w:tcPr>
          <w:p w14:paraId="48EAF059" w14:textId="77777777" w:rsidR="00015808" w:rsidRPr="0042455D" w:rsidRDefault="00760B61" w:rsidP="0067164A">
            <w:pPr>
              <w:jc w:val="center"/>
              <w:rPr>
                <w:rFonts w:ascii="Comic Sans MS" w:hAnsi="Comic Sans MS"/>
              </w:rPr>
            </w:pPr>
            <w:r w:rsidRPr="0042455D">
              <w:rPr>
                <w:rFonts w:ascii="Comic Sans MS" w:hAnsi="Comic Sans MS"/>
              </w:rPr>
              <w:t xml:space="preserve">Another example of infringement of rights was in the Undercover Nursing Home Panorama programme. </w:t>
            </w:r>
            <w:r w:rsidR="0042455D" w:rsidRPr="0042455D">
              <w:rPr>
                <w:rFonts w:ascii="Comic Sans MS" w:hAnsi="Comic Sans MS"/>
              </w:rPr>
              <w:t>This programme showed a patient asking if he can get taken to the toilet and asking for help. However, two of the carers walked past him and totally ignored him. This is an infringement of rights they are not giving him the right to go to the toilet whenever he wants to.</w:t>
            </w:r>
          </w:p>
        </w:tc>
        <w:tc>
          <w:tcPr>
            <w:tcW w:w="4650" w:type="dxa"/>
          </w:tcPr>
          <w:p w14:paraId="7813548E" w14:textId="77777777" w:rsidR="00015808" w:rsidRPr="00752F94" w:rsidRDefault="000F178B" w:rsidP="0067164A">
            <w:pPr>
              <w:jc w:val="center"/>
              <w:rPr>
                <w:rFonts w:ascii="Comic Sans MS" w:hAnsi="Comic Sans MS"/>
              </w:rPr>
            </w:pPr>
            <w:r w:rsidRPr="00752F94">
              <w:rPr>
                <w:rFonts w:ascii="Comic Sans MS" w:hAnsi="Comic Sans MS"/>
              </w:rPr>
              <w:t xml:space="preserve">The patient in the nursing home </w:t>
            </w:r>
            <w:r w:rsidR="00752F94" w:rsidRPr="00752F94">
              <w:rPr>
                <w:rFonts w:ascii="Comic Sans MS" w:hAnsi="Comic Sans MS"/>
              </w:rPr>
              <w:t>will feel embarrassed if he had an accident in front of the rest of the residents in the nursing home. Feeling embarrassed can lead to his self-esteem being lowered and can lead to him having depression if he is constantly feeling low about himself. Also, the man can start to feel a bit powerless if he is being ignored and his rights are being taking away from him. This can also lead to a form of depression.</w:t>
            </w:r>
          </w:p>
        </w:tc>
      </w:tr>
      <w:tr w:rsidR="00015808" w14:paraId="79361B71" w14:textId="77777777" w:rsidTr="00015808">
        <w:tc>
          <w:tcPr>
            <w:tcW w:w="4649" w:type="dxa"/>
          </w:tcPr>
          <w:p w14:paraId="433D6E71" w14:textId="77777777" w:rsidR="00015808" w:rsidRPr="0052546B" w:rsidRDefault="009F0FF1" w:rsidP="0067164A">
            <w:pPr>
              <w:jc w:val="center"/>
              <w:rPr>
                <w:rFonts w:ascii="Comic Sans MS" w:hAnsi="Comic Sans MS"/>
              </w:rPr>
            </w:pPr>
            <w:r w:rsidRPr="0052546B">
              <w:rPr>
                <w:rFonts w:ascii="Comic Sans MS" w:hAnsi="Comic Sans MS"/>
              </w:rPr>
              <w:t xml:space="preserve">Stereotyping means to have a set idea about what a particular </w:t>
            </w:r>
            <w:r w:rsidR="0052546B" w:rsidRPr="0052546B">
              <w:rPr>
                <w:rFonts w:ascii="Comic Sans MS" w:hAnsi="Comic Sans MS"/>
              </w:rPr>
              <w:t>type of person is like. Prejudice means an unfair and unreasonable opinion or feeling, especially when formed without enough knowledge or thought. (cambridgedictionary.com)</w:t>
            </w:r>
          </w:p>
        </w:tc>
        <w:tc>
          <w:tcPr>
            <w:tcW w:w="4649" w:type="dxa"/>
          </w:tcPr>
          <w:p w14:paraId="26C2CCE7" w14:textId="77777777" w:rsidR="00015808" w:rsidRPr="00E70BC7" w:rsidRDefault="0052546B" w:rsidP="0067164A">
            <w:pPr>
              <w:jc w:val="center"/>
              <w:rPr>
                <w:rFonts w:ascii="Comic Sans MS" w:hAnsi="Comic Sans MS"/>
              </w:rPr>
            </w:pPr>
            <w:r w:rsidRPr="00E70BC7">
              <w:rPr>
                <w:rFonts w:ascii="Comic Sans MS" w:hAnsi="Comic Sans MS"/>
              </w:rPr>
              <w:t>An example of this is in the Panorama – Undercover Elderly Care programme. The staff was s</w:t>
            </w:r>
            <w:r w:rsidR="00E70BC7" w:rsidRPr="00E70BC7">
              <w:rPr>
                <w:rFonts w:ascii="Comic Sans MS" w:hAnsi="Comic Sans MS"/>
              </w:rPr>
              <w:t xml:space="preserve">tereotyping the women with dementia thinking she wouldn’t remember what has happened to her. </w:t>
            </w:r>
            <w:r w:rsidR="00E70BC7">
              <w:rPr>
                <w:rFonts w:ascii="Comic Sans MS" w:hAnsi="Comic Sans MS"/>
              </w:rPr>
              <w:t>She was being abused and neglected throughout her time being in this care home and they were thinking because she has dementia, she wouldn’t remember.</w:t>
            </w:r>
          </w:p>
        </w:tc>
        <w:tc>
          <w:tcPr>
            <w:tcW w:w="4650" w:type="dxa"/>
          </w:tcPr>
          <w:p w14:paraId="1A3B8A52" w14:textId="77777777" w:rsidR="00015808" w:rsidRPr="00D77848" w:rsidRDefault="00E70BC7" w:rsidP="0067164A">
            <w:pPr>
              <w:jc w:val="center"/>
              <w:rPr>
                <w:rFonts w:ascii="Comic Sans MS" w:hAnsi="Comic Sans MS"/>
              </w:rPr>
            </w:pPr>
            <w:r w:rsidRPr="00D77848">
              <w:rPr>
                <w:rFonts w:ascii="Comic Sans MS" w:hAnsi="Comic Sans MS"/>
              </w:rPr>
              <w:t xml:space="preserve">This would have a negative effect on the patient because even though she wouldn’t remember in the long term, it will affect her in the short term. </w:t>
            </w:r>
            <w:r w:rsidR="00D77848" w:rsidRPr="00D77848">
              <w:rPr>
                <w:rFonts w:ascii="Comic Sans MS" w:hAnsi="Comic Sans MS"/>
              </w:rPr>
              <w:t>When it is happening to her she will feel scared and frightened to be in there. When they come back into her room she will constantly feel scared. In the long term, she will have bruises all over her body and this will lower her self-esteem and cause her to have depression as she is constantly feeling down in the setting she is in.</w:t>
            </w:r>
          </w:p>
        </w:tc>
      </w:tr>
      <w:tr w:rsidR="00015808" w14:paraId="62D3B349" w14:textId="77777777" w:rsidTr="00015808">
        <w:tc>
          <w:tcPr>
            <w:tcW w:w="4649" w:type="dxa"/>
          </w:tcPr>
          <w:p w14:paraId="2BC7ABF9" w14:textId="77777777" w:rsidR="00015808" w:rsidRPr="00CD237A" w:rsidRDefault="00D77848" w:rsidP="0067164A">
            <w:pPr>
              <w:jc w:val="center"/>
              <w:rPr>
                <w:rFonts w:ascii="Comic Sans MS" w:hAnsi="Comic Sans MS"/>
              </w:rPr>
            </w:pPr>
            <w:r w:rsidRPr="00CD237A">
              <w:rPr>
                <w:rFonts w:ascii="Comic Sans MS" w:hAnsi="Comic Sans MS"/>
              </w:rPr>
              <w:t xml:space="preserve">Physical abuse means </w:t>
            </w:r>
            <w:r w:rsidR="00AB5240" w:rsidRPr="00CD237A">
              <w:rPr>
                <w:rFonts w:ascii="Comic Sans MS" w:hAnsi="Comic Sans MS"/>
              </w:rPr>
              <w:t>physically hurting someone c</w:t>
            </w:r>
            <w:r w:rsidR="00CD237A" w:rsidRPr="00CD237A">
              <w:rPr>
                <w:rFonts w:ascii="Comic Sans MS" w:hAnsi="Comic Sans MS"/>
              </w:rPr>
              <w:t xml:space="preserve">ausing injuries such as bruises, </w:t>
            </w:r>
            <w:r w:rsidR="00CD237A" w:rsidRPr="00CD237A">
              <w:rPr>
                <w:rFonts w:ascii="Comic Sans MS" w:hAnsi="Comic Sans MS"/>
              </w:rPr>
              <w:lastRenderedPageBreak/>
              <w:t>cuts, burns and broken bones. (NSPCC website).</w:t>
            </w:r>
          </w:p>
        </w:tc>
        <w:tc>
          <w:tcPr>
            <w:tcW w:w="4649" w:type="dxa"/>
          </w:tcPr>
          <w:p w14:paraId="261D34EB" w14:textId="77777777" w:rsidR="00015808" w:rsidRPr="00CD237A" w:rsidRDefault="00CD237A" w:rsidP="0067164A">
            <w:pPr>
              <w:jc w:val="center"/>
              <w:rPr>
                <w:rFonts w:ascii="Comic Sans MS" w:hAnsi="Comic Sans MS"/>
              </w:rPr>
            </w:pPr>
            <w:r w:rsidRPr="00CD237A">
              <w:rPr>
                <w:rFonts w:ascii="Comic Sans MS" w:hAnsi="Comic Sans MS"/>
              </w:rPr>
              <w:lastRenderedPageBreak/>
              <w:t xml:space="preserve">An example of this is in the Panorama – Undercover Elderly Care programme. The staff were physically abusing her and </w:t>
            </w:r>
            <w:r w:rsidRPr="00CD237A">
              <w:rPr>
                <w:rFonts w:ascii="Comic Sans MS" w:hAnsi="Comic Sans MS"/>
              </w:rPr>
              <w:lastRenderedPageBreak/>
              <w:t>leaving bruises in the shape of finger prints. They were also slapping her when she was trying to stop them from being so violent and rough with her.</w:t>
            </w:r>
          </w:p>
        </w:tc>
        <w:tc>
          <w:tcPr>
            <w:tcW w:w="4650" w:type="dxa"/>
          </w:tcPr>
          <w:p w14:paraId="4983DD75" w14:textId="77777777" w:rsidR="00015808" w:rsidRPr="00B26DF5" w:rsidRDefault="00CD237A" w:rsidP="0067164A">
            <w:pPr>
              <w:jc w:val="center"/>
              <w:rPr>
                <w:rFonts w:ascii="Comic Sans MS" w:hAnsi="Comic Sans MS"/>
              </w:rPr>
            </w:pPr>
            <w:r w:rsidRPr="00B26DF5">
              <w:rPr>
                <w:rFonts w:ascii="Comic Sans MS" w:hAnsi="Comic Sans MS"/>
              </w:rPr>
              <w:lastRenderedPageBreak/>
              <w:t xml:space="preserve">This would have a negative effect on her because they will feel </w:t>
            </w:r>
            <w:r w:rsidR="00B26DF5" w:rsidRPr="00B26DF5">
              <w:rPr>
                <w:rFonts w:ascii="Comic Sans MS" w:hAnsi="Comic Sans MS"/>
              </w:rPr>
              <w:t xml:space="preserve">hurt and frightened. Every time the carer comes into the room </w:t>
            </w:r>
            <w:r w:rsidR="00B26DF5" w:rsidRPr="00B26DF5">
              <w:rPr>
                <w:rFonts w:ascii="Comic Sans MS" w:hAnsi="Comic Sans MS"/>
              </w:rPr>
              <w:lastRenderedPageBreak/>
              <w:t xml:space="preserve">they will frightened and don’t want to be in the place they are in. also it will lower their self-esteem and because they are feeling frightened and not themselves a lot of the time it will cause her to get depression. </w:t>
            </w:r>
            <w:r w:rsidR="007732B6">
              <w:rPr>
                <w:rFonts w:ascii="Comic Sans MS" w:hAnsi="Comic Sans MS"/>
              </w:rPr>
              <w:t>Also, the women will feel powerless against the carers as she cannot move, so she cannot stop them from being so rough with her.</w:t>
            </w:r>
          </w:p>
        </w:tc>
      </w:tr>
      <w:tr w:rsidR="00015808" w14:paraId="03973352" w14:textId="77777777" w:rsidTr="00015808">
        <w:tc>
          <w:tcPr>
            <w:tcW w:w="4649" w:type="dxa"/>
          </w:tcPr>
          <w:p w14:paraId="6E91D2EE" w14:textId="77777777" w:rsidR="00015808" w:rsidRDefault="00015808" w:rsidP="00015808">
            <w:pPr>
              <w:jc w:val="center"/>
            </w:pPr>
          </w:p>
          <w:p w14:paraId="6B55E560" w14:textId="77777777" w:rsidR="00015808" w:rsidRDefault="00015808" w:rsidP="00015808">
            <w:pPr>
              <w:jc w:val="center"/>
            </w:pPr>
          </w:p>
        </w:tc>
        <w:tc>
          <w:tcPr>
            <w:tcW w:w="4649" w:type="dxa"/>
          </w:tcPr>
          <w:p w14:paraId="594D89E3" w14:textId="77777777" w:rsidR="00015808" w:rsidRPr="00737D42" w:rsidRDefault="004E0E85" w:rsidP="0067164A">
            <w:pPr>
              <w:jc w:val="center"/>
              <w:rPr>
                <w:rFonts w:ascii="Comic Sans MS" w:hAnsi="Comic Sans MS"/>
              </w:rPr>
            </w:pPr>
            <w:r w:rsidRPr="00737D42">
              <w:rPr>
                <w:rFonts w:ascii="Comic Sans MS" w:hAnsi="Comic Sans MS"/>
              </w:rPr>
              <w:t>Another example of physical abuse is in the Panorama – Undercover Care: The abuse exposed (Winterbourne). A carer was poking a patient</w:t>
            </w:r>
            <w:r w:rsidR="00737D42" w:rsidRPr="00737D42">
              <w:rPr>
                <w:rFonts w:ascii="Comic Sans MS" w:hAnsi="Comic Sans MS"/>
              </w:rPr>
              <w:t xml:space="preserve"> in the</w:t>
            </w:r>
            <w:r w:rsidRPr="00737D42">
              <w:rPr>
                <w:rFonts w:ascii="Comic Sans MS" w:hAnsi="Comic Sans MS"/>
              </w:rPr>
              <w:t xml:space="preserve"> eye when she was sat on the sofa with him. </w:t>
            </w:r>
            <w:r w:rsidR="00737D42" w:rsidRPr="00737D42">
              <w:rPr>
                <w:rFonts w:ascii="Comic Sans MS" w:hAnsi="Comic Sans MS"/>
              </w:rPr>
              <w:t>This is physical abuse as she is hurting him.</w:t>
            </w:r>
          </w:p>
        </w:tc>
        <w:tc>
          <w:tcPr>
            <w:tcW w:w="4650" w:type="dxa"/>
          </w:tcPr>
          <w:p w14:paraId="0EAFA69B" w14:textId="77777777" w:rsidR="00015808" w:rsidRPr="007732B6" w:rsidRDefault="00737D42" w:rsidP="0067164A">
            <w:pPr>
              <w:jc w:val="center"/>
              <w:rPr>
                <w:rFonts w:ascii="Comic Sans MS" w:hAnsi="Comic Sans MS"/>
              </w:rPr>
            </w:pPr>
            <w:r w:rsidRPr="007732B6">
              <w:rPr>
                <w:rFonts w:ascii="Comic Sans MS" w:hAnsi="Comic Sans MS"/>
              </w:rPr>
              <w:t>This will negatively affect the patient as they may feel frightened to go near the carer after this. Also, they may not feel safe in the setting they are</w:t>
            </w:r>
            <w:r w:rsidR="007732B6" w:rsidRPr="007732B6">
              <w:rPr>
                <w:rFonts w:ascii="Comic Sans MS" w:hAnsi="Comic Sans MS"/>
              </w:rPr>
              <w:t xml:space="preserve"> in.</w:t>
            </w:r>
            <w:r w:rsidR="007732B6">
              <w:rPr>
                <w:rFonts w:ascii="Comic Sans MS" w:hAnsi="Comic Sans MS"/>
              </w:rPr>
              <w:t xml:space="preserve"> If this is happening all the </w:t>
            </w:r>
            <w:r w:rsidR="009A543A">
              <w:rPr>
                <w:rFonts w:ascii="Comic Sans MS" w:hAnsi="Comic Sans MS"/>
              </w:rPr>
              <w:t>time,</w:t>
            </w:r>
            <w:r w:rsidR="007732B6">
              <w:rPr>
                <w:rFonts w:ascii="Comic Sans MS" w:hAnsi="Comic Sans MS"/>
              </w:rPr>
              <w:t xml:space="preserve"> then the patient won’t feel as though they are being respected by the carers and their self-esteem will be lowered. If they are constantly living in an environment</w:t>
            </w:r>
            <w:r w:rsidR="009A543A">
              <w:rPr>
                <w:rFonts w:ascii="Comic Sans MS" w:hAnsi="Comic Sans MS"/>
              </w:rPr>
              <w:t xml:space="preserve"> like this, then they will start having depression because of constantly feeling down about themselves.</w:t>
            </w:r>
          </w:p>
        </w:tc>
      </w:tr>
      <w:tr w:rsidR="00015808" w14:paraId="307AEC1A" w14:textId="77777777" w:rsidTr="00802016">
        <w:trPr>
          <w:trHeight w:val="1456"/>
        </w:trPr>
        <w:tc>
          <w:tcPr>
            <w:tcW w:w="4649" w:type="dxa"/>
          </w:tcPr>
          <w:p w14:paraId="5A988E4E" w14:textId="77777777" w:rsidR="00015808" w:rsidRPr="0067164A" w:rsidRDefault="009A543A" w:rsidP="0067164A">
            <w:pPr>
              <w:jc w:val="center"/>
              <w:rPr>
                <w:rFonts w:ascii="Comic Sans MS" w:hAnsi="Comic Sans MS"/>
              </w:rPr>
            </w:pPr>
            <w:r w:rsidRPr="0067164A">
              <w:rPr>
                <w:rFonts w:ascii="Comic Sans MS" w:hAnsi="Comic Sans MS"/>
              </w:rPr>
              <w:t xml:space="preserve">Psychological abuse </w:t>
            </w:r>
            <w:r w:rsidR="00802016" w:rsidRPr="0067164A">
              <w:rPr>
                <w:rFonts w:ascii="Comic Sans MS" w:hAnsi="Comic Sans MS"/>
              </w:rPr>
              <w:t>means that it can affect your inner thoughts and feelings as well as exert control over your life. You may feel uncertain of the world around you and unsafe in your own home. (Healthyplace).</w:t>
            </w:r>
          </w:p>
        </w:tc>
        <w:tc>
          <w:tcPr>
            <w:tcW w:w="4649" w:type="dxa"/>
          </w:tcPr>
          <w:p w14:paraId="2998250C" w14:textId="77777777" w:rsidR="00015808" w:rsidRPr="0067164A" w:rsidRDefault="0067164A" w:rsidP="00015808">
            <w:pPr>
              <w:jc w:val="center"/>
              <w:rPr>
                <w:rFonts w:ascii="Comic Sans MS" w:hAnsi="Comic Sans MS"/>
              </w:rPr>
            </w:pPr>
            <w:r w:rsidRPr="0067164A">
              <w:rPr>
                <w:rFonts w:ascii="Comic Sans MS" w:hAnsi="Comic Sans MS"/>
              </w:rPr>
              <w:t xml:space="preserve">An example of this is in the Panorama – Undercover Elderly Care programme. This is the fear that is shown from the lady when the carers come into her room. When the ladies are bathing her, they are very rough with her. To the point where she is holding herself up on the wall because she has a fear of falling. </w:t>
            </w:r>
          </w:p>
        </w:tc>
        <w:tc>
          <w:tcPr>
            <w:tcW w:w="4650" w:type="dxa"/>
          </w:tcPr>
          <w:p w14:paraId="4CD2079D" w14:textId="77777777" w:rsidR="00015808" w:rsidRPr="006D6CAC" w:rsidRDefault="00EA3655" w:rsidP="00015808">
            <w:pPr>
              <w:jc w:val="center"/>
              <w:rPr>
                <w:rFonts w:ascii="Comic Sans MS" w:hAnsi="Comic Sans MS"/>
              </w:rPr>
            </w:pPr>
            <w:r w:rsidRPr="006D6CAC">
              <w:rPr>
                <w:rFonts w:ascii="Comic Sans MS" w:hAnsi="Comic Sans MS"/>
              </w:rPr>
              <w:t xml:space="preserve">This will negatively affect the patient because it is affecting the way they think even though they are already sick. </w:t>
            </w:r>
            <w:r w:rsidR="006D6CAC" w:rsidRPr="006D6CAC">
              <w:rPr>
                <w:rFonts w:ascii="Comic Sans MS" w:hAnsi="Comic Sans MS"/>
              </w:rPr>
              <w:t xml:space="preserve">Psychologically effecting the patient can affect the way they think about things. Constantly feeling fear can make the patient have depression. As the lady already has dementia and has developed </w:t>
            </w:r>
            <w:r w:rsidR="006D6CAC" w:rsidRPr="006D6CAC">
              <w:rPr>
                <w:rFonts w:ascii="Comic Sans MS" w:hAnsi="Comic Sans MS"/>
              </w:rPr>
              <w:lastRenderedPageBreak/>
              <w:t>depression, this can speed up the process of her dementia gettin</w:t>
            </w:r>
            <w:r w:rsidR="006D6CAC">
              <w:rPr>
                <w:rFonts w:ascii="Comic Sans MS" w:hAnsi="Comic Sans MS"/>
              </w:rPr>
              <w:t>g worse and making her illness worse</w:t>
            </w:r>
            <w:r w:rsidR="006D6CAC" w:rsidRPr="006D6CAC">
              <w:rPr>
                <w:rFonts w:ascii="Comic Sans MS" w:hAnsi="Comic Sans MS"/>
              </w:rPr>
              <w:t xml:space="preserve">.  </w:t>
            </w:r>
          </w:p>
        </w:tc>
      </w:tr>
      <w:tr w:rsidR="0067164A" w14:paraId="297886AE" w14:textId="77777777" w:rsidTr="00802016">
        <w:trPr>
          <w:trHeight w:val="1456"/>
        </w:trPr>
        <w:tc>
          <w:tcPr>
            <w:tcW w:w="4649" w:type="dxa"/>
          </w:tcPr>
          <w:p w14:paraId="76C061A8" w14:textId="77777777" w:rsidR="0067164A" w:rsidRPr="0067164A" w:rsidRDefault="0067164A" w:rsidP="00802016">
            <w:pPr>
              <w:rPr>
                <w:rFonts w:ascii="Comic Sans MS" w:hAnsi="Comic Sans MS"/>
              </w:rPr>
            </w:pPr>
          </w:p>
        </w:tc>
        <w:tc>
          <w:tcPr>
            <w:tcW w:w="4649" w:type="dxa"/>
          </w:tcPr>
          <w:p w14:paraId="4D6F5D6C" w14:textId="77777777" w:rsidR="0067164A" w:rsidRPr="000B4197" w:rsidRDefault="000B4197" w:rsidP="00015808">
            <w:pPr>
              <w:jc w:val="center"/>
              <w:rPr>
                <w:rFonts w:ascii="Comic Sans MS" w:hAnsi="Comic Sans MS"/>
              </w:rPr>
            </w:pPr>
            <w:r w:rsidRPr="000B4197">
              <w:rPr>
                <w:rFonts w:ascii="Comic Sans MS" w:hAnsi="Comic Sans MS"/>
              </w:rPr>
              <w:t xml:space="preserve">Another example of this is in the Panorama – Undercover Care: The abuse exposed (Winterbourne) Programme. This occurred when the carer stole a patient’s bottle off of them that meant a lot to them. This made the patient feel disrespected and felt uncomfortable in the setting they were in. </w:t>
            </w:r>
          </w:p>
        </w:tc>
        <w:tc>
          <w:tcPr>
            <w:tcW w:w="4650" w:type="dxa"/>
          </w:tcPr>
          <w:p w14:paraId="445FC795" w14:textId="77777777" w:rsidR="0067164A" w:rsidRPr="00A92E86" w:rsidRDefault="000B4197" w:rsidP="00015808">
            <w:pPr>
              <w:jc w:val="center"/>
              <w:rPr>
                <w:rFonts w:ascii="Comic Sans MS" w:hAnsi="Comic Sans MS"/>
              </w:rPr>
            </w:pPr>
            <w:r w:rsidRPr="00A92E86">
              <w:rPr>
                <w:rFonts w:ascii="Comic Sans MS" w:hAnsi="Comic Sans MS"/>
              </w:rPr>
              <w:t xml:space="preserve">This will have a negative effect on the patient as the bottle meant a lot to him and is his possession that means a lot </w:t>
            </w:r>
            <w:r w:rsidR="00A92E86" w:rsidRPr="00A92E86">
              <w:rPr>
                <w:rFonts w:ascii="Comic Sans MS" w:hAnsi="Comic Sans MS"/>
              </w:rPr>
              <w:t>to him. Taking this off him can affect his mental health because that may have been the object that made him feel safe in the place he was in. It will make him scared and feel frightened of the carer that stole it of him. Also, feeling scared constantly can make his anxiety worse.</w:t>
            </w:r>
          </w:p>
        </w:tc>
      </w:tr>
      <w:tr w:rsidR="0067164A" w14:paraId="2C63E6A1" w14:textId="77777777" w:rsidTr="00802016">
        <w:trPr>
          <w:trHeight w:val="1456"/>
        </w:trPr>
        <w:tc>
          <w:tcPr>
            <w:tcW w:w="4649" w:type="dxa"/>
          </w:tcPr>
          <w:p w14:paraId="0FD39C1A" w14:textId="77777777" w:rsidR="0067164A" w:rsidRDefault="00A92E86" w:rsidP="00A92E86">
            <w:pPr>
              <w:jc w:val="center"/>
              <w:rPr>
                <w:rFonts w:ascii="Comic Sans MS" w:hAnsi="Comic Sans MS"/>
              </w:rPr>
            </w:pPr>
            <w:r>
              <w:rPr>
                <w:rFonts w:ascii="Comic Sans MS" w:hAnsi="Comic Sans MS"/>
              </w:rPr>
              <w:t>Verbal abuse means repeated improper and excessive use of language to humiliate someone, or to undermine someone dignity.</w:t>
            </w:r>
          </w:p>
          <w:p w14:paraId="44185196" w14:textId="77777777" w:rsidR="00A92E86" w:rsidRPr="0067164A" w:rsidRDefault="00A92E86" w:rsidP="00A92E86">
            <w:pPr>
              <w:jc w:val="center"/>
              <w:rPr>
                <w:rFonts w:ascii="Comic Sans MS" w:hAnsi="Comic Sans MS"/>
              </w:rPr>
            </w:pPr>
            <w:r>
              <w:rPr>
                <w:rFonts w:ascii="Comic Sans MS" w:hAnsi="Comic Sans MS"/>
              </w:rPr>
              <w:t xml:space="preserve">(legaldictionary) </w:t>
            </w:r>
          </w:p>
        </w:tc>
        <w:tc>
          <w:tcPr>
            <w:tcW w:w="4649" w:type="dxa"/>
          </w:tcPr>
          <w:p w14:paraId="73FEAD8C" w14:textId="77777777" w:rsidR="0067164A" w:rsidRPr="00F9641A" w:rsidRDefault="008C1F68" w:rsidP="00015808">
            <w:pPr>
              <w:jc w:val="center"/>
              <w:rPr>
                <w:rFonts w:ascii="Comic Sans MS" w:hAnsi="Comic Sans MS"/>
              </w:rPr>
            </w:pPr>
            <w:r w:rsidRPr="00F9641A">
              <w:rPr>
                <w:rFonts w:ascii="Comic Sans MS" w:hAnsi="Comic Sans MS"/>
              </w:rPr>
              <w:t>One example of this is in the Panorma – Undercover Care: The abuse exposed: (Winterbourne) Programme.  This happened when a carer said to a patient “suffocate on your own fat.” This will make the patient feel uncomfortable in the setting he is in.</w:t>
            </w:r>
          </w:p>
        </w:tc>
        <w:tc>
          <w:tcPr>
            <w:tcW w:w="4650" w:type="dxa"/>
          </w:tcPr>
          <w:p w14:paraId="0C54CDB2" w14:textId="77777777" w:rsidR="0067164A" w:rsidRPr="00F9641A" w:rsidRDefault="008C1F68" w:rsidP="00015808">
            <w:pPr>
              <w:jc w:val="center"/>
              <w:rPr>
                <w:rFonts w:ascii="Comic Sans MS" w:hAnsi="Comic Sans MS"/>
              </w:rPr>
            </w:pPr>
            <w:r w:rsidRPr="00F9641A">
              <w:rPr>
                <w:rFonts w:ascii="Comic Sans MS" w:hAnsi="Comic Sans MS"/>
              </w:rPr>
              <w:t xml:space="preserve">This will have a negative effect on the patient as he will feel disrespected, uncomfortable and doesn’t feel as though he should be there. Also, this will make the patient’s self-esteem lower massively. Having a low self-esteem can make the patient feel down himself constantly. Feeling </w:t>
            </w:r>
            <w:r w:rsidR="00F9641A" w:rsidRPr="00F9641A">
              <w:rPr>
                <w:rFonts w:ascii="Comic Sans MS" w:hAnsi="Comic Sans MS"/>
              </w:rPr>
              <w:t xml:space="preserve">like this all the time can cause the patient to have depression and this isn’t good for the patient psychologically. </w:t>
            </w:r>
          </w:p>
        </w:tc>
      </w:tr>
      <w:tr w:rsidR="0067164A" w14:paraId="49CD7F82" w14:textId="77777777" w:rsidTr="00802016">
        <w:trPr>
          <w:trHeight w:val="1456"/>
        </w:trPr>
        <w:tc>
          <w:tcPr>
            <w:tcW w:w="4649" w:type="dxa"/>
          </w:tcPr>
          <w:p w14:paraId="0F937479" w14:textId="77777777" w:rsidR="0067164A" w:rsidRPr="0067164A" w:rsidRDefault="0067164A" w:rsidP="00802016">
            <w:pPr>
              <w:rPr>
                <w:rFonts w:ascii="Comic Sans MS" w:hAnsi="Comic Sans MS"/>
              </w:rPr>
            </w:pPr>
          </w:p>
        </w:tc>
        <w:tc>
          <w:tcPr>
            <w:tcW w:w="4649" w:type="dxa"/>
          </w:tcPr>
          <w:p w14:paraId="26E81276" w14:textId="77777777" w:rsidR="0067164A" w:rsidRPr="00F9641A" w:rsidRDefault="00F9641A" w:rsidP="00015808">
            <w:pPr>
              <w:jc w:val="center"/>
              <w:rPr>
                <w:rFonts w:ascii="Comic Sans MS" w:hAnsi="Comic Sans MS"/>
              </w:rPr>
            </w:pPr>
            <w:r w:rsidRPr="00F9641A">
              <w:rPr>
                <w:rFonts w:ascii="Comic Sans MS" w:hAnsi="Comic Sans MS"/>
              </w:rPr>
              <w:t xml:space="preserve">Another example of this is in the same Panorama Programme. This happened when a carer said to a patient “don’t push me or I’ll put your head down a toilet.” This isn’t good for the patient psychologically because it will cause them to be frightened and not safe in the setting they are in. </w:t>
            </w:r>
          </w:p>
        </w:tc>
        <w:tc>
          <w:tcPr>
            <w:tcW w:w="4650" w:type="dxa"/>
          </w:tcPr>
          <w:p w14:paraId="3018FDCD" w14:textId="77777777" w:rsidR="0067164A" w:rsidRPr="00F9641A" w:rsidRDefault="00F9641A" w:rsidP="00015808">
            <w:pPr>
              <w:jc w:val="center"/>
              <w:rPr>
                <w:rFonts w:ascii="Comic Sans MS" w:hAnsi="Comic Sans MS"/>
              </w:rPr>
            </w:pPr>
            <w:r w:rsidRPr="00F9641A">
              <w:rPr>
                <w:rFonts w:ascii="Comic Sans MS" w:hAnsi="Comic Sans MS"/>
              </w:rPr>
              <w:t xml:space="preserve">The patient in the care home won’t feel safe in the setting they are in, when they should feel like they can trust everyone and have a good trust relationship with every patient and carer. The patient will be living a life of constant fear and feeling terrified and unsafe every time that carer comes near him or even just walking into the same room as him. This can really affect him psychologically </w:t>
            </w:r>
          </w:p>
        </w:tc>
      </w:tr>
      <w:tr w:rsidR="0067164A" w14:paraId="7C2AEAB7" w14:textId="77777777" w:rsidTr="00802016">
        <w:trPr>
          <w:trHeight w:val="1456"/>
        </w:trPr>
        <w:tc>
          <w:tcPr>
            <w:tcW w:w="4649" w:type="dxa"/>
          </w:tcPr>
          <w:p w14:paraId="6BA1767D" w14:textId="77777777" w:rsidR="0067164A" w:rsidRDefault="006508C0" w:rsidP="00F52EDA">
            <w:pPr>
              <w:jc w:val="center"/>
              <w:rPr>
                <w:rFonts w:ascii="Comic Sans MS" w:hAnsi="Comic Sans MS"/>
              </w:rPr>
            </w:pPr>
            <w:r>
              <w:rPr>
                <w:rFonts w:ascii="Comic Sans MS" w:hAnsi="Comic Sans MS"/>
              </w:rPr>
              <w:t>Neglect means to not give enough care and attention to people or thin</w:t>
            </w:r>
            <w:r w:rsidR="00F52EDA">
              <w:rPr>
                <w:rFonts w:ascii="Comic Sans MS" w:hAnsi="Comic Sans MS"/>
              </w:rPr>
              <w:t>gs that are your responsibility.</w:t>
            </w:r>
          </w:p>
          <w:p w14:paraId="2C4B9891" w14:textId="77777777" w:rsidR="00F52EDA" w:rsidRPr="0067164A" w:rsidRDefault="00F52EDA" w:rsidP="00F52EDA">
            <w:pPr>
              <w:jc w:val="center"/>
              <w:rPr>
                <w:rFonts w:ascii="Comic Sans MS" w:hAnsi="Comic Sans MS"/>
              </w:rPr>
            </w:pPr>
            <w:r>
              <w:rPr>
                <w:rFonts w:ascii="Comic Sans MS" w:hAnsi="Comic Sans MS"/>
              </w:rPr>
              <w:t>(CambridgeDictionary.com)</w:t>
            </w:r>
          </w:p>
        </w:tc>
        <w:tc>
          <w:tcPr>
            <w:tcW w:w="4649" w:type="dxa"/>
          </w:tcPr>
          <w:p w14:paraId="6B28AF97" w14:textId="77777777" w:rsidR="0067164A" w:rsidRPr="004A07AD" w:rsidRDefault="00F52EDA" w:rsidP="00015808">
            <w:pPr>
              <w:jc w:val="center"/>
              <w:rPr>
                <w:rFonts w:ascii="Comic Sans MS" w:hAnsi="Comic Sans MS"/>
              </w:rPr>
            </w:pPr>
            <w:r w:rsidRPr="004A07AD">
              <w:rPr>
                <w:rFonts w:ascii="Comic Sans MS" w:hAnsi="Comic Sans MS"/>
              </w:rPr>
              <w:t xml:space="preserve">This was shown in the panorama – undercover elderly care programme. </w:t>
            </w:r>
            <w:r w:rsidR="004A07AD">
              <w:rPr>
                <w:rFonts w:ascii="Comic Sans MS" w:hAnsi="Comic Sans MS"/>
              </w:rPr>
              <w:t>This was</w:t>
            </w:r>
            <w:r w:rsidR="0059213F">
              <w:rPr>
                <w:rFonts w:ascii="Comic Sans MS" w:hAnsi="Comic Sans MS"/>
              </w:rPr>
              <w:t xml:space="preserve"> demonstrated</w:t>
            </w:r>
            <w:r w:rsidR="004A07AD">
              <w:rPr>
                <w:rFonts w:ascii="Comic Sans MS" w:hAnsi="Comic Sans MS"/>
              </w:rPr>
              <w:t xml:space="preserve"> when the women </w:t>
            </w:r>
            <w:proofErr w:type="gramStart"/>
            <w:r w:rsidR="004A07AD">
              <w:rPr>
                <w:rFonts w:ascii="Comic Sans MS" w:hAnsi="Comic Sans MS"/>
              </w:rPr>
              <w:t>was</w:t>
            </w:r>
            <w:proofErr w:type="gramEnd"/>
            <w:r w:rsidR="004A07AD">
              <w:rPr>
                <w:rFonts w:ascii="Comic Sans MS" w:hAnsi="Comic Sans MS"/>
              </w:rPr>
              <w:t xml:space="preserve"> physically dragged into bed and the carers didn’t use the right equipment</w:t>
            </w:r>
            <w:r w:rsidR="00E743F6">
              <w:rPr>
                <w:rFonts w:ascii="Comic Sans MS" w:hAnsi="Comic Sans MS"/>
              </w:rPr>
              <w:t xml:space="preserve">. </w:t>
            </w:r>
            <w:r w:rsidR="004A07AD">
              <w:rPr>
                <w:rFonts w:ascii="Comic Sans MS" w:hAnsi="Comic Sans MS"/>
              </w:rPr>
              <w:t xml:space="preserve"> </w:t>
            </w:r>
          </w:p>
        </w:tc>
        <w:tc>
          <w:tcPr>
            <w:tcW w:w="4650" w:type="dxa"/>
          </w:tcPr>
          <w:p w14:paraId="12E5278C" w14:textId="77777777" w:rsidR="0067164A" w:rsidRPr="0059213F" w:rsidRDefault="0059213F" w:rsidP="00015808">
            <w:pPr>
              <w:jc w:val="center"/>
              <w:rPr>
                <w:rFonts w:ascii="Comic Sans MS" w:hAnsi="Comic Sans MS"/>
              </w:rPr>
            </w:pPr>
            <w:r w:rsidRPr="0059213F">
              <w:rPr>
                <w:rFonts w:ascii="Comic Sans MS" w:hAnsi="Comic Sans MS"/>
              </w:rPr>
              <w:t xml:space="preserve">This will have a negative effect on the patient because the patient will feel abused and that they are not safe in the environment they are in. they will constantly feel scared when carers come into their room. Constantly feeling scared and full of fear will result in the patient having depression. As the women has dementia this will speed up the process of it getting worse. </w:t>
            </w:r>
          </w:p>
        </w:tc>
      </w:tr>
      <w:tr w:rsidR="0067164A" w14:paraId="00D1594D" w14:textId="77777777" w:rsidTr="00802016">
        <w:trPr>
          <w:trHeight w:val="1456"/>
        </w:trPr>
        <w:tc>
          <w:tcPr>
            <w:tcW w:w="4649" w:type="dxa"/>
          </w:tcPr>
          <w:p w14:paraId="157B6BEA" w14:textId="77777777" w:rsidR="0067164A" w:rsidRPr="0067164A" w:rsidRDefault="0067164A" w:rsidP="00802016">
            <w:pPr>
              <w:rPr>
                <w:rFonts w:ascii="Comic Sans MS" w:hAnsi="Comic Sans MS"/>
              </w:rPr>
            </w:pPr>
          </w:p>
        </w:tc>
        <w:tc>
          <w:tcPr>
            <w:tcW w:w="4649" w:type="dxa"/>
          </w:tcPr>
          <w:p w14:paraId="3AE7A62E" w14:textId="77777777" w:rsidR="0067164A" w:rsidRPr="000A2858" w:rsidRDefault="000A2858" w:rsidP="00015808">
            <w:pPr>
              <w:jc w:val="center"/>
              <w:rPr>
                <w:rFonts w:ascii="Comic Sans MS" w:hAnsi="Comic Sans MS"/>
              </w:rPr>
            </w:pPr>
            <w:r w:rsidRPr="000A2858">
              <w:rPr>
                <w:rFonts w:ascii="Comic Sans MS" w:hAnsi="Comic Sans MS"/>
              </w:rPr>
              <w:t xml:space="preserve">Another example of this is in the Panorama – nursing homes undercover programme. This is when the women </w:t>
            </w:r>
            <w:proofErr w:type="gramStart"/>
            <w:r w:rsidRPr="000A2858">
              <w:rPr>
                <w:rFonts w:ascii="Comic Sans MS" w:hAnsi="Comic Sans MS"/>
              </w:rPr>
              <w:t>is</w:t>
            </w:r>
            <w:proofErr w:type="gramEnd"/>
            <w:r w:rsidRPr="000A2858">
              <w:rPr>
                <w:rFonts w:ascii="Comic Sans MS" w:hAnsi="Comic Sans MS"/>
              </w:rPr>
              <w:t xml:space="preserve"> showing the things that aren’t working in her room. </w:t>
            </w:r>
          </w:p>
        </w:tc>
        <w:tc>
          <w:tcPr>
            <w:tcW w:w="4650" w:type="dxa"/>
          </w:tcPr>
          <w:p w14:paraId="63DF1910" w14:textId="77777777" w:rsidR="0067164A" w:rsidRPr="00E1170D" w:rsidRDefault="00E1170D" w:rsidP="00015808">
            <w:pPr>
              <w:jc w:val="center"/>
              <w:rPr>
                <w:rFonts w:ascii="Comic Sans MS" w:hAnsi="Comic Sans MS"/>
              </w:rPr>
            </w:pPr>
            <w:r w:rsidRPr="00E1170D">
              <w:rPr>
                <w:rFonts w:ascii="Comic Sans MS" w:hAnsi="Comic Sans MS"/>
              </w:rPr>
              <w:t xml:space="preserve">This will have a negative effect on the patient as they won’t feel respected and comfortable in the setting they are in. The won’t feel like they are at home. This is because they are living in the room they have and they need to comfortable in it so they can relax and not worry. Also, if things aren’t working properly in their room, it can cause them to hurt </w:t>
            </w:r>
            <w:r w:rsidRPr="00E1170D">
              <w:rPr>
                <w:rFonts w:ascii="Comic Sans MS" w:hAnsi="Comic Sans MS"/>
              </w:rPr>
              <w:lastRenderedPageBreak/>
              <w:t xml:space="preserve">themselves which shouldn’t happen in a Health and Social setting. </w:t>
            </w:r>
          </w:p>
        </w:tc>
      </w:tr>
      <w:tr w:rsidR="000A2858" w14:paraId="315B50DF" w14:textId="77777777" w:rsidTr="00802016">
        <w:trPr>
          <w:trHeight w:val="1456"/>
        </w:trPr>
        <w:tc>
          <w:tcPr>
            <w:tcW w:w="4649" w:type="dxa"/>
          </w:tcPr>
          <w:p w14:paraId="7A5B9452" w14:textId="77777777" w:rsidR="000A2858" w:rsidRPr="0067164A" w:rsidRDefault="000A2858" w:rsidP="00802016">
            <w:pPr>
              <w:rPr>
                <w:rFonts w:ascii="Comic Sans MS" w:hAnsi="Comic Sans MS"/>
              </w:rPr>
            </w:pPr>
          </w:p>
        </w:tc>
        <w:tc>
          <w:tcPr>
            <w:tcW w:w="4649" w:type="dxa"/>
          </w:tcPr>
          <w:p w14:paraId="2655F438" w14:textId="77777777" w:rsidR="000A2858" w:rsidRPr="000A2858" w:rsidRDefault="000A2858" w:rsidP="00015808">
            <w:pPr>
              <w:jc w:val="center"/>
              <w:rPr>
                <w:rFonts w:ascii="Comic Sans MS" w:hAnsi="Comic Sans MS"/>
              </w:rPr>
            </w:pPr>
            <w:r>
              <w:rPr>
                <w:rFonts w:ascii="Comic Sans MS" w:hAnsi="Comic Sans MS"/>
              </w:rPr>
              <w:t xml:space="preserve">Another example of this is in the Panorama – nursing homes undercover programme. This is when a </w:t>
            </w:r>
            <w:proofErr w:type="spellStart"/>
            <w:r>
              <w:rPr>
                <w:rFonts w:ascii="Comic Sans MS" w:hAnsi="Comic Sans MS"/>
              </w:rPr>
              <w:t>carer</w:t>
            </w:r>
            <w:proofErr w:type="spellEnd"/>
            <w:r>
              <w:rPr>
                <w:rFonts w:ascii="Comic Sans MS" w:hAnsi="Comic Sans MS"/>
              </w:rPr>
              <w:t xml:space="preserve"> has left someone that doesn’t have a DBS check with a patient.</w:t>
            </w:r>
            <w:r w:rsidR="00E1170D">
              <w:rPr>
                <w:rFonts w:ascii="Comic Sans MS" w:hAnsi="Comic Sans MS"/>
              </w:rPr>
              <w:t xml:space="preserve"> This will make the patient feel uncomfortable and not very safe. </w:t>
            </w:r>
          </w:p>
        </w:tc>
        <w:tc>
          <w:tcPr>
            <w:tcW w:w="4650" w:type="dxa"/>
          </w:tcPr>
          <w:p w14:paraId="4A86D30C" w14:textId="77777777" w:rsidR="000A2858" w:rsidRPr="00D816DE" w:rsidRDefault="00E1170D" w:rsidP="00015808">
            <w:pPr>
              <w:jc w:val="center"/>
              <w:rPr>
                <w:rFonts w:ascii="Comic Sans MS" w:hAnsi="Comic Sans MS"/>
              </w:rPr>
            </w:pPr>
            <w:r w:rsidRPr="00D816DE">
              <w:rPr>
                <w:rFonts w:ascii="Comic Sans MS" w:hAnsi="Comic Sans MS"/>
              </w:rPr>
              <w:t xml:space="preserve">This will affect the patient as they won’t feel safe in the hands of the carer. </w:t>
            </w:r>
            <w:r w:rsidR="00D816DE" w:rsidRPr="00D816DE">
              <w:rPr>
                <w:rFonts w:ascii="Comic Sans MS" w:hAnsi="Comic Sans MS"/>
              </w:rPr>
              <w:t xml:space="preserve">The carer not having a DBS check means that they aren’t authorised to do most the things that need to be done. If they try to do most the things that need doing, they may not do them correctly. This can be dangerous as it can affect the patient and possibly cause them some harm. </w:t>
            </w:r>
          </w:p>
        </w:tc>
      </w:tr>
    </w:tbl>
    <w:p w14:paraId="173A48DD" w14:textId="77777777" w:rsidR="000504D6" w:rsidRDefault="00015808" w:rsidP="00015808">
      <w:pPr>
        <w:jc w:val="center"/>
        <w:rPr>
          <w:rFonts w:ascii="Comic Sans MS" w:hAnsi="Comic Sans MS"/>
        </w:rPr>
      </w:pPr>
      <w:r>
        <w:ptab w:relativeTo="margin" w:alignment="right" w:leader="none"/>
      </w:r>
    </w:p>
    <w:p w14:paraId="320A158F" w14:textId="77777777" w:rsidR="000504D6" w:rsidRPr="000504D6" w:rsidRDefault="000504D6" w:rsidP="000504D6">
      <w:pPr>
        <w:rPr>
          <w:rFonts w:ascii="Comic Sans MS" w:hAnsi="Comic Sans MS"/>
        </w:rPr>
      </w:pPr>
    </w:p>
    <w:p w14:paraId="47E9EF88" w14:textId="77777777" w:rsidR="000504D6" w:rsidRPr="000504D6" w:rsidRDefault="000504D6" w:rsidP="000504D6">
      <w:pPr>
        <w:rPr>
          <w:rFonts w:ascii="Comic Sans MS" w:hAnsi="Comic Sans MS"/>
        </w:rPr>
      </w:pPr>
    </w:p>
    <w:p w14:paraId="7497136A" w14:textId="77777777" w:rsidR="000504D6" w:rsidRPr="000504D6" w:rsidRDefault="000504D6" w:rsidP="000504D6">
      <w:pPr>
        <w:rPr>
          <w:rFonts w:ascii="Comic Sans MS" w:hAnsi="Comic Sans MS"/>
        </w:rPr>
      </w:pPr>
    </w:p>
    <w:p w14:paraId="62D0AFA2" w14:textId="77777777" w:rsidR="000504D6" w:rsidRPr="000504D6" w:rsidRDefault="000504D6" w:rsidP="000504D6">
      <w:pPr>
        <w:rPr>
          <w:rFonts w:ascii="Comic Sans MS" w:hAnsi="Comic Sans MS"/>
        </w:rPr>
      </w:pPr>
    </w:p>
    <w:p w14:paraId="7AEEC9DE" w14:textId="77777777" w:rsidR="000504D6" w:rsidRPr="000504D6" w:rsidRDefault="000504D6" w:rsidP="000504D6">
      <w:pPr>
        <w:rPr>
          <w:rFonts w:ascii="Comic Sans MS" w:hAnsi="Comic Sans MS"/>
        </w:rPr>
      </w:pPr>
    </w:p>
    <w:p w14:paraId="35C338B1" w14:textId="77777777" w:rsidR="000504D6" w:rsidRPr="000504D6" w:rsidRDefault="000504D6" w:rsidP="000504D6">
      <w:pPr>
        <w:rPr>
          <w:rFonts w:ascii="Comic Sans MS" w:hAnsi="Comic Sans MS"/>
        </w:rPr>
      </w:pPr>
    </w:p>
    <w:p w14:paraId="1D62BFA3" w14:textId="77777777" w:rsidR="000504D6" w:rsidRPr="000504D6" w:rsidRDefault="000504D6" w:rsidP="000504D6">
      <w:pPr>
        <w:rPr>
          <w:rFonts w:ascii="Comic Sans MS" w:hAnsi="Comic Sans MS"/>
        </w:rPr>
      </w:pPr>
    </w:p>
    <w:p w14:paraId="705E81D1" w14:textId="77777777" w:rsidR="000504D6" w:rsidRDefault="000504D6" w:rsidP="000504D6">
      <w:pPr>
        <w:rPr>
          <w:rFonts w:ascii="Comic Sans MS" w:hAnsi="Comic Sans MS"/>
        </w:rPr>
      </w:pPr>
    </w:p>
    <w:p w14:paraId="74A71234" w14:textId="77777777" w:rsidR="00D816DE" w:rsidRDefault="00D816DE" w:rsidP="000504D6">
      <w:pPr>
        <w:rPr>
          <w:rFonts w:ascii="Comic Sans MS" w:hAnsi="Comic Sans MS"/>
        </w:rPr>
      </w:pPr>
    </w:p>
    <w:p w14:paraId="487248A8" w14:textId="77777777" w:rsidR="002870F5" w:rsidRDefault="000504D6" w:rsidP="000504D6">
      <w:pPr>
        <w:jc w:val="center"/>
        <w:rPr>
          <w:rFonts w:ascii="Comic Sans MS" w:hAnsi="Comic Sans MS"/>
          <w:b/>
          <w:u w:val="single"/>
        </w:rPr>
      </w:pPr>
      <w:r>
        <w:rPr>
          <w:rFonts w:ascii="Comic Sans MS" w:hAnsi="Comic Sans MS"/>
          <w:b/>
          <w:u w:val="single"/>
        </w:rPr>
        <w:lastRenderedPageBreak/>
        <w:t xml:space="preserve">Bibliography </w:t>
      </w:r>
    </w:p>
    <w:p w14:paraId="635A20EF" w14:textId="77777777" w:rsidR="000504D6" w:rsidRDefault="00BB4AB1" w:rsidP="000504D6">
      <w:pPr>
        <w:pStyle w:val="ListParagraph"/>
        <w:numPr>
          <w:ilvl w:val="0"/>
          <w:numId w:val="1"/>
        </w:numPr>
        <w:rPr>
          <w:rFonts w:ascii="Comic Sans MS" w:hAnsi="Comic Sans MS"/>
          <w:b/>
          <w:u w:val="single"/>
        </w:rPr>
      </w:pPr>
      <w:hyperlink r:id="rId11" w:history="1">
        <w:r w:rsidR="000504D6" w:rsidRPr="00762219">
          <w:rPr>
            <w:rStyle w:val="Hyperlink"/>
            <w:rFonts w:ascii="Comic Sans MS" w:hAnsi="Comic Sans MS"/>
            <w:b/>
          </w:rPr>
          <w:t>https://prezi.com/zflombnq2dnl/p2-abi/</w:t>
        </w:r>
      </w:hyperlink>
      <w:r w:rsidR="000504D6">
        <w:rPr>
          <w:rFonts w:ascii="Comic Sans MS" w:hAnsi="Comic Sans MS"/>
          <w:b/>
          <w:u w:val="single"/>
        </w:rPr>
        <w:t xml:space="preserve"> </w:t>
      </w:r>
    </w:p>
    <w:p w14:paraId="13AE4ABE" w14:textId="77777777" w:rsidR="0052546B" w:rsidRDefault="00BB4AB1" w:rsidP="0052546B">
      <w:pPr>
        <w:pStyle w:val="ListParagraph"/>
        <w:numPr>
          <w:ilvl w:val="0"/>
          <w:numId w:val="1"/>
        </w:numPr>
        <w:rPr>
          <w:rFonts w:ascii="Comic Sans MS" w:hAnsi="Comic Sans MS"/>
          <w:b/>
          <w:u w:val="single"/>
        </w:rPr>
      </w:pPr>
      <w:hyperlink r:id="rId12" w:history="1">
        <w:r w:rsidR="0052546B" w:rsidRPr="00F97803">
          <w:rPr>
            <w:rStyle w:val="Hyperlink"/>
            <w:rFonts w:ascii="Comic Sans MS" w:hAnsi="Comic Sans MS"/>
            <w:b/>
          </w:rPr>
          <w:t>https://dictionary.cambridge.org/dictionary/english/prejudice</w:t>
        </w:r>
      </w:hyperlink>
    </w:p>
    <w:p w14:paraId="20760D4D" w14:textId="77777777" w:rsidR="0052546B" w:rsidRDefault="00BB4AB1" w:rsidP="0052546B">
      <w:pPr>
        <w:pStyle w:val="ListParagraph"/>
        <w:numPr>
          <w:ilvl w:val="0"/>
          <w:numId w:val="1"/>
        </w:numPr>
        <w:rPr>
          <w:rFonts w:ascii="Comic Sans MS" w:hAnsi="Comic Sans MS"/>
          <w:b/>
          <w:u w:val="single"/>
        </w:rPr>
      </w:pPr>
      <w:hyperlink r:id="rId13" w:history="1">
        <w:r w:rsidR="0052546B" w:rsidRPr="00F97803">
          <w:rPr>
            <w:rStyle w:val="Hyperlink"/>
            <w:rFonts w:ascii="Comic Sans MS" w:hAnsi="Comic Sans MS"/>
            <w:b/>
          </w:rPr>
          <w:t>https://dictionary.cambridge.org/dictionary/english/stereotype</w:t>
        </w:r>
      </w:hyperlink>
    </w:p>
    <w:p w14:paraId="6BE9183D" w14:textId="77777777" w:rsidR="0052546B" w:rsidRDefault="00BB4AB1" w:rsidP="00CD237A">
      <w:pPr>
        <w:pStyle w:val="ListParagraph"/>
        <w:numPr>
          <w:ilvl w:val="0"/>
          <w:numId w:val="1"/>
        </w:numPr>
        <w:rPr>
          <w:rFonts w:ascii="Comic Sans MS" w:hAnsi="Comic Sans MS"/>
          <w:b/>
          <w:u w:val="single"/>
        </w:rPr>
      </w:pPr>
      <w:hyperlink r:id="rId14" w:history="1">
        <w:r w:rsidR="00CD237A" w:rsidRPr="009B6CF2">
          <w:rPr>
            <w:rStyle w:val="Hyperlink"/>
            <w:rFonts w:ascii="Comic Sans MS" w:hAnsi="Comic Sans MS"/>
            <w:b/>
          </w:rPr>
          <w:t>https://www.nspcc.org.uk/preventing-abuse/child-abuse-and-neglect/physical-abuse/what-is-physical-abuse/</w:t>
        </w:r>
      </w:hyperlink>
      <w:r w:rsidR="00CD237A">
        <w:rPr>
          <w:rFonts w:ascii="Comic Sans MS" w:hAnsi="Comic Sans MS"/>
          <w:b/>
          <w:u w:val="single"/>
        </w:rPr>
        <w:t xml:space="preserve"> </w:t>
      </w:r>
    </w:p>
    <w:p w14:paraId="6853D11F" w14:textId="77777777" w:rsidR="00802016" w:rsidRDefault="00BB4AB1" w:rsidP="00802016">
      <w:pPr>
        <w:pStyle w:val="ListParagraph"/>
        <w:numPr>
          <w:ilvl w:val="0"/>
          <w:numId w:val="1"/>
        </w:numPr>
        <w:rPr>
          <w:rFonts w:ascii="Comic Sans MS" w:hAnsi="Comic Sans MS"/>
          <w:b/>
          <w:u w:val="single"/>
        </w:rPr>
      </w:pPr>
      <w:hyperlink r:id="rId15" w:history="1">
        <w:r w:rsidR="00802016" w:rsidRPr="009B6CF2">
          <w:rPr>
            <w:rStyle w:val="Hyperlink"/>
            <w:rFonts w:ascii="Comic Sans MS" w:hAnsi="Comic Sans MS"/>
            <w:b/>
          </w:rPr>
          <w:t>https://www.healthyplace.com/abuse/emotional-psychological-abuse/psychological-abuse-definition-signs-and-symptoms</w:t>
        </w:r>
      </w:hyperlink>
      <w:r w:rsidR="00802016">
        <w:rPr>
          <w:rFonts w:ascii="Comic Sans MS" w:hAnsi="Comic Sans MS"/>
          <w:b/>
          <w:u w:val="single"/>
        </w:rPr>
        <w:t xml:space="preserve"> </w:t>
      </w:r>
    </w:p>
    <w:p w14:paraId="728A80EE" w14:textId="77777777" w:rsidR="00A92E86" w:rsidRDefault="00BB4AB1" w:rsidP="00A92E86">
      <w:pPr>
        <w:pStyle w:val="ListParagraph"/>
        <w:numPr>
          <w:ilvl w:val="0"/>
          <w:numId w:val="1"/>
        </w:numPr>
        <w:rPr>
          <w:rFonts w:ascii="Comic Sans MS" w:hAnsi="Comic Sans MS"/>
          <w:b/>
          <w:u w:val="single"/>
        </w:rPr>
      </w:pPr>
      <w:hyperlink r:id="rId16" w:history="1">
        <w:r w:rsidR="00A92E86" w:rsidRPr="00441BA1">
          <w:rPr>
            <w:rStyle w:val="Hyperlink"/>
            <w:rFonts w:ascii="Comic Sans MS" w:hAnsi="Comic Sans MS"/>
            <w:b/>
          </w:rPr>
          <w:t>https://legaldictionary.net/verbal-abuse/</w:t>
        </w:r>
      </w:hyperlink>
      <w:r w:rsidR="00A92E86">
        <w:rPr>
          <w:rFonts w:ascii="Comic Sans MS" w:hAnsi="Comic Sans MS"/>
          <w:b/>
          <w:u w:val="single"/>
        </w:rPr>
        <w:t xml:space="preserve"> </w:t>
      </w:r>
    </w:p>
    <w:p w14:paraId="46810F2A" w14:textId="77777777" w:rsidR="00F52EDA" w:rsidRPr="000504D6" w:rsidRDefault="00BB4AB1" w:rsidP="00F52EDA">
      <w:pPr>
        <w:pStyle w:val="ListParagraph"/>
        <w:numPr>
          <w:ilvl w:val="0"/>
          <w:numId w:val="1"/>
        </w:numPr>
        <w:rPr>
          <w:rFonts w:ascii="Comic Sans MS" w:hAnsi="Comic Sans MS"/>
          <w:b/>
          <w:u w:val="single"/>
        </w:rPr>
      </w:pPr>
      <w:hyperlink r:id="rId17" w:history="1">
        <w:r w:rsidR="00F52EDA" w:rsidRPr="008A07C4">
          <w:rPr>
            <w:rStyle w:val="Hyperlink"/>
            <w:rFonts w:ascii="Comic Sans MS" w:hAnsi="Comic Sans MS"/>
            <w:b/>
          </w:rPr>
          <w:t>https://dictionary.cambridge.org/dictionary/english/neglect</w:t>
        </w:r>
      </w:hyperlink>
      <w:r w:rsidR="00F52EDA">
        <w:rPr>
          <w:rFonts w:ascii="Comic Sans MS" w:hAnsi="Comic Sans MS"/>
          <w:b/>
          <w:u w:val="single"/>
        </w:rPr>
        <w:t xml:space="preserve"> </w:t>
      </w:r>
    </w:p>
    <w:sectPr w:rsidR="00F52EDA" w:rsidRPr="000504D6" w:rsidSect="00C31D67">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EAAD" w14:textId="77777777" w:rsidR="00015808" w:rsidRDefault="00015808" w:rsidP="00015808">
      <w:pPr>
        <w:spacing w:after="0" w:line="240" w:lineRule="auto"/>
      </w:pPr>
      <w:r>
        <w:separator/>
      </w:r>
    </w:p>
  </w:endnote>
  <w:endnote w:type="continuationSeparator" w:id="0">
    <w:p w14:paraId="2433F3AA" w14:textId="77777777" w:rsidR="00015808" w:rsidRDefault="00015808" w:rsidP="0001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AFC" w14:textId="77777777" w:rsidR="00BB4AB1" w:rsidRDefault="00BB4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7EC6" w14:textId="77777777" w:rsidR="00BB4AB1" w:rsidRDefault="00BB4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F628" w14:textId="77777777" w:rsidR="00BB4AB1" w:rsidRDefault="00BB4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08F50" w14:textId="77777777" w:rsidR="00015808" w:rsidRDefault="00015808" w:rsidP="00015808">
      <w:pPr>
        <w:spacing w:after="0" w:line="240" w:lineRule="auto"/>
      </w:pPr>
      <w:r>
        <w:separator/>
      </w:r>
    </w:p>
  </w:footnote>
  <w:footnote w:type="continuationSeparator" w:id="0">
    <w:p w14:paraId="63EA6E44" w14:textId="77777777" w:rsidR="00015808" w:rsidRDefault="00015808" w:rsidP="00015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530C" w14:textId="77777777" w:rsidR="00BB4AB1" w:rsidRDefault="00BB4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2C8B" w14:textId="6724CBEF" w:rsidR="00015808" w:rsidRDefault="00D816DE" w:rsidP="00C302AC">
    <w:pPr>
      <w:pStyle w:val="Header"/>
      <w:tabs>
        <w:tab w:val="clear" w:pos="9026"/>
        <w:tab w:val="left" w:pos="11310"/>
      </w:tabs>
    </w:pPr>
    <w:r>
      <w:t xml:space="preserve">M1   </w:t>
    </w:r>
    <w:r w:rsidR="00015808">
      <w:t xml:space="preserve">Unit 2 Assignment </w:t>
    </w:r>
    <w:r w:rsidR="00C302AC">
      <w:t xml:space="preserve">2 </w:t>
    </w:r>
    <w:r w:rsidR="00C302AC">
      <w:tab/>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A3A0C" w14:textId="77777777" w:rsidR="00BB4AB1" w:rsidRDefault="00BB4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53F9D"/>
    <w:multiLevelType w:val="hybridMultilevel"/>
    <w:tmpl w:val="598E20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08"/>
    <w:rsid w:val="00015808"/>
    <w:rsid w:val="000504D6"/>
    <w:rsid w:val="000A2858"/>
    <w:rsid w:val="000B4197"/>
    <w:rsid w:val="000F178B"/>
    <w:rsid w:val="001F2263"/>
    <w:rsid w:val="002870F5"/>
    <w:rsid w:val="00307214"/>
    <w:rsid w:val="0042455D"/>
    <w:rsid w:val="004A07AD"/>
    <w:rsid w:val="004E0E85"/>
    <w:rsid w:val="0052546B"/>
    <w:rsid w:val="0059213F"/>
    <w:rsid w:val="0060727C"/>
    <w:rsid w:val="006119A2"/>
    <w:rsid w:val="00646DB0"/>
    <w:rsid w:val="006508C0"/>
    <w:rsid w:val="0067164A"/>
    <w:rsid w:val="006D6CAC"/>
    <w:rsid w:val="00737D42"/>
    <w:rsid w:val="00752F94"/>
    <w:rsid w:val="00760B61"/>
    <w:rsid w:val="007732B6"/>
    <w:rsid w:val="00783E48"/>
    <w:rsid w:val="007D16FC"/>
    <w:rsid w:val="00802016"/>
    <w:rsid w:val="008C1F68"/>
    <w:rsid w:val="009A543A"/>
    <w:rsid w:val="009F0FF1"/>
    <w:rsid w:val="00A658EF"/>
    <w:rsid w:val="00A92E86"/>
    <w:rsid w:val="00AB5240"/>
    <w:rsid w:val="00B20F8B"/>
    <w:rsid w:val="00B26DF5"/>
    <w:rsid w:val="00B81894"/>
    <w:rsid w:val="00BB4AB1"/>
    <w:rsid w:val="00C302AC"/>
    <w:rsid w:val="00C31D67"/>
    <w:rsid w:val="00C6676D"/>
    <w:rsid w:val="00CD237A"/>
    <w:rsid w:val="00D444E5"/>
    <w:rsid w:val="00D77848"/>
    <w:rsid w:val="00D816DE"/>
    <w:rsid w:val="00E1170D"/>
    <w:rsid w:val="00E70BC7"/>
    <w:rsid w:val="00E743F6"/>
    <w:rsid w:val="00EA3655"/>
    <w:rsid w:val="00F52EDA"/>
    <w:rsid w:val="00F96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C55B69"/>
  <w15:chartTrackingRefBased/>
  <w15:docId w15:val="{7BC1CFF0-8BAF-4090-8A93-A443A45B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808"/>
  </w:style>
  <w:style w:type="paragraph" w:styleId="Footer">
    <w:name w:val="footer"/>
    <w:basedOn w:val="Normal"/>
    <w:link w:val="FooterChar"/>
    <w:uiPriority w:val="99"/>
    <w:unhideWhenUsed/>
    <w:rsid w:val="0001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808"/>
  </w:style>
  <w:style w:type="table" w:styleId="TableGrid">
    <w:name w:val="Table Grid"/>
    <w:basedOn w:val="TableNormal"/>
    <w:uiPriority w:val="39"/>
    <w:rsid w:val="0001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6FC"/>
    <w:rPr>
      <w:color w:val="0563C1" w:themeColor="hyperlink"/>
      <w:u w:val="single"/>
    </w:rPr>
  </w:style>
  <w:style w:type="character" w:styleId="FollowedHyperlink">
    <w:name w:val="FollowedHyperlink"/>
    <w:basedOn w:val="DefaultParagraphFont"/>
    <w:uiPriority w:val="99"/>
    <w:semiHidden/>
    <w:unhideWhenUsed/>
    <w:rsid w:val="00C6676D"/>
    <w:rPr>
      <w:color w:val="954F72" w:themeColor="followedHyperlink"/>
      <w:u w:val="single"/>
    </w:rPr>
  </w:style>
  <w:style w:type="paragraph" w:styleId="ListParagraph">
    <w:name w:val="List Paragraph"/>
    <w:basedOn w:val="Normal"/>
    <w:uiPriority w:val="34"/>
    <w:qFormat/>
    <w:rsid w:val="000504D6"/>
    <w:pPr>
      <w:ind w:left="720"/>
      <w:contextualSpacing/>
    </w:pPr>
  </w:style>
  <w:style w:type="character" w:customStyle="1" w:styleId="UnresolvedMention1">
    <w:name w:val="Unresolved Mention1"/>
    <w:basedOn w:val="DefaultParagraphFont"/>
    <w:uiPriority w:val="99"/>
    <w:semiHidden/>
    <w:unhideWhenUsed/>
    <w:rsid w:val="00A92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ulazCKOsFz8" TargetMode="External"/><Relationship Id="rId13" Type="http://schemas.openxmlformats.org/officeDocument/2006/relationships/hyperlink" Target="https://dictionary.cambridge.org/dictionary/english/stereotyp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youtube.com/watch?v=ioWkb5eig1c&amp;list=PLtiPZ6fpvjnL9zOyda5xLVNQXrcerBwTC" TargetMode="External"/><Relationship Id="rId12" Type="http://schemas.openxmlformats.org/officeDocument/2006/relationships/hyperlink" Target="https://dictionary.cambridge.org/dictionary/english/prejudice" TargetMode="External"/><Relationship Id="rId17" Type="http://schemas.openxmlformats.org/officeDocument/2006/relationships/hyperlink" Target="https://dictionary.cambridge.org/dictionary/english/negle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aldictionary.net/verbal-abus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zi.com/zflombnq2dnl/p2-ab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ealthyplace.com/abuse/emotional-psychological-abuse/psychological-abuse-definition-signs-and-symptoms" TargetMode="External"/><Relationship Id="rId23" Type="http://schemas.openxmlformats.org/officeDocument/2006/relationships/footer" Target="footer3.xml"/><Relationship Id="rId10" Type="http://schemas.openxmlformats.org/officeDocument/2006/relationships/hyperlink" Target="https://prezi.com/zflombnq2dnl/p2-ab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youtube.com/watch?v=VhsPEHz8f4k" TargetMode="External"/><Relationship Id="rId14" Type="http://schemas.openxmlformats.org/officeDocument/2006/relationships/hyperlink" Target="https://www.nspcc.org.uk/preventing-abuse/child-abuse-and-neglect/physical-abuse/what-is-physical-abus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1821957</dc:creator>
  <cp:keywords/>
  <dc:description/>
  <cp:lastModifiedBy>Pam Maggs</cp:lastModifiedBy>
  <cp:revision>3</cp:revision>
  <dcterms:created xsi:type="dcterms:W3CDTF">2019-05-24T12:00:00Z</dcterms:created>
  <dcterms:modified xsi:type="dcterms:W3CDTF">2019-05-24T12:08:00Z</dcterms:modified>
</cp:coreProperties>
</file>