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96" w:rsidRDefault="00DA70C7" w:rsidP="00156396">
      <w:pPr>
        <w:jc w:val="center"/>
      </w:pPr>
      <w:r>
        <w:rPr>
          <w:rFonts w:ascii="Comic Sans MS" w:hAnsi="Comic Sans MS"/>
          <w:b/>
          <w:noProof/>
          <w:sz w:val="32"/>
          <w:szCs w:val="32"/>
        </w:rPr>
        <w:drawing>
          <wp:anchor distT="0" distB="0" distL="114300" distR="114300" simplePos="0" relativeHeight="251657728" behindDoc="0" locked="0" layoutInCell="1" allowOverlap="1">
            <wp:simplePos x="0" y="0"/>
            <wp:positionH relativeFrom="column">
              <wp:posOffset>7921256</wp:posOffset>
            </wp:positionH>
            <wp:positionV relativeFrom="paragraph">
              <wp:posOffset>-566937</wp:posOffset>
            </wp:positionV>
            <wp:extent cx="1037841" cy="727955"/>
            <wp:effectExtent l="0" t="0" r="0" b="0"/>
            <wp:wrapNone/>
            <wp:docPr id="2" name="Picture 2" descr="CC sq logo_blac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sq logo_black_new"/>
                    <pic:cNvPicPr>
                      <a:picLocks noChangeAspect="1" noChangeArrowheads="1"/>
                    </pic:cNvPicPr>
                  </pic:nvPicPr>
                  <pic:blipFill>
                    <a:blip r:embed="rId8" cstate="print"/>
                    <a:srcRect/>
                    <a:stretch>
                      <a:fillRect/>
                    </a:stretch>
                  </pic:blipFill>
                  <pic:spPr bwMode="auto">
                    <a:xfrm>
                      <a:off x="0" y="0"/>
                      <a:ext cx="1040295" cy="7296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119F">
        <w:t xml:space="preserve">                                        </w:t>
      </w:r>
    </w:p>
    <w:p w:rsidR="006D3493" w:rsidRPr="00A64D7E" w:rsidRDefault="006877A7" w:rsidP="00156396">
      <w:pPr>
        <w:rPr>
          <w:sz w:val="28"/>
          <w:szCs w:val="28"/>
        </w:rPr>
      </w:pPr>
      <w:r w:rsidRPr="00A64D7E">
        <w:rPr>
          <w:rFonts w:ascii="Comic Sans MS" w:hAnsi="Comic Sans MS"/>
          <w:b/>
          <w:sz w:val="28"/>
          <w:szCs w:val="28"/>
        </w:rPr>
        <w:t xml:space="preserve">BTEC National Diploma in </w:t>
      </w:r>
      <w:r w:rsidR="00812660" w:rsidRPr="00A64D7E">
        <w:rPr>
          <w:rFonts w:ascii="Comic Sans MS" w:hAnsi="Comic Sans MS"/>
          <w:b/>
          <w:sz w:val="28"/>
          <w:szCs w:val="28"/>
        </w:rPr>
        <w:t>Health and Social Care</w:t>
      </w:r>
      <w:r w:rsidR="00A64D7E">
        <w:rPr>
          <w:rFonts w:ascii="Comic Sans MS" w:hAnsi="Comic Sans MS"/>
          <w:b/>
          <w:sz w:val="28"/>
          <w:szCs w:val="28"/>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2653"/>
        <w:gridCol w:w="1781"/>
        <w:gridCol w:w="6933"/>
      </w:tblGrid>
      <w:tr w:rsidR="00B0297E" w:rsidRPr="005253F6" w:rsidTr="00FC2DEE">
        <w:tc>
          <w:tcPr>
            <w:tcW w:w="2945" w:type="dxa"/>
          </w:tcPr>
          <w:p w:rsidR="00B0297E" w:rsidRPr="00A64D7E" w:rsidRDefault="00B0297E" w:rsidP="001D3819">
            <w:pPr>
              <w:rPr>
                <w:rFonts w:ascii="Comic Sans MS" w:hAnsi="Comic Sans MS"/>
                <w:b/>
                <w:sz w:val="22"/>
                <w:szCs w:val="22"/>
              </w:rPr>
            </w:pPr>
            <w:r w:rsidRPr="00A64D7E">
              <w:rPr>
                <w:rFonts w:ascii="Comic Sans MS" w:hAnsi="Comic Sans MS"/>
                <w:b/>
                <w:sz w:val="22"/>
                <w:szCs w:val="22"/>
              </w:rPr>
              <w:t>Scheme of work</w:t>
            </w:r>
            <w:r w:rsidR="00F27052" w:rsidRPr="00A64D7E">
              <w:rPr>
                <w:rFonts w:ascii="Comic Sans MS" w:hAnsi="Comic Sans MS"/>
                <w:b/>
                <w:sz w:val="22"/>
                <w:szCs w:val="22"/>
              </w:rPr>
              <w:t xml:space="preserve"> 201</w:t>
            </w:r>
            <w:r w:rsidR="00140302" w:rsidRPr="00A64D7E">
              <w:rPr>
                <w:rFonts w:ascii="Comic Sans MS" w:hAnsi="Comic Sans MS"/>
                <w:b/>
                <w:sz w:val="22"/>
                <w:szCs w:val="22"/>
              </w:rPr>
              <w:t>5/16</w:t>
            </w:r>
          </w:p>
        </w:tc>
        <w:tc>
          <w:tcPr>
            <w:tcW w:w="2653" w:type="dxa"/>
          </w:tcPr>
          <w:p w:rsidR="00B0297E" w:rsidRPr="00A64D7E" w:rsidRDefault="006877A7" w:rsidP="006877A7">
            <w:pPr>
              <w:rPr>
                <w:rFonts w:ascii="Comic Sans MS" w:hAnsi="Comic Sans MS"/>
                <w:b/>
                <w:sz w:val="22"/>
                <w:szCs w:val="22"/>
              </w:rPr>
            </w:pPr>
            <w:r w:rsidRPr="00A64D7E">
              <w:rPr>
                <w:rFonts w:ascii="Comic Sans MS" w:hAnsi="Comic Sans MS"/>
                <w:b/>
                <w:sz w:val="22"/>
                <w:szCs w:val="22"/>
              </w:rPr>
              <w:t>BTEC National Diploma</w:t>
            </w:r>
          </w:p>
        </w:tc>
        <w:tc>
          <w:tcPr>
            <w:tcW w:w="1781" w:type="dxa"/>
          </w:tcPr>
          <w:p w:rsidR="00B0297E" w:rsidRPr="00A64D7E" w:rsidRDefault="00B0297E" w:rsidP="006877A7">
            <w:pPr>
              <w:rPr>
                <w:rFonts w:ascii="Comic Sans MS" w:hAnsi="Comic Sans MS"/>
                <w:b/>
                <w:sz w:val="22"/>
                <w:szCs w:val="22"/>
              </w:rPr>
            </w:pPr>
            <w:r w:rsidRPr="00A64D7E">
              <w:rPr>
                <w:rFonts w:ascii="Comic Sans MS" w:hAnsi="Comic Sans MS"/>
                <w:b/>
                <w:sz w:val="22"/>
                <w:szCs w:val="22"/>
              </w:rPr>
              <w:t>Unit:</w:t>
            </w:r>
            <w:r w:rsidR="00F27052" w:rsidRPr="00A64D7E">
              <w:rPr>
                <w:rFonts w:ascii="Comic Sans MS" w:hAnsi="Comic Sans MS"/>
                <w:b/>
                <w:sz w:val="22"/>
                <w:szCs w:val="22"/>
              </w:rPr>
              <w:t xml:space="preserve"> </w:t>
            </w:r>
            <w:r w:rsidR="006877A7" w:rsidRPr="00A64D7E">
              <w:rPr>
                <w:rFonts w:ascii="Comic Sans MS" w:hAnsi="Comic Sans MS"/>
                <w:b/>
                <w:sz w:val="22"/>
                <w:szCs w:val="22"/>
              </w:rPr>
              <w:t>3</w:t>
            </w:r>
          </w:p>
        </w:tc>
        <w:tc>
          <w:tcPr>
            <w:tcW w:w="6933" w:type="dxa"/>
          </w:tcPr>
          <w:p w:rsidR="00B0297E" w:rsidRPr="00A64D7E" w:rsidRDefault="00B0297E" w:rsidP="006877A7">
            <w:pPr>
              <w:rPr>
                <w:rFonts w:ascii="Comic Sans MS" w:hAnsi="Comic Sans MS"/>
                <w:b/>
                <w:sz w:val="22"/>
                <w:szCs w:val="22"/>
              </w:rPr>
            </w:pPr>
            <w:r w:rsidRPr="00A64D7E">
              <w:rPr>
                <w:rFonts w:ascii="Comic Sans MS" w:hAnsi="Comic Sans MS"/>
                <w:b/>
                <w:sz w:val="22"/>
                <w:szCs w:val="22"/>
              </w:rPr>
              <w:t>Title</w:t>
            </w:r>
            <w:r w:rsidR="00F27052" w:rsidRPr="00A64D7E">
              <w:rPr>
                <w:rFonts w:ascii="Comic Sans MS" w:hAnsi="Comic Sans MS"/>
                <w:b/>
                <w:sz w:val="22"/>
                <w:szCs w:val="22"/>
              </w:rPr>
              <w:t xml:space="preserve">: </w:t>
            </w:r>
            <w:r w:rsidR="006877A7" w:rsidRPr="00A64D7E">
              <w:rPr>
                <w:rFonts w:ascii="Comic Sans MS" w:hAnsi="Comic Sans MS"/>
                <w:b/>
                <w:sz w:val="22"/>
                <w:szCs w:val="22"/>
              </w:rPr>
              <w:t>Health, safety and security in Health &amp; Social Care</w:t>
            </w:r>
          </w:p>
        </w:tc>
      </w:tr>
    </w:tbl>
    <w:p w:rsidR="00FC2DEE" w:rsidRDefault="00FC2DEE">
      <w:pPr>
        <w:rPr>
          <w:rFonts w:ascii="Comic Sans MS" w:hAnsi="Comic Sans MS"/>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2"/>
      </w:tblGrid>
      <w:tr w:rsidR="00B0297E" w:rsidTr="00FC2DEE">
        <w:tc>
          <w:tcPr>
            <w:tcW w:w="14312" w:type="dxa"/>
          </w:tcPr>
          <w:p w:rsidR="00B0297E" w:rsidRPr="00A64D7E" w:rsidRDefault="007855FB">
            <w:pPr>
              <w:rPr>
                <w:rFonts w:ascii="Comic Sans MS" w:hAnsi="Comic Sans MS"/>
                <w:b/>
                <w:sz w:val="22"/>
                <w:szCs w:val="22"/>
              </w:rPr>
            </w:pPr>
            <w:r w:rsidRPr="00A64D7E">
              <w:rPr>
                <w:rFonts w:ascii="Comic Sans MS" w:hAnsi="Comic Sans MS"/>
                <w:b/>
                <w:sz w:val="22"/>
                <w:szCs w:val="22"/>
              </w:rPr>
              <w:t>Unit Descriptor:</w:t>
            </w:r>
          </w:p>
          <w:p w:rsidR="006877A7" w:rsidRPr="00A64D7E" w:rsidRDefault="006877A7" w:rsidP="006877A7">
            <w:pPr>
              <w:rPr>
                <w:rFonts w:ascii="Comic Sans MS" w:hAnsi="Comic Sans MS"/>
                <w:sz w:val="20"/>
                <w:szCs w:val="20"/>
              </w:rPr>
            </w:pPr>
            <w:r w:rsidRPr="00A64D7E">
              <w:rPr>
                <w:rFonts w:ascii="Comic Sans MS" w:hAnsi="Comic Sans MS"/>
                <w:sz w:val="20"/>
                <w:szCs w:val="20"/>
              </w:rPr>
              <w:t xml:space="preserve">This unit aims to enable learners to gain an understanding of the health, safety and security of individuals in a health and social care context. They will explore legislation, policies and procedures and gain an understanding of the purpose of risk analysis. Learners will also gain an understanding of how to deal with incidents and emergencies in a health and social care environment. </w:t>
            </w:r>
            <w:r w:rsidRPr="00A64D7E">
              <w:rPr>
                <w:rFonts w:ascii="Comic Sans MS" w:hAnsi="Comic Sans MS"/>
                <w:color w:val="B2A1C7" w:themeColor="accent4" w:themeTint="99"/>
                <w:sz w:val="20"/>
                <w:szCs w:val="20"/>
              </w:rPr>
              <w:t>HS,</w:t>
            </w:r>
            <w:r w:rsidRPr="00A64D7E">
              <w:rPr>
                <w:rFonts w:ascii="Comic Sans MS" w:hAnsi="Comic Sans MS"/>
                <w:sz w:val="20"/>
                <w:szCs w:val="20"/>
              </w:rPr>
              <w:t xml:space="preserve"> </w:t>
            </w:r>
            <w:r w:rsidRPr="00A64D7E">
              <w:rPr>
                <w:rFonts w:ascii="Comic Sans MS" w:hAnsi="Comic Sans MS"/>
                <w:color w:val="F79646" w:themeColor="accent6"/>
                <w:sz w:val="20"/>
                <w:szCs w:val="20"/>
              </w:rPr>
              <w:t xml:space="preserve">ES, </w:t>
            </w:r>
          </w:p>
          <w:p w:rsidR="006877A7" w:rsidRPr="00A64D7E" w:rsidRDefault="006877A7" w:rsidP="006877A7">
            <w:pPr>
              <w:rPr>
                <w:rFonts w:ascii="Comic Sans MS" w:hAnsi="Comic Sans MS"/>
                <w:color w:val="B2A1C7" w:themeColor="accent4" w:themeTint="99"/>
                <w:sz w:val="20"/>
                <w:szCs w:val="20"/>
              </w:rPr>
            </w:pPr>
            <w:r w:rsidRPr="00A64D7E">
              <w:rPr>
                <w:rFonts w:ascii="Comic Sans MS" w:hAnsi="Comic Sans MS"/>
                <w:sz w:val="20"/>
                <w:szCs w:val="20"/>
              </w:rPr>
              <w:t>Health, safety and security are a priority in all health and social care (HSC) practice and this unit gives learners an understanding of key principles that underpin work in the sector. On completing the unit, learners will understand how to minimise risks to all individuals in HSC settings, be they service users, their friends and family, or employees in the setting.</w:t>
            </w:r>
            <w:r w:rsidR="008540AF" w:rsidRPr="00A64D7E">
              <w:rPr>
                <w:rFonts w:ascii="Comic Sans MS" w:hAnsi="Comic Sans MS"/>
                <w:sz w:val="20"/>
                <w:szCs w:val="20"/>
              </w:rPr>
              <w:t xml:space="preserve"> </w:t>
            </w:r>
            <w:r w:rsidRPr="00A64D7E">
              <w:rPr>
                <w:rFonts w:ascii="Comic Sans MS" w:hAnsi="Comic Sans MS"/>
                <w:color w:val="B2A1C7" w:themeColor="accent4" w:themeTint="99"/>
                <w:sz w:val="20"/>
                <w:szCs w:val="20"/>
              </w:rPr>
              <w:t>HS</w:t>
            </w:r>
            <w:r w:rsidRPr="00A64D7E">
              <w:rPr>
                <w:rFonts w:ascii="Comic Sans MS" w:hAnsi="Comic Sans MS"/>
                <w:sz w:val="20"/>
                <w:szCs w:val="20"/>
              </w:rPr>
              <w:t xml:space="preserve">, </w:t>
            </w:r>
            <w:r w:rsidRPr="00A64D7E">
              <w:rPr>
                <w:rFonts w:ascii="Comic Sans MS" w:hAnsi="Comic Sans MS"/>
                <w:color w:val="F79646" w:themeColor="accent6"/>
                <w:sz w:val="20"/>
                <w:szCs w:val="20"/>
              </w:rPr>
              <w:t xml:space="preserve">ES, </w:t>
            </w:r>
            <w:r w:rsidRPr="00A64D7E">
              <w:rPr>
                <w:rFonts w:ascii="Comic Sans MS" w:hAnsi="Comic Sans MS"/>
                <w:sz w:val="20"/>
                <w:szCs w:val="20"/>
              </w:rPr>
              <w:t>The unit requires a clear understanding of the language used in the context of health, safety and security. HSC workplaces are complex environments and services may be delivered in health, residential and day care settings as well as increasingly in service users’ own homes. At the end of the unit, learners should be able to foresee potential hazards and know how to make appropriate responses to minimise risks, in the context of relevant legal and local policy requirements. Learners will investigate potential hazards for individuals in HSC settings. Informal observations, during work placements, of how care workers implement safe practice with different service user groups in different environments provide a useful background, enabling learners to share their experiences of different settings in class discussions.</w:t>
            </w:r>
            <w:r w:rsidRPr="00A64D7E">
              <w:rPr>
                <w:rFonts w:ascii="Comic Sans MS" w:hAnsi="Comic Sans MS"/>
                <w:color w:val="F79646" w:themeColor="accent6"/>
                <w:sz w:val="20"/>
                <w:szCs w:val="20"/>
              </w:rPr>
              <w:t>ES</w:t>
            </w:r>
            <w:r w:rsidRPr="00A64D7E">
              <w:rPr>
                <w:rFonts w:ascii="Comic Sans MS" w:hAnsi="Comic Sans MS"/>
                <w:sz w:val="20"/>
                <w:szCs w:val="20"/>
              </w:rPr>
              <w:t xml:space="preserve"> The practical aspect of the unit requires learners to conduct a risk assessment through investigating hazards for a selected service user group accessing a specific health or social care setting in the local community.</w:t>
            </w:r>
            <w:r w:rsidRPr="00A64D7E">
              <w:rPr>
                <w:rFonts w:ascii="Comic Sans MS" w:hAnsi="Comic Sans MS"/>
                <w:color w:val="F79646" w:themeColor="accent6"/>
                <w:sz w:val="20"/>
                <w:szCs w:val="20"/>
              </w:rPr>
              <w:t>ES</w:t>
            </w:r>
            <w:r w:rsidRPr="00A64D7E">
              <w:rPr>
                <w:rFonts w:ascii="Comic Sans MS" w:hAnsi="Comic Sans MS"/>
                <w:sz w:val="20"/>
                <w:szCs w:val="20"/>
              </w:rPr>
              <w:t xml:space="preserve"> </w:t>
            </w:r>
            <w:r w:rsidR="008540AF" w:rsidRPr="00A64D7E">
              <w:rPr>
                <w:rFonts w:ascii="Comic Sans MS" w:hAnsi="Comic Sans MS"/>
                <w:color w:val="FF33CC"/>
                <w:sz w:val="20"/>
                <w:szCs w:val="20"/>
              </w:rPr>
              <w:t>KS</w:t>
            </w:r>
            <w:r w:rsidR="00A64D7E" w:rsidRPr="00A64D7E">
              <w:rPr>
                <w:rFonts w:ascii="Comic Sans MS" w:hAnsi="Comic Sans MS"/>
                <w:color w:val="FF33CC"/>
                <w:sz w:val="20"/>
                <w:szCs w:val="20"/>
              </w:rPr>
              <w:t xml:space="preserve"> </w:t>
            </w:r>
            <w:r w:rsidR="00A64D7E" w:rsidRPr="00A64D7E">
              <w:rPr>
                <w:rFonts w:ascii="Comic Sans MS" w:hAnsi="Comic Sans MS"/>
                <w:color w:val="0070C0"/>
                <w:sz w:val="20"/>
                <w:szCs w:val="20"/>
              </w:rPr>
              <w:t>KA</w:t>
            </w:r>
            <w:r w:rsidR="00A64D7E" w:rsidRPr="00A64D7E">
              <w:rPr>
                <w:rFonts w:ascii="Comic Sans MS" w:hAnsi="Comic Sans MS"/>
                <w:color w:val="FF33CC"/>
                <w:sz w:val="20"/>
                <w:szCs w:val="20"/>
              </w:rPr>
              <w:t xml:space="preserve">  </w:t>
            </w:r>
            <w:r w:rsidRPr="00A64D7E">
              <w:rPr>
                <w:rFonts w:ascii="Comic Sans MS" w:hAnsi="Comic Sans MS"/>
                <w:sz w:val="20"/>
                <w:szCs w:val="20"/>
              </w:rPr>
              <w:t>Learners will investigate how statutory and local requirements provide a framework for settings to develop policies and procedures relating to safeguarding and health and safety. An understanding of the possible tensions that may arise in relation to balancing health, safety and security considerations with, for example, individual rights to independence or choice, will also be explored.</w:t>
            </w:r>
            <w:r w:rsidR="00A64D7E" w:rsidRPr="00A64D7E">
              <w:rPr>
                <w:rFonts w:ascii="Comic Sans MS" w:hAnsi="Comic Sans MS"/>
                <w:sz w:val="20"/>
                <w:szCs w:val="20"/>
              </w:rPr>
              <w:t xml:space="preserve"> </w:t>
            </w:r>
            <w:r w:rsidR="00A64D7E" w:rsidRPr="00A64D7E">
              <w:rPr>
                <w:rFonts w:ascii="Comic Sans MS" w:hAnsi="Comic Sans MS"/>
                <w:color w:val="FF0000"/>
                <w:sz w:val="20"/>
                <w:szCs w:val="20"/>
              </w:rPr>
              <w:t>ED</w:t>
            </w:r>
            <w:r w:rsidR="00A64D7E" w:rsidRPr="00A64D7E">
              <w:rPr>
                <w:rFonts w:ascii="Comic Sans MS" w:hAnsi="Comic Sans MS"/>
                <w:sz w:val="20"/>
                <w:szCs w:val="20"/>
              </w:rPr>
              <w:t xml:space="preserve">, </w:t>
            </w:r>
            <w:r w:rsidR="00A64D7E" w:rsidRPr="00A64D7E">
              <w:rPr>
                <w:rFonts w:ascii="Comic Sans MS" w:hAnsi="Comic Sans MS"/>
                <w:color w:val="00B050"/>
                <w:sz w:val="20"/>
                <w:szCs w:val="20"/>
              </w:rPr>
              <w:t>GV/BV</w:t>
            </w:r>
            <w:r w:rsidRPr="00A64D7E">
              <w:rPr>
                <w:rFonts w:ascii="Comic Sans MS" w:hAnsi="Comic Sans MS"/>
                <w:color w:val="00B050"/>
                <w:sz w:val="20"/>
                <w:szCs w:val="20"/>
              </w:rPr>
              <w:t xml:space="preserve"> </w:t>
            </w:r>
            <w:r w:rsidRPr="00A64D7E">
              <w:rPr>
                <w:rFonts w:ascii="Comic Sans MS" w:hAnsi="Comic Sans MS"/>
                <w:sz w:val="20"/>
                <w:szCs w:val="20"/>
              </w:rPr>
              <w:t xml:space="preserve">Learners will explore the nature of incidents and emergencies that may arise in HSC and possible responses to these. </w:t>
            </w:r>
            <w:r w:rsidRPr="00A64D7E">
              <w:rPr>
                <w:rFonts w:ascii="Comic Sans MS" w:hAnsi="Comic Sans MS"/>
                <w:color w:val="F79646" w:themeColor="accent6"/>
                <w:sz w:val="20"/>
                <w:szCs w:val="20"/>
              </w:rPr>
              <w:t xml:space="preserve">ES, </w:t>
            </w:r>
            <w:r w:rsidRPr="00A64D7E">
              <w:rPr>
                <w:rFonts w:ascii="Comic Sans MS" w:hAnsi="Comic Sans MS"/>
                <w:color w:val="B2A1C7" w:themeColor="accent4" w:themeTint="99"/>
                <w:sz w:val="20"/>
                <w:szCs w:val="20"/>
              </w:rPr>
              <w:t>HS</w:t>
            </w:r>
            <w:r w:rsidR="00A64D7E" w:rsidRPr="00A64D7E">
              <w:rPr>
                <w:rFonts w:ascii="Comic Sans MS" w:hAnsi="Comic Sans MS"/>
                <w:color w:val="B2A1C7" w:themeColor="accent4" w:themeTint="99"/>
                <w:sz w:val="20"/>
                <w:szCs w:val="20"/>
              </w:rPr>
              <w:t xml:space="preserve"> </w:t>
            </w:r>
            <w:r w:rsidR="00A64D7E" w:rsidRPr="00A64D7E">
              <w:rPr>
                <w:rFonts w:ascii="Comic Sans MS" w:hAnsi="Comic Sans MS"/>
                <w:color w:val="0070C0"/>
                <w:sz w:val="20"/>
                <w:szCs w:val="20"/>
              </w:rPr>
              <w:t>KA</w:t>
            </w:r>
          </w:p>
          <w:p w:rsidR="00122BE2" w:rsidRPr="00A64D7E" w:rsidRDefault="006877A7" w:rsidP="00122BE2">
            <w:pPr>
              <w:rPr>
                <w:rFonts w:ascii="Comic Sans MS" w:hAnsi="Comic Sans MS"/>
                <w:sz w:val="20"/>
                <w:szCs w:val="20"/>
              </w:rPr>
            </w:pPr>
            <w:r w:rsidRPr="00A64D7E">
              <w:rPr>
                <w:rFonts w:ascii="Comic Sans MS" w:hAnsi="Comic Sans MS"/>
                <w:sz w:val="20"/>
                <w:szCs w:val="20"/>
              </w:rPr>
              <w:t xml:space="preserve">Students are encouraged to complete a recognised qualification in first aid to complement this unit </w:t>
            </w:r>
          </w:p>
          <w:p w:rsidR="000E34E6" w:rsidRDefault="003E0926" w:rsidP="00A64D7E">
            <w:r w:rsidRPr="00A64D7E">
              <w:rPr>
                <w:rFonts w:ascii="Comic Sans MS" w:hAnsi="Comic Sans MS"/>
                <w:b/>
                <w:sz w:val="20"/>
                <w:szCs w:val="20"/>
              </w:rPr>
              <w:t>Key Assessment</w:t>
            </w:r>
            <w:r w:rsidRPr="00A64D7E">
              <w:rPr>
                <w:rFonts w:ascii="Comic Sans MS" w:hAnsi="Comic Sans MS"/>
                <w:b/>
                <w:color w:val="0000FF"/>
                <w:sz w:val="20"/>
                <w:szCs w:val="20"/>
              </w:rPr>
              <w:t xml:space="preserve"> KA</w:t>
            </w:r>
            <w:r w:rsidRPr="00A64D7E">
              <w:rPr>
                <w:rFonts w:ascii="Comic Sans MS" w:hAnsi="Comic Sans MS"/>
                <w:b/>
                <w:sz w:val="20"/>
                <w:szCs w:val="20"/>
              </w:rPr>
              <w:t xml:space="preserve"> </w:t>
            </w:r>
            <w:r w:rsidR="000A3DC8" w:rsidRPr="00A64D7E">
              <w:rPr>
                <w:rFonts w:ascii="Comic Sans MS" w:hAnsi="Comic Sans MS"/>
                <w:b/>
                <w:sz w:val="20"/>
                <w:szCs w:val="20"/>
              </w:rPr>
              <w:t xml:space="preserve">key skills = </w:t>
            </w:r>
            <w:r w:rsidR="000A3DC8" w:rsidRPr="00A64D7E">
              <w:rPr>
                <w:rFonts w:ascii="Comic Sans MS" w:hAnsi="Comic Sans MS"/>
                <w:b/>
                <w:color w:val="FF00FF"/>
                <w:sz w:val="20"/>
                <w:szCs w:val="20"/>
              </w:rPr>
              <w:t>KS</w:t>
            </w:r>
            <w:r w:rsidR="000A3DC8" w:rsidRPr="00A64D7E">
              <w:rPr>
                <w:rFonts w:ascii="Comic Sans MS" w:hAnsi="Comic Sans MS"/>
                <w:b/>
                <w:sz w:val="20"/>
                <w:szCs w:val="20"/>
              </w:rPr>
              <w:t xml:space="preserve">, College Ethos = </w:t>
            </w:r>
            <w:r w:rsidR="000A3DC8" w:rsidRPr="00A64D7E">
              <w:rPr>
                <w:rFonts w:ascii="Comic Sans MS" w:hAnsi="Comic Sans MS"/>
                <w:b/>
                <w:color w:val="00FFFF"/>
                <w:sz w:val="20"/>
                <w:szCs w:val="20"/>
              </w:rPr>
              <w:t>CE</w:t>
            </w:r>
            <w:r w:rsidR="000A3DC8" w:rsidRPr="00A64D7E">
              <w:rPr>
                <w:rFonts w:ascii="Comic Sans MS" w:hAnsi="Comic Sans MS"/>
                <w:b/>
                <w:sz w:val="20"/>
                <w:szCs w:val="20"/>
              </w:rPr>
              <w:t>, Equality &amp; Diversity</w:t>
            </w:r>
            <w:r w:rsidR="000A3DC8" w:rsidRPr="00A64D7E">
              <w:rPr>
                <w:rFonts w:ascii="Comic Sans MS" w:hAnsi="Comic Sans MS"/>
                <w:b/>
                <w:color w:val="FF0000"/>
                <w:sz w:val="20"/>
                <w:szCs w:val="20"/>
              </w:rPr>
              <w:t xml:space="preserve"> </w:t>
            </w:r>
            <w:r w:rsidR="000A3DC8" w:rsidRPr="00A64D7E">
              <w:rPr>
                <w:rFonts w:ascii="Comic Sans MS" w:hAnsi="Comic Sans MS"/>
                <w:b/>
                <w:sz w:val="20"/>
                <w:szCs w:val="20"/>
              </w:rPr>
              <w:t>=</w:t>
            </w:r>
            <w:r w:rsidR="000A3DC8" w:rsidRPr="00A64D7E">
              <w:rPr>
                <w:rFonts w:ascii="Comic Sans MS" w:hAnsi="Comic Sans MS"/>
                <w:b/>
                <w:color w:val="FF0000"/>
                <w:sz w:val="20"/>
                <w:szCs w:val="20"/>
              </w:rPr>
              <w:t xml:space="preserve"> ED</w:t>
            </w:r>
            <w:r w:rsidR="000A3DC8" w:rsidRPr="00A64D7E">
              <w:rPr>
                <w:rFonts w:ascii="Comic Sans MS" w:hAnsi="Comic Sans MS"/>
                <w:b/>
                <w:sz w:val="20"/>
                <w:szCs w:val="20"/>
              </w:rPr>
              <w:t xml:space="preserve"> Safeguarding = </w:t>
            </w:r>
            <w:r w:rsidR="000A3DC8" w:rsidRPr="00A64D7E">
              <w:rPr>
                <w:rFonts w:ascii="Comic Sans MS" w:hAnsi="Comic Sans MS"/>
                <w:b/>
                <w:color w:val="66FF33"/>
                <w:sz w:val="20"/>
                <w:szCs w:val="20"/>
              </w:rPr>
              <w:t xml:space="preserve">S  </w:t>
            </w:r>
            <w:r w:rsidR="000A3DC8" w:rsidRPr="00A64D7E">
              <w:rPr>
                <w:rFonts w:ascii="Comic Sans MS" w:hAnsi="Comic Sans MS"/>
                <w:b/>
                <w:sz w:val="20"/>
                <w:szCs w:val="20"/>
              </w:rPr>
              <w:t xml:space="preserve">Health &amp; Safety = </w:t>
            </w:r>
            <w:r w:rsidR="000A3DC8" w:rsidRPr="00A64D7E">
              <w:rPr>
                <w:rFonts w:ascii="Comic Sans MS" w:hAnsi="Comic Sans MS"/>
                <w:b/>
                <w:color w:val="CC99FF"/>
                <w:sz w:val="20"/>
                <w:szCs w:val="20"/>
              </w:rPr>
              <w:t>HS</w:t>
            </w:r>
            <w:r w:rsidR="000A3DC8" w:rsidRPr="00A64D7E">
              <w:rPr>
                <w:rFonts w:ascii="Comic Sans MS" w:hAnsi="Comic Sans MS"/>
                <w:b/>
                <w:color w:val="3333FF"/>
                <w:sz w:val="20"/>
                <w:szCs w:val="20"/>
              </w:rPr>
              <w:t xml:space="preserve"> </w:t>
            </w:r>
            <w:r w:rsidR="000A3DC8" w:rsidRPr="00A64D7E">
              <w:rPr>
                <w:rFonts w:ascii="Comic Sans MS" w:hAnsi="Comic Sans MS"/>
                <w:b/>
                <w:sz w:val="20"/>
                <w:szCs w:val="20"/>
              </w:rPr>
              <w:t xml:space="preserve">Employability skills /knowledge = </w:t>
            </w:r>
            <w:r w:rsidR="000A3DC8" w:rsidRPr="00A64D7E">
              <w:rPr>
                <w:rFonts w:ascii="Comic Sans MS" w:hAnsi="Comic Sans MS"/>
                <w:b/>
                <w:color w:val="F79646" w:themeColor="accent6"/>
                <w:sz w:val="20"/>
                <w:szCs w:val="20"/>
              </w:rPr>
              <w:t>ES</w:t>
            </w:r>
            <w:r w:rsidR="000E34E6" w:rsidRPr="00A64D7E">
              <w:rPr>
                <w:rFonts w:ascii="Comic Sans MS" w:hAnsi="Comic Sans MS"/>
                <w:b/>
                <w:color w:val="F79646" w:themeColor="accent6"/>
                <w:sz w:val="20"/>
                <w:szCs w:val="20"/>
              </w:rPr>
              <w:t xml:space="preserve"> </w:t>
            </w:r>
            <w:r w:rsidR="000E34E6" w:rsidRPr="00A64D7E">
              <w:rPr>
                <w:rFonts w:ascii="Comic Sans MS" w:hAnsi="Comic Sans MS"/>
                <w:b/>
                <w:sz w:val="20"/>
                <w:szCs w:val="20"/>
              </w:rPr>
              <w:t>General Studies = GS Stretch &amp; Challenge = SC</w:t>
            </w:r>
            <w:r w:rsidR="00A64D7E" w:rsidRPr="00A64D7E">
              <w:rPr>
                <w:rFonts w:ascii="Comic Sans MS" w:hAnsi="Comic Sans MS"/>
                <w:b/>
                <w:sz w:val="20"/>
                <w:szCs w:val="20"/>
              </w:rPr>
              <w:t xml:space="preserve"> Gospel Values/British Values = </w:t>
            </w:r>
            <w:r w:rsidR="00A64D7E" w:rsidRPr="00A64D7E">
              <w:rPr>
                <w:rFonts w:ascii="Comic Sans MS" w:hAnsi="Comic Sans MS"/>
                <w:b/>
                <w:color w:val="00B050"/>
                <w:sz w:val="20"/>
                <w:szCs w:val="20"/>
              </w:rPr>
              <w:t>GV/BV</w:t>
            </w:r>
          </w:p>
        </w:tc>
      </w:tr>
      <w:tr w:rsidR="00A64D7E" w:rsidTr="00FC2DEE">
        <w:tc>
          <w:tcPr>
            <w:tcW w:w="14312" w:type="dxa"/>
          </w:tcPr>
          <w:p w:rsidR="00A64D7E" w:rsidRPr="00A81B6C" w:rsidRDefault="00A64D7E" w:rsidP="00A64D7E">
            <w:pPr>
              <w:rPr>
                <w:rFonts w:ascii="Comic Sans MS" w:hAnsi="Comic Sans MS"/>
                <w:b/>
                <w:sz w:val="20"/>
                <w:szCs w:val="20"/>
                <w:u w:val="single"/>
              </w:rPr>
            </w:pPr>
            <w:r w:rsidRPr="00A81B6C">
              <w:rPr>
                <w:rFonts w:ascii="Comic Sans MS" w:hAnsi="Comic Sans MS"/>
                <w:b/>
                <w:sz w:val="20"/>
                <w:szCs w:val="20"/>
                <w:u w:val="single"/>
              </w:rPr>
              <w:t>Key skills, General studies, Ethos &amp; Distinctiveness</w:t>
            </w:r>
          </w:p>
          <w:p w:rsidR="00A64D7E" w:rsidRPr="005253F6" w:rsidRDefault="00A64D7E" w:rsidP="00A64D7E">
            <w:pPr>
              <w:rPr>
                <w:rFonts w:ascii="Comic Sans MS" w:hAnsi="Comic Sans MS"/>
                <w:b/>
              </w:rPr>
            </w:pPr>
            <w:r w:rsidRPr="00A81B6C">
              <w:rPr>
                <w:rFonts w:ascii="Comic Sans MS" w:hAnsi="Comic Sans MS"/>
                <w:color w:val="000000"/>
                <w:sz w:val="20"/>
                <w:szCs w:val="20"/>
              </w:rPr>
              <w:t>BTEC focuses upon the development of thinking skills and in that regard encompasses problem solving, improving own learning, working with others and communication skills. BTEC Health &amp; Social Care can contribute to a student’s understanding of moral, ethical, social and cultural issues. At Carmel, students are actively encouraged within lessons to explore a variety of ethical dilemmas and the purpose of Health &amp; Social Organisations in terms of their perceived &amp; actual responsibilities to the world in which they operate.</w:t>
            </w:r>
          </w:p>
        </w:tc>
      </w:tr>
    </w:tbl>
    <w:p w:rsidR="00B0297E" w:rsidRDefault="00B0297E">
      <w:pPr>
        <w:sectPr w:rsidR="00B0297E" w:rsidSect="00156396">
          <w:footerReference w:type="default" r:id="rId9"/>
          <w:type w:val="continuous"/>
          <w:pgSz w:w="16838" w:h="11906" w:orient="landscape" w:code="9"/>
          <w:pgMar w:top="1797" w:right="1440" w:bottom="899" w:left="1440" w:header="709" w:footer="709" w:gutter="0"/>
          <w:cols w:space="708"/>
          <w:docGrid w:linePitch="360"/>
        </w:sect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11"/>
        <w:gridCol w:w="2977"/>
        <w:gridCol w:w="2126"/>
        <w:gridCol w:w="1701"/>
        <w:gridCol w:w="1985"/>
      </w:tblGrid>
      <w:tr w:rsidR="00FC2DEE" w:rsidTr="00A64D7E">
        <w:tc>
          <w:tcPr>
            <w:tcW w:w="2268" w:type="dxa"/>
          </w:tcPr>
          <w:p w:rsidR="00FC2DEE" w:rsidRPr="00B065A0" w:rsidRDefault="00FC2DEE">
            <w:pPr>
              <w:rPr>
                <w:rFonts w:ascii="Comic Sans MS" w:hAnsi="Comic Sans MS"/>
                <w:b/>
                <w:sz w:val="20"/>
                <w:szCs w:val="20"/>
              </w:rPr>
            </w:pPr>
            <w:r w:rsidRPr="00B065A0">
              <w:rPr>
                <w:rFonts w:ascii="Comic Sans MS" w:hAnsi="Comic Sans MS"/>
                <w:b/>
                <w:sz w:val="20"/>
                <w:szCs w:val="20"/>
              </w:rPr>
              <w:lastRenderedPageBreak/>
              <w:t>Time, content &amp; grading grid criteria</w:t>
            </w:r>
          </w:p>
          <w:p w:rsidR="00FC2DEE" w:rsidRPr="00B065A0" w:rsidRDefault="00FC2DEE">
            <w:pPr>
              <w:rPr>
                <w:rFonts w:ascii="Comic Sans MS" w:hAnsi="Comic Sans MS"/>
                <w:sz w:val="20"/>
                <w:szCs w:val="20"/>
              </w:rPr>
            </w:pPr>
          </w:p>
        </w:tc>
        <w:tc>
          <w:tcPr>
            <w:tcW w:w="4111" w:type="dxa"/>
          </w:tcPr>
          <w:p w:rsidR="00FC2DEE" w:rsidRDefault="003E0926" w:rsidP="00450333">
            <w:pPr>
              <w:rPr>
                <w:rFonts w:ascii="Comic Sans MS" w:hAnsi="Comic Sans MS"/>
                <w:b/>
                <w:sz w:val="18"/>
                <w:szCs w:val="18"/>
              </w:rPr>
            </w:pPr>
            <w:r w:rsidRPr="00295FA9">
              <w:rPr>
                <w:rFonts w:ascii="Comic Sans MS" w:hAnsi="Comic Sans MS"/>
                <w:b/>
                <w:sz w:val="18"/>
                <w:szCs w:val="18"/>
              </w:rPr>
              <w:t>Key Assessment</w:t>
            </w:r>
            <w:r w:rsidRPr="00295FA9">
              <w:rPr>
                <w:rFonts w:ascii="Comic Sans MS" w:hAnsi="Comic Sans MS"/>
                <w:b/>
                <w:color w:val="0000FF"/>
                <w:sz w:val="18"/>
                <w:szCs w:val="18"/>
              </w:rPr>
              <w:t xml:space="preserve"> KA</w:t>
            </w:r>
            <w:r w:rsidRPr="00295FA9">
              <w:rPr>
                <w:rFonts w:ascii="Comic Sans MS" w:hAnsi="Comic Sans MS"/>
                <w:b/>
                <w:sz w:val="18"/>
                <w:szCs w:val="18"/>
              </w:rPr>
              <w:t xml:space="preserve"> </w:t>
            </w:r>
            <w:r w:rsidR="00FC2DEE" w:rsidRPr="00295FA9">
              <w:rPr>
                <w:rFonts w:ascii="Comic Sans MS" w:hAnsi="Comic Sans MS"/>
                <w:b/>
                <w:sz w:val="18"/>
                <w:szCs w:val="18"/>
              </w:rPr>
              <w:t xml:space="preserve">Teaching &amp; Learning activities (including vocational activities, key skills = </w:t>
            </w:r>
            <w:r w:rsidR="00FC2DEE" w:rsidRPr="00295FA9">
              <w:rPr>
                <w:rFonts w:ascii="Comic Sans MS" w:hAnsi="Comic Sans MS"/>
                <w:b/>
                <w:color w:val="FF00FF"/>
                <w:sz w:val="18"/>
                <w:szCs w:val="18"/>
              </w:rPr>
              <w:t>KS</w:t>
            </w:r>
            <w:r w:rsidR="00FC2DEE" w:rsidRPr="00295FA9">
              <w:rPr>
                <w:rFonts w:ascii="Comic Sans MS" w:hAnsi="Comic Sans MS"/>
                <w:b/>
                <w:sz w:val="18"/>
                <w:szCs w:val="18"/>
              </w:rPr>
              <w:t xml:space="preserve">, College Ethos = </w:t>
            </w:r>
            <w:r w:rsidR="00FC2DEE" w:rsidRPr="00295FA9">
              <w:rPr>
                <w:rFonts w:ascii="Comic Sans MS" w:hAnsi="Comic Sans MS"/>
                <w:b/>
                <w:color w:val="00FFFF"/>
                <w:sz w:val="18"/>
                <w:szCs w:val="18"/>
              </w:rPr>
              <w:t>CE</w:t>
            </w:r>
            <w:r w:rsidR="00FC2DEE" w:rsidRPr="00295FA9">
              <w:rPr>
                <w:rFonts w:ascii="Comic Sans MS" w:hAnsi="Comic Sans MS"/>
                <w:b/>
                <w:sz w:val="18"/>
                <w:szCs w:val="18"/>
              </w:rPr>
              <w:t>, Equality &amp; Diversity</w:t>
            </w:r>
            <w:r w:rsidR="00FC2DEE" w:rsidRPr="00295FA9">
              <w:rPr>
                <w:rFonts w:ascii="Comic Sans MS" w:hAnsi="Comic Sans MS"/>
                <w:b/>
                <w:color w:val="FF0000"/>
                <w:sz w:val="18"/>
                <w:szCs w:val="18"/>
              </w:rPr>
              <w:t xml:space="preserve"> </w:t>
            </w:r>
            <w:r w:rsidR="00FC2DEE" w:rsidRPr="00295FA9">
              <w:rPr>
                <w:rFonts w:ascii="Comic Sans MS" w:hAnsi="Comic Sans MS"/>
                <w:b/>
                <w:sz w:val="18"/>
                <w:szCs w:val="18"/>
              </w:rPr>
              <w:t>=</w:t>
            </w:r>
            <w:r w:rsidR="00FC2DEE" w:rsidRPr="00295FA9">
              <w:rPr>
                <w:rFonts w:ascii="Comic Sans MS" w:hAnsi="Comic Sans MS"/>
                <w:b/>
                <w:color w:val="FF0000"/>
                <w:sz w:val="18"/>
                <w:szCs w:val="18"/>
              </w:rPr>
              <w:t xml:space="preserve"> ED</w:t>
            </w:r>
            <w:r w:rsidR="00FC2DEE" w:rsidRPr="00295FA9">
              <w:rPr>
                <w:rFonts w:ascii="Comic Sans MS" w:hAnsi="Comic Sans MS"/>
                <w:b/>
                <w:sz w:val="18"/>
                <w:szCs w:val="18"/>
              </w:rPr>
              <w:t xml:space="preserve"> </w:t>
            </w:r>
            <w:r w:rsidR="00FC2DEE" w:rsidRPr="00295FA9">
              <w:rPr>
                <w:rFonts w:ascii="Comic Sans MS" w:hAnsi="Comic Sans MS"/>
                <w:sz w:val="18"/>
                <w:szCs w:val="18"/>
              </w:rPr>
              <w:t>Safeguarding</w:t>
            </w:r>
            <w:r w:rsidR="00FC2DEE" w:rsidRPr="00295FA9">
              <w:rPr>
                <w:rFonts w:ascii="Comic Sans MS" w:hAnsi="Comic Sans MS"/>
                <w:b/>
                <w:sz w:val="18"/>
                <w:szCs w:val="18"/>
              </w:rPr>
              <w:t xml:space="preserve"> = </w:t>
            </w:r>
            <w:r w:rsidR="00FC2DEE" w:rsidRPr="00295FA9">
              <w:rPr>
                <w:rFonts w:ascii="Comic Sans MS" w:hAnsi="Comic Sans MS"/>
                <w:b/>
                <w:color w:val="66FF33"/>
                <w:sz w:val="18"/>
                <w:szCs w:val="18"/>
              </w:rPr>
              <w:t xml:space="preserve">S  </w:t>
            </w:r>
            <w:r w:rsidR="00FC2DEE" w:rsidRPr="00295FA9">
              <w:rPr>
                <w:rFonts w:ascii="Comic Sans MS" w:hAnsi="Comic Sans MS"/>
                <w:sz w:val="18"/>
                <w:szCs w:val="18"/>
              </w:rPr>
              <w:t>Health &amp; Safety</w:t>
            </w:r>
            <w:r w:rsidR="00FC2DEE" w:rsidRPr="00295FA9">
              <w:rPr>
                <w:rFonts w:ascii="Comic Sans MS" w:hAnsi="Comic Sans MS"/>
                <w:b/>
                <w:sz w:val="18"/>
                <w:szCs w:val="18"/>
              </w:rPr>
              <w:t xml:space="preserve"> = </w:t>
            </w:r>
            <w:r w:rsidR="00FC2DEE" w:rsidRPr="00295FA9">
              <w:rPr>
                <w:rFonts w:ascii="Comic Sans MS" w:hAnsi="Comic Sans MS"/>
                <w:b/>
                <w:color w:val="3333FF"/>
                <w:sz w:val="18"/>
                <w:szCs w:val="18"/>
              </w:rPr>
              <w:t xml:space="preserve">HS </w:t>
            </w:r>
            <w:r w:rsidR="00FC2DEE" w:rsidRPr="00295FA9">
              <w:rPr>
                <w:rFonts w:ascii="Comic Sans MS" w:hAnsi="Comic Sans MS"/>
                <w:b/>
                <w:sz w:val="18"/>
                <w:szCs w:val="18"/>
              </w:rPr>
              <w:t xml:space="preserve">Employability skills /knowledge = </w:t>
            </w:r>
            <w:r w:rsidR="00FC2DEE" w:rsidRPr="00295FA9">
              <w:rPr>
                <w:rFonts w:ascii="Comic Sans MS" w:hAnsi="Comic Sans MS"/>
                <w:b/>
                <w:color w:val="F79646" w:themeColor="accent6"/>
                <w:sz w:val="18"/>
                <w:szCs w:val="18"/>
              </w:rPr>
              <w:t>ES</w:t>
            </w:r>
            <w:r w:rsidR="000E34E6" w:rsidRPr="00295FA9">
              <w:rPr>
                <w:rFonts w:ascii="Comic Sans MS" w:hAnsi="Comic Sans MS"/>
                <w:b/>
                <w:color w:val="F79646" w:themeColor="accent6"/>
                <w:sz w:val="18"/>
                <w:szCs w:val="18"/>
              </w:rPr>
              <w:t xml:space="preserve"> </w:t>
            </w:r>
            <w:r w:rsidR="000E34E6" w:rsidRPr="00295FA9">
              <w:rPr>
                <w:rFonts w:ascii="Comic Sans MS" w:hAnsi="Comic Sans MS"/>
                <w:b/>
                <w:sz w:val="18"/>
                <w:szCs w:val="18"/>
              </w:rPr>
              <w:t>General S</w:t>
            </w:r>
            <w:r w:rsidR="00012665" w:rsidRPr="00295FA9">
              <w:rPr>
                <w:rFonts w:ascii="Comic Sans MS" w:hAnsi="Comic Sans MS"/>
                <w:b/>
                <w:sz w:val="18"/>
                <w:szCs w:val="18"/>
              </w:rPr>
              <w:t>tudies =GS, Stretch &amp; Challenge = SC</w:t>
            </w:r>
            <w:r w:rsidR="00012665">
              <w:rPr>
                <w:rFonts w:ascii="Comic Sans MS" w:hAnsi="Comic Sans MS"/>
                <w:b/>
                <w:sz w:val="18"/>
                <w:szCs w:val="18"/>
              </w:rPr>
              <w:t xml:space="preserve"> </w:t>
            </w:r>
            <w:r w:rsidR="00012665" w:rsidRPr="00A64D7E">
              <w:rPr>
                <w:rFonts w:ascii="Comic Sans MS" w:hAnsi="Comic Sans MS"/>
                <w:b/>
                <w:sz w:val="20"/>
                <w:szCs w:val="20"/>
              </w:rPr>
              <w:t xml:space="preserve">Gospel Values/British Values = </w:t>
            </w:r>
            <w:r w:rsidR="00012665" w:rsidRPr="00A64D7E">
              <w:rPr>
                <w:rFonts w:ascii="Comic Sans MS" w:hAnsi="Comic Sans MS"/>
                <w:b/>
                <w:color w:val="00B050"/>
                <w:sz w:val="20"/>
                <w:szCs w:val="20"/>
              </w:rPr>
              <w:t>GV/BV</w:t>
            </w:r>
            <w:r w:rsidR="00012665" w:rsidRPr="00295FA9">
              <w:rPr>
                <w:rFonts w:ascii="Comic Sans MS" w:hAnsi="Comic Sans MS"/>
                <w:b/>
                <w:sz w:val="18"/>
                <w:szCs w:val="18"/>
              </w:rPr>
              <w:t xml:space="preserve"> </w:t>
            </w:r>
          </w:p>
          <w:p w:rsidR="00295FA9" w:rsidRPr="00295FA9" w:rsidRDefault="00295FA9" w:rsidP="00295FA9">
            <w:pPr>
              <w:rPr>
                <w:rFonts w:ascii="Comic Sans MS" w:hAnsi="Comic Sans MS"/>
                <w:sz w:val="18"/>
                <w:szCs w:val="18"/>
              </w:rPr>
            </w:pPr>
            <w:r>
              <w:rPr>
                <w:rFonts w:ascii="Comic Sans MS" w:hAnsi="Comic Sans MS"/>
                <w:b/>
                <w:sz w:val="20"/>
                <w:szCs w:val="20"/>
              </w:rPr>
              <w:t>PLTS</w:t>
            </w:r>
            <w:r w:rsidRPr="002D5EA9">
              <w:rPr>
                <w:b/>
              </w:rPr>
              <w:t xml:space="preserve"> </w:t>
            </w:r>
            <w:r>
              <w:rPr>
                <w:b/>
              </w:rPr>
              <w:t xml:space="preserve">- </w:t>
            </w:r>
            <w:r w:rsidRPr="00295FA9">
              <w:rPr>
                <w:rFonts w:ascii="Comic Sans MS" w:hAnsi="Comic Sans MS"/>
                <w:b/>
                <w:sz w:val="18"/>
                <w:szCs w:val="18"/>
              </w:rPr>
              <w:t xml:space="preserve">RL </w:t>
            </w:r>
            <w:r w:rsidRPr="00295FA9">
              <w:rPr>
                <w:rFonts w:ascii="Comic Sans MS" w:hAnsi="Comic Sans MS"/>
                <w:sz w:val="18"/>
                <w:szCs w:val="18"/>
              </w:rPr>
              <w:t>= Reflective Learners</w:t>
            </w:r>
          </w:p>
          <w:p w:rsidR="00295FA9" w:rsidRPr="00295FA9" w:rsidRDefault="00295FA9" w:rsidP="00295FA9">
            <w:pPr>
              <w:rPr>
                <w:rFonts w:ascii="Comic Sans MS" w:hAnsi="Comic Sans MS"/>
                <w:b/>
                <w:sz w:val="18"/>
                <w:szCs w:val="18"/>
              </w:rPr>
            </w:pPr>
            <w:r w:rsidRPr="00295FA9">
              <w:rPr>
                <w:rFonts w:ascii="Comic Sans MS" w:hAnsi="Comic Sans MS"/>
                <w:b/>
                <w:sz w:val="18"/>
                <w:szCs w:val="18"/>
              </w:rPr>
              <w:t>IE</w:t>
            </w:r>
            <w:r w:rsidRPr="00295FA9">
              <w:rPr>
                <w:rFonts w:ascii="Comic Sans MS" w:hAnsi="Comic Sans MS"/>
                <w:sz w:val="18"/>
                <w:szCs w:val="18"/>
              </w:rPr>
              <w:t xml:space="preserve"> =</w:t>
            </w:r>
            <w:r>
              <w:rPr>
                <w:rFonts w:ascii="Comic Sans MS" w:hAnsi="Comic Sans MS"/>
                <w:sz w:val="18"/>
                <w:szCs w:val="18"/>
              </w:rPr>
              <w:t xml:space="preserve"> </w:t>
            </w:r>
            <w:r w:rsidRPr="00295FA9">
              <w:rPr>
                <w:rFonts w:ascii="Comic Sans MS" w:hAnsi="Comic Sans MS"/>
                <w:sz w:val="18"/>
                <w:szCs w:val="18"/>
              </w:rPr>
              <w:t>Independent Enquiry</w:t>
            </w:r>
            <w:r>
              <w:rPr>
                <w:rFonts w:ascii="Comic Sans MS" w:hAnsi="Comic Sans MS"/>
                <w:sz w:val="18"/>
                <w:szCs w:val="18"/>
              </w:rPr>
              <w:t xml:space="preserve">, </w:t>
            </w:r>
            <w:r w:rsidRPr="00295FA9">
              <w:rPr>
                <w:rFonts w:ascii="Comic Sans MS" w:hAnsi="Comic Sans MS"/>
                <w:b/>
                <w:sz w:val="18"/>
                <w:szCs w:val="18"/>
              </w:rPr>
              <w:t>CT</w:t>
            </w:r>
            <w:r w:rsidRPr="00295FA9">
              <w:rPr>
                <w:rFonts w:ascii="Comic Sans MS" w:hAnsi="Comic Sans MS"/>
                <w:sz w:val="18"/>
                <w:szCs w:val="18"/>
              </w:rPr>
              <w:t xml:space="preserve"> = Creative Thinkers</w:t>
            </w:r>
            <w:r>
              <w:rPr>
                <w:rFonts w:ascii="Comic Sans MS" w:hAnsi="Comic Sans MS"/>
                <w:sz w:val="18"/>
                <w:szCs w:val="18"/>
              </w:rPr>
              <w:t xml:space="preserve">, </w:t>
            </w:r>
            <w:r w:rsidRPr="00295FA9">
              <w:rPr>
                <w:rFonts w:ascii="Comic Sans MS" w:hAnsi="Comic Sans MS"/>
                <w:b/>
                <w:sz w:val="18"/>
                <w:szCs w:val="18"/>
              </w:rPr>
              <w:t>TW</w:t>
            </w:r>
            <w:r w:rsidRPr="00295FA9">
              <w:rPr>
                <w:rFonts w:ascii="Comic Sans MS" w:hAnsi="Comic Sans MS"/>
                <w:sz w:val="18"/>
                <w:szCs w:val="18"/>
              </w:rPr>
              <w:t xml:space="preserve"> =Team Workers</w:t>
            </w:r>
          </w:p>
        </w:tc>
        <w:tc>
          <w:tcPr>
            <w:tcW w:w="2977" w:type="dxa"/>
          </w:tcPr>
          <w:p w:rsidR="00FC2DEE" w:rsidRPr="00B065A0" w:rsidRDefault="00FC2DEE">
            <w:pPr>
              <w:rPr>
                <w:rFonts w:ascii="Comic Sans MS" w:hAnsi="Comic Sans MS"/>
                <w:b/>
                <w:sz w:val="20"/>
                <w:szCs w:val="20"/>
              </w:rPr>
            </w:pPr>
            <w:r w:rsidRPr="00B065A0">
              <w:rPr>
                <w:rFonts w:ascii="Comic Sans MS" w:hAnsi="Comic Sans MS"/>
                <w:b/>
                <w:sz w:val="20"/>
                <w:szCs w:val="20"/>
              </w:rPr>
              <w:t>Learning Outcomes: students will typically be able to</w:t>
            </w:r>
          </w:p>
        </w:tc>
        <w:tc>
          <w:tcPr>
            <w:tcW w:w="2126" w:type="dxa"/>
          </w:tcPr>
          <w:p w:rsidR="00FC2DEE" w:rsidRPr="00B065A0" w:rsidRDefault="00FC2DEE" w:rsidP="00316A8D">
            <w:pPr>
              <w:rPr>
                <w:rFonts w:ascii="Comic Sans MS" w:hAnsi="Comic Sans MS"/>
                <w:b/>
                <w:sz w:val="20"/>
                <w:szCs w:val="20"/>
              </w:rPr>
            </w:pPr>
            <w:r w:rsidRPr="00B065A0">
              <w:rPr>
                <w:rFonts w:ascii="Comic Sans MS" w:hAnsi="Comic Sans MS"/>
                <w:b/>
                <w:sz w:val="20"/>
                <w:szCs w:val="20"/>
              </w:rPr>
              <w:t>Assessment:</w:t>
            </w:r>
          </w:p>
          <w:p w:rsidR="00FC2DEE" w:rsidRPr="00B065A0" w:rsidRDefault="00FC2DEE" w:rsidP="00316A8D">
            <w:pPr>
              <w:rPr>
                <w:rFonts w:ascii="Comic Sans MS" w:hAnsi="Comic Sans MS"/>
                <w:b/>
                <w:sz w:val="20"/>
                <w:szCs w:val="20"/>
              </w:rPr>
            </w:pPr>
            <w:r w:rsidRPr="00B065A0">
              <w:rPr>
                <w:rFonts w:ascii="Comic Sans MS" w:hAnsi="Comic Sans MS"/>
                <w:b/>
                <w:sz w:val="20"/>
                <w:szCs w:val="20"/>
              </w:rPr>
              <w:t>Homework = H</w:t>
            </w:r>
          </w:p>
          <w:p w:rsidR="00FC2DEE" w:rsidRPr="00B065A0" w:rsidRDefault="00FC2DEE" w:rsidP="00316A8D">
            <w:pPr>
              <w:rPr>
                <w:rFonts w:ascii="Comic Sans MS" w:hAnsi="Comic Sans MS"/>
                <w:b/>
                <w:sz w:val="20"/>
                <w:szCs w:val="20"/>
              </w:rPr>
            </w:pPr>
            <w:r w:rsidRPr="00B065A0">
              <w:rPr>
                <w:rFonts w:ascii="Comic Sans MS" w:hAnsi="Comic Sans MS"/>
                <w:b/>
                <w:sz w:val="20"/>
                <w:szCs w:val="20"/>
              </w:rPr>
              <w:t>Assignment task = AT</w:t>
            </w:r>
          </w:p>
          <w:p w:rsidR="00FC2DEE" w:rsidRDefault="00FC2DEE" w:rsidP="00316A8D">
            <w:pPr>
              <w:rPr>
                <w:rFonts w:ascii="Comic Sans MS" w:hAnsi="Comic Sans MS"/>
                <w:b/>
                <w:sz w:val="20"/>
                <w:szCs w:val="20"/>
              </w:rPr>
            </w:pPr>
            <w:r w:rsidRPr="00B065A0">
              <w:rPr>
                <w:rFonts w:ascii="Comic Sans MS" w:hAnsi="Comic Sans MS"/>
                <w:b/>
                <w:sz w:val="20"/>
                <w:szCs w:val="20"/>
              </w:rPr>
              <w:t>Class Work = CW</w:t>
            </w:r>
          </w:p>
          <w:p w:rsidR="00295FA9" w:rsidRDefault="00295FA9" w:rsidP="00316A8D">
            <w:pPr>
              <w:rPr>
                <w:rFonts w:ascii="Comic Sans MS" w:hAnsi="Comic Sans MS"/>
                <w:b/>
                <w:sz w:val="20"/>
                <w:szCs w:val="20"/>
              </w:rPr>
            </w:pPr>
          </w:p>
          <w:p w:rsidR="00295FA9" w:rsidRDefault="00295FA9" w:rsidP="00295FA9"/>
          <w:p w:rsidR="00295FA9" w:rsidRPr="00B065A0" w:rsidRDefault="00295FA9" w:rsidP="00316A8D">
            <w:pPr>
              <w:rPr>
                <w:rFonts w:ascii="Comic Sans MS" w:hAnsi="Comic Sans MS"/>
                <w:b/>
                <w:sz w:val="20"/>
                <w:szCs w:val="20"/>
              </w:rPr>
            </w:pPr>
          </w:p>
        </w:tc>
        <w:tc>
          <w:tcPr>
            <w:tcW w:w="1701" w:type="dxa"/>
          </w:tcPr>
          <w:p w:rsidR="00FC2DEE" w:rsidRPr="00BD3767" w:rsidRDefault="00FC2DEE" w:rsidP="00FC2DEE">
            <w:pPr>
              <w:rPr>
                <w:rFonts w:ascii="Comic Sans MS" w:hAnsi="Comic Sans MS"/>
                <w:b/>
                <w:sz w:val="18"/>
                <w:szCs w:val="18"/>
              </w:rPr>
            </w:pPr>
            <w:r w:rsidRPr="00BD3767">
              <w:rPr>
                <w:rFonts w:ascii="Comic Sans MS" w:hAnsi="Comic Sans MS"/>
                <w:b/>
                <w:sz w:val="18"/>
                <w:szCs w:val="18"/>
              </w:rPr>
              <w:t>KEY</w:t>
            </w:r>
          </w:p>
          <w:p w:rsidR="00BD3767" w:rsidRPr="00BD3767" w:rsidRDefault="00FC2DEE" w:rsidP="00FC2DEE">
            <w:pPr>
              <w:rPr>
                <w:rFonts w:ascii="Comic Sans MS" w:hAnsi="Comic Sans MS"/>
                <w:b/>
                <w:sz w:val="18"/>
                <w:szCs w:val="18"/>
              </w:rPr>
            </w:pPr>
            <w:r w:rsidRPr="00BD3767">
              <w:rPr>
                <w:rFonts w:ascii="Comic Sans MS" w:hAnsi="Comic Sans MS"/>
                <w:b/>
                <w:sz w:val="18"/>
                <w:szCs w:val="18"/>
              </w:rPr>
              <w:t>WORDS</w:t>
            </w:r>
            <w:r w:rsidR="00BD3767" w:rsidRPr="00BD3767">
              <w:rPr>
                <w:rFonts w:ascii="Comic Sans MS" w:hAnsi="Comic Sans MS"/>
                <w:b/>
                <w:sz w:val="18"/>
                <w:szCs w:val="18"/>
              </w:rPr>
              <w:t>/</w:t>
            </w:r>
          </w:p>
          <w:p w:rsidR="00FC2DEE" w:rsidRPr="005253F6" w:rsidRDefault="00BD3767" w:rsidP="00FC2DEE">
            <w:pPr>
              <w:rPr>
                <w:rFonts w:ascii="Comic Sans MS" w:hAnsi="Comic Sans MS"/>
                <w:b/>
                <w:sz w:val="22"/>
                <w:szCs w:val="22"/>
              </w:rPr>
            </w:pPr>
            <w:r w:rsidRPr="00BD3767">
              <w:rPr>
                <w:rFonts w:ascii="Comic Sans MS" w:hAnsi="Comic Sans MS"/>
                <w:b/>
                <w:sz w:val="18"/>
                <w:szCs w:val="18"/>
              </w:rPr>
              <w:t>TERMS/ DEFINITIONS</w:t>
            </w:r>
          </w:p>
        </w:tc>
        <w:tc>
          <w:tcPr>
            <w:tcW w:w="1985" w:type="dxa"/>
          </w:tcPr>
          <w:p w:rsidR="00FC2DEE" w:rsidRPr="00B065A0" w:rsidRDefault="00FC2DEE" w:rsidP="00FC2DEE">
            <w:pPr>
              <w:rPr>
                <w:rFonts w:ascii="Comic Sans MS" w:hAnsi="Comic Sans MS"/>
                <w:b/>
                <w:sz w:val="18"/>
                <w:szCs w:val="18"/>
              </w:rPr>
            </w:pPr>
            <w:r w:rsidRPr="00B065A0">
              <w:rPr>
                <w:rFonts w:ascii="Comic Sans MS" w:hAnsi="Comic Sans MS"/>
                <w:b/>
                <w:sz w:val="18"/>
                <w:szCs w:val="18"/>
              </w:rPr>
              <w:t>Core texts &amp; other sources including Carmel Connect, library &amp; vocational links</w:t>
            </w:r>
          </w:p>
          <w:p w:rsidR="00FC2DEE" w:rsidRPr="00B065A0" w:rsidRDefault="00FC2DEE">
            <w:pPr>
              <w:rPr>
                <w:rFonts w:ascii="Comic Sans MS" w:hAnsi="Comic Sans MS"/>
                <w:b/>
                <w:sz w:val="18"/>
                <w:szCs w:val="18"/>
              </w:rPr>
            </w:pPr>
          </w:p>
        </w:tc>
      </w:tr>
      <w:tr w:rsidR="00035C0A" w:rsidTr="00A64D7E">
        <w:tc>
          <w:tcPr>
            <w:tcW w:w="2268" w:type="dxa"/>
          </w:tcPr>
          <w:p w:rsidR="00035C0A" w:rsidRDefault="00035C0A" w:rsidP="00035C0A">
            <w:pPr>
              <w:rPr>
                <w:rFonts w:ascii="Comic Sans MS" w:hAnsi="Comic Sans MS"/>
                <w:b/>
                <w:sz w:val="20"/>
                <w:szCs w:val="20"/>
              </w:rPr>
            </w:pPr>
            <w:r w:rsidRPr="00DE73AC">
              <w:rPr>
                <w:rFonts w:ascii="Comic Sans MS" w:hAnsi="Comic Sans MS"/>
                <w:b/>
                <w:sz w:val="20"/>
                <w:szCs w:val="20"/>
              </w:rPr>
              <w:t>WEEK</w:t>
            </w:r>
            <w:r>
              <w:rPr>
                <w:rFonts w:ascii="Comic Sans MS" w:hAnsi="Comic Sans MS"/>
                <w:b/>
                <w:sz w:val="20"/>
                <w:szCs w:val="20"/>
              </w:rPr>
              <w:t xml:space="preserve"> 1 &amp; 2</w:t>
            </w:r>
          </w:p>
          <w:p w:rsidR="008540AF" w:rsidRDefault="008540AF" w:rsidP="00035C0A">
            <w:pPr>
              <w:rPr>
                <w:rFonts w:ascii="Comic Sans MS" w:hAnsi="Comic Sans MS"/>
                <w:b/>
                <w:sz w:val="20"/>
                <w:szCs w:val="20"/>
              </w:rPr>
            </w:pPr>
            <w:r>
              <w:rPr>
                <w:rFonts w:ascii="Comic Sans MS" w:hAnsi="Comic Sans MS"/>
                <w:b/>
                <w:sz w:val="20"/>
                <w:szCs w:val="20"/>
              </w:rPr>
              <w:t>28/9/15</w:t>
            </w:r>
          </w:p>
          <w:p w:rsidR="008540AF" w:rsidRDefault="008540AF" w:rsidP="00035C0A">
            <w:pPr>
              <w:rPr>
                <w:rFonts w:ascii="Comic Sans MS" w:hAnsi="Comic Sans MS"/>
                <w:b/>
                <w:sz w:val="20"/>
                <w:szCs w:val="20"/>
              </w:rPr>
            </w:pPr>
            <w:r>
              <w:rPr>
                <w:rFonts w:ascii="Comic Sans MS" w:hAnsi="Comic Sans MS"/>
                <w:b/>
                <w:sz w:val="20"/>
                <w:szCs w:val="20"/>
              </w:rPr>
              <w:t>5/10/15</w:t>
            </w:r>
          </w:p>
          <w:p w:rsidR="00035C0A" w:rsidRDefault="006877A7" w:rsidP="00035C0A">
            <w:pPr>
              <w:rPr>
                <w:rFonts w:ascii="Comic Sans MS" w:hAnsi="Comic Sans MS"/>
                <w:sz w:val="20"/>
                <w:szCs w:val="20"/>
              </w:rPr>
            </w:pPr>
            <w:r>
              <w:rPr>
                <w:rFonts w:ascii="Comic Sans MS" w:hAnsi="Comic Sans MS"/>
                <w:sz w:val="20"/>
                <w:szCs w:val="20"/>
              </w:rPr>
              <w:t>LO1</w:t>
            </w:r>
            <w:r w:rsidR="008540AF">
              <w:rPr>
                <w:rFonts w:ascii="Comic Sans MS" w:hAnsi="Comic Sans MS"/>
                <w:sz w:val="20"/>
                <w:szCs w:val="20"/>
              </w:rPr>
              <w:t xml:space="preserve"> – P1</w:t>
            </w:r>
          </w:p>
          <w:p w:rsidR="008540AF" w:rsidRDefault="008540AF" w:rsidP="00035C0A">
            <w:pPr>
              <w:rPr>
                <w:rFonts w:ascii="Comic Sans MS" w:hAnsi="Comic Sans MS"/>
                <w:sz w:val="20"/>
                <w:szCs w:val="20"/>
              </w:rPr>
            </w:pPr>
          </w:p>
          <w:p w:rsidR="008540AF" w:rsidRPr="0063042E" w:rsidRDefault="008540AF" w:rsidP="00035C0A">
            <w:pPr>
              <w:rPr>
                <w:rFonts w:ascii="Comic Sans MS" w:hAnsi="Comic Sans MS"/>
                <w:sz w:val="20"/>
                <w:szCs w:val="20"/>
              </w:rPr>
            </w:pPr>
            <w:r>
              <w:rPr>
                <w:rFonts w:ascii="Comic Sans MS" w:hAnsi="Comic Sans MS"/>
                <w:sz w:val="20"/>
                <w:szCs w:val="20"/>
              </w:rPr>
              <w:t>8 lessons</w:t>
            </w:r>
          </w:p>
          <w:p w:rsidR="00035C0A" w:rsidRPr="00B065A0" w:rsidRDefault="00035C0A">
            <w:pPr>
              <w:rPr>
                <w:rFonts w:ascii="Comic Sans MS" w:hAnsi="Comic Sans MS"/>
                <w:b/>
                <w:sz w:val="20"/>
                <w:szCs w:val="20"/>
              </w:rPr>
            </w:pPr>
          </w:p>
        </w:tc>
        <w:tc>
          <w:tcPr>
            <w:tcW w:w="4111" w:type="dxa"/>
          </w:tcPr>
          <w:p w:rsidR="00035C0A" w:rsidRPr="00B065A0" w:rsidRDefault="00035C0A" w:rsidP="00035C0A">
            <w:pPr>
              <w:autoSpaceDE w:val="0"/>
              <w:autoSpaceDN w:val="0"/>
              <w:adjustRightInd w:val="0"/>
              <w:rPr>
                <w:rFonts w:ascii="Comic Sans MS" w:hAnsi="Comic Sans MS"/>
                <w:b/>
                <w:sz w:val="20"/>
                <w:szCs w:val="20"/>
                <w:lang w:val="en-US"/>
              </w:rPr>
            </w:pPr>
            <w:r w:rsidRPr="00B065A0">
              <w:rPr>
                <w:rFonts w:ascii="Comic Sans MS" w:hAnsi="Comic Sans MS"/>
                <w:b/>
                <w:sz w:val="20"/>
                <w:szCs w:val="20"/>
                <w:lang w:val="en-US"/>
              </w:rPr>
              <w:t xml:space="preserve">Overview of Unit </w:t>
            </w:r>
            <w:r w:rsidR="006877A7">
              <w:rPr>
                <w:rFonts w:ascii="Comic Sans MS" w:hAnsi="Comic Sans MS"/>
                <w:b/>
                <w:sz w:val="20"/>
                <w:szCs w:val="20"/>
                <w:lang w:val="en-US"/>
              </w:rPr>
              <w:t>3</w:t>
            </w:r>
          </w:p>
          <w:p w:rsidR="00035C0A" w:rsidRPr="00B065A0" w:rsidRDefault="00035C0A" w:rsidP="00035C0A">
            <w:pPr>
              <w:autoSpaceDE w:val="0"/>
              <w:autoSpaceDN w:val="0"/>
              <w:adjustRightInd w:val="0"/>
              <w:rPr>
                <w:rFonts w:ascii="Comic Sans MS" w:hAnsi="Comic Sans MS"/>
                <w:color w:val="F79646" w:themeColor="accent6"/>
                <w:sz w:val="20"/>
                <w:szCs w:val="20"/>
                <w:lang w:val="en-US"/>
              </w:rPr>
            </w:pPr>
            <w:r w:rsidRPr="00B065A0">
              <w:rPr>
                <w:rFonts w:ascii="Comic Sans MS" w:hAnsi="Comic Sans MS"/>
                <w:sz w:val="20"/>
                <w:szCs w:val="20"/>
                <w:lang w:val="en-US"/>
              </w:rPr>
              <w:t xml:space="preserve">Whole group discussion about </w:t>
            </w:r>
            <w:r w:rsidR="006877A7">
              <w:rPr>
                <w:rFonts w:ascii="Comic Sans MS" w:hAnsi="Comic Sans MS"/>
                <w:sz w:val="20"/>
                <w:szCs w:val="20"/>
                <w:lang w:val="en-US"/>
              </w:rPr>
              <w:t xml:space="preserve">existing </w:t>
            </w:r>
            <w:r w:rsidRPr="00B065A0">
              <w:rPr>
                <w:rFonts w:ascii="Comic Sans MS" w:hAnsi="Comic Sans MS"/>
                <w:sz w:val="20"/>
                <w:szCs w:val="20"/>
                <w:lang w:val="en-US"/>
              </w:rPr>
              <w:t>knowledge</w:t>
            </w:r>
            <w:r w:rsidR="006877A7">
              <w:rPr>
                <w:rFonts w:ascii="Comic Sans MS" w:hAnsi="Comic Sans MS"/>
                <w:sz w:val="20"/>
                <w:szCs w:val="20"/>
                <w:lang w:val="en-US"/>
              </w:rPr>
              <w:t xml:space="preserve"> of health &amp; safety and hazards in the work place</w:t>
            </w:r>
            <w:r w:rsidR="008540AF">
              <w:rPr>
                <w:rFonts w:ascii="Comic Sans MS" w:hAnsi="Comic Sans MS"/>
                <w:sz w:val="20"/>
                <w:szCs w:val="20"/>
                <w:lang w:val="en-US"/>
              </w:rPr>
              <w:t xml:space="preserve"> and why Health &amp; Safety is important</w:t>
            </w:r>
            <w:r w:rsidR="006877A7">
              <w:rPr>
                <w:rFonts w:ascii="Comic Sans MS" w:hAnsi="Comic Sans MS"/>
                <w:sz w:val="20"/>
                <w:szCs w:val="20"/>
                <w:lang w:val="en-US"/>
              </w:rPr>
              <w:t>.</w:t>
            </w:r>
            <w:r w:rsidRPr="00B065A0">
              <w:rPr>
                <w:rFonts w:ascii="Comic Sans MS" w:hAnsi="Comic Sans MS"/>
                <w:color w:val="00B050"/>
                <w:sz w:val="20"/>
                <w:szCs w:val="20"/>
                <w:lang w:val="en-US"/>
              </w:rPr>
              <w:t xml:space="preserve"> </w:t>
            </w:r>
            <w:r w:rsidRPr="00B065A0">
              <w:rPr>
                <w:rFonts w:ascii="Comic Sans MS" w:hAnsi="Comic Sans MS"/>
                <w:color w:val="0070C0"/>
                <w:sz w:val="20"/>
                <w:szCs w:val="20"/>
                <w:lang w:val="en-US"/>
              </w:rPr>
              <w:t xml:space="preserve">HS </w:t>
            </w:r>
            <w:r w:rsidRPr="00B065A0">
              <w:rPr>
                <w:rFonts w:ascii="Comic Sans MS" w:hAnsi="Comic Sans MS"/>
                <w:color w:val="F79646" w:themeColor="accent6"/>
                <w:sz w:val="20"/>
                <w:szCs w:val="20"/>
                <w:lang w:val="en-US"/>
              </w:rPr>
              <w:t>ES</w:t>
            </w:r>
          </w:p>
          <w:p w:rsidR="008540AF" w:rsidRDefault="008540AF" w:rsidP="00035C0A">
            <w:pPr>
              <w:autoSpaceDE w:val="0"/>
              <w:autoSpaceDN w:val="0"/>
              <w:adjustRightInd w:val="0"/>
              <w:rPr>
                <w:rFonts w:ascii="Comic Sans MS" w:hAnsi="Comic Sans MS"/>
                <w:b/>
                <w:sz w:val="20"/>
                <w:szCs w:val="20"/>
                <w:lang w:val="en-US"/>
              </w:rPr>
            </w:pPr>
          </w:p>
          <w:p w:rsidR="00035C0A" w:rsidRPr="00B065A0" w:rsidRDefault="00035C0A" w:rsidP="00035C0A">
            <w:pPr>
              <w:autoSpaceDE w:val="0"/>
              <w:autoSpaceDN w:val="0"/>
              <w:adjustRightInd w:val="0"/>
              <w:rPr>
                <w:rFonts w:ascii="Comic Sans MS" w:hAnsi="Comic Sans MS"/>
                <w:b/>
                <w:sz w:val="20"/>
                <w:szCs w:val="20"/>
                <w:lang w:val="en-US"/>
              </w:rPr>
            </w:pPr>
            <w:r w:rsidRPr="00B065A0">
              <w:rPr>
                <w:rFonts w:ascii="Comic Sans MS" w:hAnsi="Comic Sans MS"/>
                <w:b/>
                <w:sz w:val="20"/>
                <w:szCs w:val="20"/>
                <w:lang w:val="en-US"/>
              </w:rPr>
              <w:t>Understanding the assessment requirements</w:t>
            </w:r>
          </w:p>
          <w:p w:rsidR="00035C0A" w:rsidRDefault="00035C0A" w:rsidP="00035C0A">
            <w:pPr>
              <w:autoSpaceDE w:val="0"/>
              <w:autoSpaceDN w:val="0"/>
              <w:adjustRightInd w:val="0"/>
              <w:rPr>
                <w:rFonts w:ascii="Comic Sans MS" w:hAnsi="Comic Sans MS"/>
                <w:sz w:val="20"/>
                <w:szCs w:val="20"/>
                <w:lang w:val="en-US"/>
              </w:rPr>
            </w:pPr>
            <w:r w:rsidRPr="00B065A0">
              <w:rPr>
                <w:rFonts w:ascii="Comic Sans MS" w:hAnsi="Comic Sans MS"/>
                <w:sz w:val="20"/>
                <w:szCs w:val="20"/>
                <w:lang w:val="en-US"/>
              </w:rPr>
              <w:t xml:space="preserve">Exposition &amp; discussion </w:t>
            </w:r>
          </w:p>
          <w:p w:rsidR="008540AF" w:rsidRDefault="008540AF" w:rsidP="00035C0A">
            <w:pPr>
              <w:autoSpaceDE w:val="0"/>
              <w:autoSpaceDN w:val="0"/>
              <w:adjustRightInd w:val="0"/>
              <w:rPr>
                <w:rFonts w:ascii="Comic Sans MS" w:hAnsi="Comic Sans MS"/>
                <w:sz w:val="20"/>
                <w:szCs w:val="20"/>
                <w:lang w:val="en-US"/>
              </w:rPr>
            </w:pPr>
          </w:p>
          <w:p w:rsidR="008540AF" w:rsidRDefault="008540AF" w:rsidP="00035C0A">
            <w:pPr>
              <w:autoSpaceDE w:val="0"/>
              <w:autoSpaceDN w:val="0"/>
              <w:adjustRightInd w:val="0"/>
              <w:rPr>
                <w:rFonts w:ascii="Comic Sans MS" w:hAnsi="Comic Sans MS"/>
                <w:b/>
                <w:sz w:val="20"/>
                <w:szCs w:val="20"/>
                <w:lang w:val="en-US"/>
              </w:rPr>
            </w:pPr>
            <w:r w:rsidRPr="008540AF">
              <w:rPr>
                <w:rFonts w:ascii="Comic Sans MS" w:hAnsi="Comic Sans MS"/>
                <w:b/>
                <w:sz w:val="20"/>
                <w:szCs w:val="20"/>
                <w:lang w:val="en-US"/>
              </w:rPr>
              <w:t>Who is at risk?</w:t>
            </w:r>
            <w:r w:rsidR="00295FA9">
              <w:rPr>
                <w:rFonts w:ascii="Comic Sans MS" w:hAnsi="Comic Sans MS"/>
                <w:b/>
                <w:sz w:val="20"/>
                <w:szCs w:val="20"/>
                <w:lang w:val="en-US"/>
              </w:rPr>
              <w:t xml:space="preserve"> </w:t>
            </w:r>
            <w:r w:rsidR="00295FA9" w:rsidRPr="00295FA9">
              <w:rPr>
                <w:rFonts w:ascii="Comic Sans MS" w:hAnsi="Comic Sans MS"/>
                <w:b/>
                <w:color w:val="FF0000"/>
                <w:sz w:val="20"/>
                <w:szCs w:val="20"/>
                <w:lang w:val="en-US"/>
              </w:rPr>
              <w:t>ED</w:t>
            </w:r>
            <w:r w:rsidR="00295FA9">
              <w:rPr>
                <w:rFonts w:ascii="Comic Sans MS" w:hAnsi="Comic Sans MS"/>
                <w:b/>
                <w:color w:val="FF0000"/>
                <w:sz w:val="20"/>
                <w:szCs w:val="20"/>
                <w:lang w:val="en-US"/>
              </w:rPr>
              <w:t xml:space="preserve">, </w:t>
            </w:r>
            <w:r w:rsidR="00295FA9" w:rsidRPr="00295FA9">
              <w:rPr>
                <w:rFonts w:ascii="Comic Sans MS" w:hAnsi="Comic Sans MS"/>
                <w:b/>
                <w:color w:val="4F81BD" w:themeColor="accent1"/>
                <w:sz w:val="20"/>
                <w:szCs w:val="20"/>
                <w:lang w:val="en-US"/>
              </w:rPr>
              <w:t>HS</w:t>
            </w:r>
            <w:r w:rsidR="00295FA9">
              <w:rPr>
                <w:rFonts w:ascii="Comic Sans MS" w:hAnsi="Comic Sans MS"/>
                <w:b/>
                <w:color w:val="4F81BD" w:themeColor="accent1"/>
                <w:sz w:val="20"/>
                <w:szCs w:val="20"/>
                <w:lang w:val="en-US"/>
              </w:rPr>
              <w:t xml:space="preserve">, </w:t>
            </w:r>
            <w:r w:rsidR="00295FA9" w:rsidRPr="00295FA9">
              <w:rPr>
                <w:rFonts w:ascii="Comic Sans MS" w:hAnsi="Comic Sans MS"/>
                <w:b/>
                <w:color w:val="00B050"/>
                <w:sz w:val="20"/>
                <w:szCs w:val="20"/>
                <w:lang w:val="en-US"/>
              </w:rPr>
              <w:t>S</w:t>
            </w:r>
          </w:p>
          <w:p w:rsidR="008540AF" w:rsidRPr="008540AF" w:rsidRDefault="008540AF" w:rsidP="00035C0A">
            <w:pPr>
              <w:autoSpaceDE w:val="0"/>
              <w:autoSpaceDN w:val="0"/>
              <w:adjustRightInd w:val="0"/>
              <w:rPr>
                <w:rFonts w:ascii="Comic Sans MS" w:hAnsi="Comic Sans MS"/>
                <w:b/>
                <w:sz w:val="20"/>
                <w:szCs w:val="20"/>
                <w:lang w:val="en-US"/>
              </w:rPr>
            </w:pPr>
            <w:r>
              <w:rPr>
                <w:rFonts w:ascii="Comic Sans MS" w:hAnsi="Comic Sans MS"/>
                <w:b/>
                <w:sz w:val="20"/>
                <w:szCs w:val="20"/>
                <w:lang w:val="en-US"/>
              </w:rPr>
              <w:t>Types of Harm</w:t>
            </w:r>
            <w:r w:rsidR="00295FA9">
              <w:rPr>
                <w:rFonts w:ascii="Comic Sans MS" w:hAnsi="Comic Sans MS"/>
                <w:b/>
                <w:sz w:val="20"/>
                <w:szCs w:val="20"/>
                <w:lang w:val="en-US"/>
              </w:rPr>
              <w:t xml:space="preserve"> </w:t>
            </w:r>
          </w:p>
          <w:p w:rsidR="008540AF" w:rsidRDefault="008540AF" w:rsidP="00035C0A">
            <w:pPr>
              <w:autoSpaceDE w:val="0"/>
              <w:autoSpaceDN w:val="0"/>
              <w:adjustRightInd w:val="0"/>
              <w:rPr>
                <w:rFonts w:ascii="Comic Sans MS" w:hAnsi="Comic Sans MS"/>
                <w:sz w:val="20"/>
                <w:szCs w:val="20"/>
                <w:lang w:val="en-US"/>
              </w:rPr>
            </w:pPr>
          </w:p>
          <w:p w:rsidR="008540AF" w:rsidRPr="00B065A0" w:rsidRDefault="008540AF" w:rsidP="00035C0A">
            <w:pPr>
              <w:autoSpaceDE w:val="0"/>
              <w:autoSpaceDN w:val="0"/>
              <w:adjustRightInd w:val="0"/>
              <w:rPr>
                <w:rFonts w:ascii="Comic Sans MS" w:hAnsi="Comic Sans MS"/>
                <w:sz w:val="20"/>
                <w:szCs w:val="20"/>
                <w:lang w:val="en-US"/>
              </w:rPr>
            </w:pPr>
          </w:p>
          <w:p w:rsidR="00035C0A" w:rsidRDefault="008540AF" w:rsidP="00B065A0">
            <w:pPr>
              <w:rPr>
                <w:rFonts w:ascii="Comic Sans MS" w:hAnsi="Comic Sans MS"/>
                <w:b/>
                <w:sz w:val="20"/>
                <w:szCs w:val="20"/>
              </w:rPr>
            </w:pPr>
            <w:r>
              <w:rPr>
                <w:rFonts w:ascii="Comic Sans MS" w:hAnsi="Comic Sans MS"/>
                <w:b/>
                <w:sz w:val="20"/>
                <w:szCs w:val="20"/>
              </w:rPr>
              <w:t>Identifying &amp; Explaining hazards</w:t>
            </w: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Default="003E0926" w:rsidP="00B065A0">
            <w:pPr>
              <w:rPr>
                <w:rFonts w:ascii="Comic Sans MS" w:hAnsi="Comic Sans MS"/>
                <w:b/>
                <w:sz w:val="20"/>
                <w:szCs w:val="20"/>
              </w:rPr>
            </w:pPr>
          </w:p>
          <w:p w:rsidR="003E0926" w:rsidRPr="00B065A0" w:rsidRDefault="003E0926" w:rsidP="00B065A0">
            <w:pPr>
              <w:rPr>
                <w:rFonts w:ascii="Comic Sans MS" w:hAnsi="Comic Sans MS"/>
                <w:b/>
                <w:sz w:val="20"/>
                <w:szCs w:val="20"/>
              </w:rPr>
            </w:pPr>
          </w:p>
        </w:tc>
        <w:tc>
          <w:tcPr>
            <w:tcW w:w="2977" w:type="dxa"/>
          </w:tcPr>
          <w:p w:rsidR="00122BE2" w:rsidRDefault="00035C0A" w:rsidP="00122BE2">
            <w:pPr>
              <w:rPr>
                <w:rFonts w:ascii="Comic Sans MS" w:hAnsi="Comic Sans MS"/>
                <w:sz w:val="20"/>
                <w:lang w:val="en-US"/>
              </w:rPr>
            </w:pPr>
            <w:r>
              <w:rPr>
                <w:rFonts w:ascii="Comic Sans MS" w:hAnsi="Comic Sans MS"/>
                <w:sz w:val="20"/>
                <w:lang w:val="en-US"/>
              </w:rPr>
              <w:t>Identify and explain the requirements of the unit and its assessment.</w:t>
            </w:r>
          </w:p>
          <w:p w:rsidR="008540AF" w:rsidRDefault="008540AF" w:rsidP="00122BE2">
            <w:pPr>
              <w:rPr>
                <w:rFonts w:ascii="Comic Sans MS" w:hAnsi="Comic Sans MS"/>
                <w:b/>
                <w:sz w:val="20"/>
                <w:lang w:val="en-US"/>
              </w:rPr>
            </w:pPr>
          </w:p>
          <w:p w:rsidR="008540AF" w:rsidRDefault="008540AF" w:rsidP="00122BE2">
            <w:pPr>
              <w:rPr>
                <w:rFonts w:ascii="Comic Sans MS" w:hAnsi="Comic Sans MS"/>
                <w:b/>
                <w:sz w:val="20"/>
                <w:lang w:val="en-US"/>
              </w:rPr>
            </w:pPr>
          </w:p>
          <w:p w:rsidR="008540AF" w:rsidRDefault="008540AF" w:rsidP="00122BE2">
            <w:pPr>
              <w:rPr>
                <w:rFonts w:ascii="Comic Sans MS" w:hAnsi="Comic Sans MS"/>
                <w:b/>
                <w:sz w:val="20"/>
                <w:lang w:val="en-US"/>
              </w:rPr>
            </w:pPr>
          </w:p>
          <w:p w:rsidR="008540AF" w:rsidRDefault="008540AF" w:rsidP="00122BE2">
            <w:pPr>
              <w:rPr>
                <w:rFonts w:ascii="Comic Sans MS" w:hAnsi="Comic Sans MS"/>
                <w:b/>
                <w:sz w:val="20"/>
                <w:lang w:val="en-US"/>
              </w:rPr>
            </w:pPr>
          </w:p>
          <w:p w:rsidR="008540AF" w:rsidRDefault="008540AF" w:rsidP="00122BE2">
            <w:pPr>
              <w:rPr>
                <w:rFonts w:ascii="Comic Sans MS" w:hAnsi="Comic Sans MS"/>
                <w:b/>
                <w:sz w:val="20"/>
                <w:lang w:val="en-US"/>
              </w:rPr>
            </w:pPr>
          </w:p>
          <w:p w:rsidR="008540AF" w:rsidRDefault="008540AF" w:rsidP="00122BE2">
            <w:pPr>
              <w:rPr>
                <w:rFonts w:ascii="Comic Sans MS" w:hAnsi="Comic Sans MS"/>
                <w:b/>
                <w:sz w:val="20"/>
                <w:lang w:val="en-US"/>
              </w:rPr>
            </w:pPr>
          </w:p>
          <w:p w:rsidR="00295FA9" w:rsidRDefault="00295FA9" w:rsidP="00122BE2">
            <w:pPr>
              <w:rPr>
                <w:rFonts w:ascii="Comic Sans MS" w:hAnsi="Comic Sans MS"/>
                <w:b/>
                <w:sz w:val="20"/>
                <w:szCs w:val="20"/>
                <w:lang w:val="en-US"/>
              </w:rPr>
            </w:pPr>
          </w:p>
          <w:p w:rsidR="00122BE2" w:rsidRPr="00295FA9" w:rsidRDefault="00122BE2" w:rsidP="00122BE2">
            <w:pPr>
              <w:rPr>
                <w:rFonts w:ascii="Comic Sans MS" w:hAnsi="Comic Sans MS"/>
                <w:b/>
                <w:sz w:val="20"/>
                <w:szCs w:val="20"/>
              </w:rPr>
            </w:pPr>
            <w:r w:rsidRPr="00295FA9">
              <w:rPr>
                <w:rFonts w:ascii="Comic Sans MS" w:hAnsi="Comic Sans MS"/>
                <w:b/>
                <w:sz w:val="20"/>
                <w:szCs w:val="20"/>
                <w:lang w:val="en-US"/>
              </w:rPr>
              <w:t>LO</w:t>
            </w:r>
            <w:r w:rsidRPr="00295FA9">
              <w:rPr>
                <w:rFonts w:ascii="Comic Sans MS" w:hAnsi="Comic Sans MS"/>
                <w:b/>
                <w:sz w:val="20"/>
                <w:szCs w:val="20"/>
              </w:rPr>
              <w:t xml:space="preserve">1 Understand potential hazards in health and social care </w:t>
            </w:r>
          </w:p>
          <w:p w:rsidR="00035C0A" w:rsidRDefault="00035C0A" w:rsidP="00035C0A">
            <w:pPr>
              <w:jc w:val="both"/>
              <w:rPr>
                <w:rFonts w:ascii="Comic Sans MS" w:hAnsi="Comic Sans MS"/>
                <w:sz w:val="20"/>
                <w:lang w:val="en-US"/>
              </w:rPr>
            </w:pPr>
          </w:p>
          <w:p w:rsidR="00122BE2" w:rsidRDefault="00122BE2" w:rsidP="00035C0A">
            <w:pPr>
              <w:jc w:val="both"/>
              <w:rPr>
                <w:rFonts w:ascii="Comic Sans MS" w:hAnsi="Comic Sans MS"/>
                <w:sz w:val="20"/>
                <w:lang w:val="en-US"/>
              </w:rPr>
            </w:pPr>
          </w:p>
          <w:p w:rsidR="00122BE2" w:rsidRPr="002A5B2A" w:rsidRDefault="00122BE2" w:rsidP="00035C0A">
            <w:pPr>
              <w:jc w:val="both"/>
              <w:rPr>
                <w:rFonts w:ascii="Comic Sans MS" w:hAnsi="Comic Sans MS"/>
                <w:sz w:val="20"/>
                <w:lang w:val="en-US"/>
              </w:rPr>
            </w:pPr>
          </w:p>
          <w:p w:rsidR="00035C0A" w:rsidRPr="00B065A0" w:rsidRDefault="00035C0A">
            <w:pPr>
              <w:rPr>
                <w:rFonts w:ascii="Comic Sans MS" w:hAnsi="Comic Sans MS"/>
                <w:b/>
                <w:sz w:val="20"/>
                <w:szCs w:val="20"/>
              </w:rPr>
            </w:pPr>
          </w:p>
        </w:tc>
        <w:tc>
          <w:tcPr>
            <w:tcW w:w="2126" w:type="dxa"/>
          </w:tcPr>
          <w:p w:rsidR="00BB2333" w:rsidRDefault="00BB2333" w:rsidP="00BB2333">
            <w:pPr>
              <w:rPr>
                <w:rFonts w:ascii="Comic Sans MS" w:hAnsi="Comic Sans MS"/>
                <w:sz w:val="20"/>
                <w:szCs w:val="20"/>
              </w:rPr>
            </w:pPr>
          </w:p>
          <w:p w:rsidR="00BB2333" w:rsidRDefault="00BB2333" w:rsidP="00BB2333">
            <w:pPr>
              <w:rPr>
                <w:rFonts w:ascii="Comic Sans MS" w:hAnsi="Comic Sans MS"/>
                <w:sz w:val="20"/>
                <w:szCs w:val="20"/>
              </w:rPr>
            </w:pPr>
          </w:p>
          <w:p w:rsidR="00BB2333" w:rsidRDefault="00BB2333" w:rsidP="00BB2333">
            <w:pPr>
              <w:rPr>
                <w:rFonts w:ascii="Comic Sans MS" w:hAnsi="Comic Sans MS"/>
                <w:sz w:val="20"/>
                <w:szCs w:val="20"/>
              </w:rPr>
            </w:pPr>
            <w:r>
              <w:rPr>
                <w:rFonts w:ascii="Comic Sans MS" w:hAnsi="Comic Sans MS"/>
                <w:sz w:val="20"/>
                <w:szCs w:val="20"/>
              </w:rPr>
              <w:t>Feedback from discussions CW</w:t>
            </w:r>
          </w:p>
          <w:p w:rsidR="009359BF" w:rsidRDefault="009359BF" w:rsidP="00BB2333">
            <w:pPr>
              <w:rPr>
                <w:rFonts w:ascii="Comic Sans MS" w:hAnsi="Comic Sans MS"/>
                <w:sz w:val="20"/>
                <w:szCs w:val="20"/>
              </w:rPr>
            </w:pPr>
          </w:p>
          <w:p w:rsidR="009359BF" w:rsidRDefault="009359BF" w:rsidP="00BB2333">
            <w:pPr>
              <w:rPr>
                <w:rFonts w:ascii="Comic Sans MS" w:hAnsi="Comic Sans MS"/>
                <w:sz w:val="20"/>
                <w:szCs w:val="20"/>
              </w:rPr>
            </w:pPr>
          </w:p>
          <w:p w:rsidR="009359BF" w:rsidRDefault="009359BF" w:rsidP="00BB2333">
            <w:pPr>
              <w:rPr>
                <w:rFonts w:ascii="Comic Sans MS" w:hAnsi="Comic Sans MS"/>
                <w:sz w:val="20"/>
                <w:szCs w:val="20"/>
              </w:rPr>
            </w:pPr>
          </w:p>
          <w:p w:rsidR="009359BF" w:rsidRDefault="009359BF" w:rsidP="00BB2333">
            <w:pPr>
              <w:rPr>
                <w:rFonts w:ascii="Comic Sans MS" w:hAnsi="Comic Sans MS"/>
                <w:sz w:val="20"/>
                <w:szCs w:val="20"/>
              </w:rPr>
            </w:pPr>
          </w:p>
          <w:p w:rsidR="009359BF" w:rsidRDefault="009359BF" w:rsidP="00BB2333">
            <w:pPr>
              <w:rPr>
                <w:rFonts w:ascii="Comic Sans MS" w:hAnsi="Comic Sans MS"/>
                <w:sz w:val="20"/>
                <w:szCs w:val="20"/>
              </w:rPr>
            </w:pPr>
          </w:p>
          <w:p w:rsidR="009359BF" w:rsidRDefault="009359BF" w:rsidP="009359BF">
            <w:pPr>
              <w:rPr>
                <w:rFonts w:ascii="Comic Sans MS" w:hAnsi="Comic Sans MS"/>
                <w:sz w:val="20"/>
                <w:szCs w:val="20"/>
              </w:rPr>
            </w:pPr>
            <w:r>
              <w:rPr>
                <w:rFonts w:ascii="Comic Sans MS" w:hAnsi="Comic Sans MS"/>
                <w:sz w:val="20"/>
                <w:szCs w:val="20"/>
              </w:rPr>
              <w:t xml:space="preserve">Completion of Individual activity </w:t>
            </w:r>
            <w:r w:rsidR="008540AF">
              <w:rPr>
                <w:rFonts w:ascii="Comic Sans MS" w:hAnsi="Comic Sans MS"/>
                <w:sz w:val="20"/>
                <w:szCs w:val="20"/>
              </w:rPr>
              <w:t xml:space="preserve">and discussions </w:t>
            </w:r>
            <w:r>
              <w:rPr>
                <w:rFonts w:ascii="Comic Sans MS" w:hAnsi="Comic Sans MS"/>
                <w:sz w:val="20"/>
                <w:szCs w:val="20"/>
              </w:rPr>
              <w:t>CW, H</w:t>
            </w:r>
          </w:p>
          <w:p w:rsidR="000E34E6" w:rsidRDefault="000E34E6" w:rsidP="009359BF">
            <w:pPr>
              <w:rPr>
                <w:rFonts w:ascii="Comic Sans MS" w:hAnsi="Comic Sans MS"/>
                <w:sz w:val="20"/>
                <w:szCs w:val="20"/>
              </w:rPr>
            </w:pPr>
          </w:p>
          <w:p w:rsidR="008540AF" w:rsidRDefault="008540AF" w:rsidP="008540AF">
            <w:pPr>
              <w:rPr>
                <w:rFonts w:ascii="Comic Sans MS" w:hAnsi="Comic Sans MS"/>
                <w:sz w:val="20"/>
                <w:szCs w:val="20"/>
              </w:rPr>
            </w:pPr>
            <w:r>
              <w:rPr>
                <w:rFonts w:ascii="Comic Sans MS" w:hAnsi="Comic Sans MS"/>
                <w:sz w:val="20"/>
                <w:szCs w:val="20"/>
              </w:rPr>
              <w:t>Completion of Individual activity, Paired and Group activities.</w:t>
            </w:r>
          </w:p>
          <w:p w:rsidR="008540AF" w:rsidRDefault="008540AF" w:rsidP="008540AF">
            <w:pPr>
              <w:rPr>
                <w:rFonts w:ascii="Comic Sans MS" w:hAnsi="Comic Sans MS"/>
                <w:sz w:val="20"/>
                <w:szCs w:val="20"/>
              </w:rPr>
            </w:pPr>
            <w:r>
              <w:rPr>
                <w:rFonts w:ascii="Comic Sans MS" w:hAnsi="Comic Sans MS"/>
                <w:sz w:val="20"/>
                <w:szCs w:val="20"/>
              </w:rPr>
              <w:t>Discussions CW, H</w:t>
            </w:r>
          </w:p>
          <w:p w:rsidR="00035C0A" w:rsidRDefault="00035C0A" w:rsidP="00122BE2">
            <w:pPr>
              <w:rPr>
                <w:rFonts w:ascii="Comic Sans MS" w:hAnsi="Comic Sans MS"/>
                <w:b/>
                <w:sz w:val="20"/>
                <w:szCs w:val="20"/>
              </w:rPr>
            </w:pPr>
          </w:p>
          <w:p w:rsidR="00295FA9" w:rsidRDefault="00295FA9" w:rsidP="00122BE2">
            <w:pPr>
              <w:rPr>
                <w:rFonts w:ascii="Comic Sans MS" w:hAnsi="Comic Sans MS"/>
                <w:b/>
                <w:sz w:val="20"/>
                <w:szCs w:val="20"/>
              </w:rPr>
            </w:pPr>
          </w:p>
          <w:p w:rsidR="00295FA9" w:rsidRPr="00B065A0" w:rsidRDefault="00295FA9" w:rsidP="00122BE2">
            <w:pPr>
              <w:rPr>
                <w:rFonts w:ascii="Comic Sans MS" w:hAnsi="Comic Sans MS"/>
                <w:b/>
                <w:sz w:val="20"/>
                <w:szCs w:val="20"/>
              </w:rPr>
            </w:pPr>
            <w:r w:rsidRPr="00295FA9">
              <w:rPr>
                <w:rFonts w:ascii="Comic Sans MS" w:hAnsi="Comic Sans MS"/>
                <w:b/>
                <w:color w:val="00B0F0"/>
                <w:sz w:val="20"/>
                <w:szCs w:val="20"/>
              </w:rPr>
              <w:t>KA</w:t>
            </w:r>
            <w:r>
              <w:rPr>
                <w:rFonts w:ascii="Comic Sans MS" w:hAnsi="Comic Sans MS"/>
                <w:b/>
                <w:sz w:val="20"/>
                <w:szCs w:val="20"/>
              </w:rPr>
              <w:t xml:space="preserve"> -Assignment 1 – P1</w:t>
            </w:r>
            <w:r w:rsidR="003503F3">
              <w:rPr>
                <w:rFonts w:ascii="Comic Sans MS" w:hAnsi="Comic Sans MS"/>
                <w:b/>
                <w:sz w:val="20"/>
                <w:szCs w:val="20"/>
              </w:rPr>
              <w:t xml:space="preserve"> 3/11/15</w:t>
            </w:r>
          </w:p>
        </w:tc>
        <w:tc>
          <w:tcPr>
            <w:tcW w:w="1701" w:type="dxa"/>
          </w:tcPr>
          <w:p w:rsidR="00035C0A" w:rsidRDefault="006877A7" w:rsidP="006877A7">
            <w:pPr>
              <w:rPr>
                <w:rFonts w:ascii="Comic Sans MS" w:hAnsi="Comic Sans MS"/>
                <w:b/>
                <w:sz w:val="18"/>
                <w:szCs w:val="18"/>
              </w:rPr>
            </w:pPr>
            <w:r>
              <w:rPr>
                <w:rFonts w:ascii="Comic Sans MS" w:hAnsi="Comic Sans MS"/>
                <w:b/>
                <w:sz w:val="18"/>
                <w:szCs w:val="18"/>
              </w:rPr>
              <w:t>Hazard</w:t>
            </w:r>
          </w:p>
          <w:p w:rsidR="008540AF" w:rsidRDefault="008540AF" w:rsidP="006877A7">
            <w:pPr>
              <w:rPr>
                <w:rFonts w:ascii="Comic Sans MS" w:hAnsi="Comic Sans MS"/>
                <w:b/>
                <w:sz w:val="18"/>
                <w:szCs w:val="18"/>
              </w:rPr>
            </w:pPr>
          </w:p>
          <w:p w:rsidR="006877A7" w:rsidRPr="00BD3767" w:rsidRDefault="006877A7" w:rsidP="006877A7">
            <w:pPr>
              <w:rPr>
                <w:rFonts w:ascii="Comic Sans MS" w:hAnsi="Comic Sans MS"/>
                <w:b/>
                <w:sz w:val="18"/>
                <w:szCs w:val="18"/>
              </w:rPr>
            </w:pPr>
            <w:r>
              <w:rPr>
                <w:rFonts w:ascii="Comic Sans MS" w:hAnsi="Comic Sans MS"/>
                <w:b/>
                <w:sz w:val="18"/>
                <w:szCs w:val="18"/>
              </w:rPr>
              <w:t>Risk</w:t>
            </w:r>
          </w:p>
        </w:tc>
        <w:tc>
          <w:tcPr>
            <w:tcW w:w="1985" w:type="dxa"/>
          </w:tcPr>
          <w:p w:rsidR="009E72C4" w:rsidRPr="009E72C4" w:rsidRDefault="009E72C4" w:rsidP="009E72C4">
            <w:pPr>
              <w:rPr>
                <w:rFonts w:ascii="Comic Sans MS" w:hAnsi="Comic Sans MS"/>
                <w:b/>
                <w:sz w:val="18"/>
                <w:szCs w:val="18"/>
              </w:rPr>
            </w:pPr>
            <w:r w:rsidRPr="009E72C4">
              <w:rPr>
                <w:rFonts w:ascii="Comic Sans MS" w:hAnsi="Comic Sans MS"/>
                <w:b/>
                <w:sz w:val="18"/>
                <w:szCs w:val="18"/>
              </w:rPr>
              <w:t>These sources are used throughout the unit:</w:t>
            </w:r>
          </w:p>
          <w:p w:rsidR="009E72C4" w:rsidRPr="00DE73AC" w:rsidRDefault="009E72C4" w:rsidP="009E72C4">
            <w:pPr>
              <w:rPr>
                <w:rFonts w:ascii="Comic Sans MS" w:hAnsi="Comic Sans MS"/>
                <w:b/>
                <w:sz w:val="18"/>
                <w:szCs w:val="18"/>
              </w:rPr>
            </w:pPr>
          </w:p>
          <w:p w:rsidR="009E72C4" w:rsidRPr="00BA2386" w:rsidRDefault="006877A7" w:rsidP="009E72C4">
            <w:pPr>
              <w:rPr>
                <w:rFonts w:ascii="Comic Sans MS" w:hAnsi="Comic Sans MS"/>
                <w:sz w:val="18"/>
                <w:szCs w:val="18"/>
              </w:rPr>
            </w:pPr>
            <w:r>
              <w:rPr>
                <w:rFonts w:ascii="Comic Sans MS" w:hAnsi="Comic Sans MS"/>
                <w:sz w:val="18"/>
                <w:szCs w:val="18"/>
              </w:rPr>
              <w:t>BTEC unit 3</w:t>
            </w:r>
            <w:r w:rsidR="009E72C4" w:rsidRPr="00BA2386">
              <w:rPr>
                <w:rFonts w:ascii="Comic Sans MS" w:hAnsi="Comic Sans MS"/>
                <w:sz w:val="18"/>
                <w:szCs w:val="18"/>
              </w:rPr>
              <w:t xml:space="preserve"> specification </w:t>
            </w:r>
          </w:p>
          <w:p w:rsidR="009E72C4" w:rsidRPr="00BA2386" w:rsidRDefault="009E72C4" w:rsidP="009E72C4">
            <w:pPr>
              <w:rPr>
                <w:rFonts w:ascii="Comic Sans MS" w:hAnsi="Comic Sans MS"/>
                <w:sz w:val="18"/>
                <w:szCs w:val="18"/>
              </w:rPr>
            </w:pPr>
          </w:p>
          <w:p w:rsidR="009E72C4" w:rsidRDefault="009E72C4" w:rsidP="009E72C4">
            <w:pPr>
              <w:rPr>
                <w:rFonts w:ascii="Comic Sans MS" w:hAnsi="Comic Sans MS"/>
                <w:sz w:val="18"/>
                <w:szCs w:val="18"/>
              </w:rPr>
            </w:pPr>
            <w:r w:rsidRPr="00BA2386">
              <w:rPr>
                <w:rFonts w:ascii="Comic Sans MS" w:hAnsi="Comic Sans MS"/>
                <w:sz w:val="18"/>
                <w:szCs w:val="18"/>
              </w:rPr>
              <w:t>Carmel College Health and Social Care handbook</w:t>
            </w:r>
          </w:p>
          <w:p w:rsidR="00122BE2" w:rsidRDefault="00122BE2" w:rsidP="009E72C4">
            <w:pPr>
              <w:rPr>
                <w:rFonts w:ascii="Comic Sans MS" w:hAnsi="Comic Sans MS"/>
                <w:sz w:val="18"/>
                <w:szCs w:val="18"/>
              </w:rPr>
            </w:pPr>
          </w:p>
          <w:p w:rsidR="00122BE2" w:rsidRPr="00BA2386" w:rsidRDefault="00122BE2" w:rsidP="009E72C4">
            <w:pPr>
              <w:rPr>
                <w:rFonts w:ascii="Comic Sans MS" w:hAnsi="Comic Sans MS"/>
                <w:sz w:val="18"/>
                <w:szCs w:val="18"/>
              </w:rPr>
            </w:pPr>
            <w:r>
              <w:rPr>
                <w:rFonts w:ascii="Comic Sans MS" w:hAnsi="Comic Sans MS"/>
                <w:sz w:val="18"/>
                <w:szCs w:val="18"/>
              </w:rPr>
              <w:t>BTEC Text books available as class sets</w:t>
            </w:r>
          </w:p>
          <w:p w:rsidR="009E72C4" w:rsidRPr="00BA2386" w:rsidRDefault="009E72C4" w:rsidP="009E72C4">
            <w:pPr>
              <w:rPr>
                <w:rFonts w:ascii="Comic Sans MS" w:hAnsi="Comic Sans MS"/>
                <w:sz w:val="18"/>
                <w:szCs w:val="18"/>
              </w:rPr>
            </w:pPr>
          </w:p>
          <w:p w:rsidR="00035C0A" w:rsidRPr="00B065A0" w:rsidRDefault="00035C0A" w:rsidP="00FC2DEE">
            <w:pPr>
              <w:rPr>
                <w:rFonts w:ascii="Comic Sans MS" w:hAnsi="Comic Sans MS"/>
                <w:b/>
                <w:sz w:val="18"/>
                <w:szCs w:val="18"/>
              </w:rPr>
            </w:pPr>
          </w:p>
        </w:tc>
      </w:tr>
      <w:tr w:rsidR="003E0926" w:rsidRPr="00B065A0" w:rsidTr="00A64D7E">
        <w:tc>
          <w:tcPr>
            <w:tcW w:w="2268" w:type="dxa"/>
          </w:tcPr>
          <w:p w:rsidR="003E0926" w:rsidRPr="00B065A0" w:rsidRDefault="003E0926" w:rsidP="00450333">
            <w:pPr>
              <w:rPr>
                <w:rFonts w:ascii="Comic Sans MS" w:hAnsi="Comic Sans MS"/>
                <w:b/>
                <w:sz w:val="20"/>
                <w:szCs w:val="20"/>
              </w:rPr>
            </w:pPr>
            <w:r w:rsidRPr="00B065A0">
              <w:rPr>
                <w:rFonts w:ascii="Comic Sans MS" w:hAnsi="Comic Sans MS"/>
                <w:b/>
                <w:sz w:val="20"/>
                <w:szCs w:val="20"/>
              </w:rPr>
              <w:lastRenderedPageBreak/>
              <w:t>Time, content &amp; grading grid criteria</w:t>
            </w:r>
          </w:p>
          <w:p w:rsidR="003E0926" w:rsidRPr="00B065A0" w:rsidRDefault="003E0926" w:rsidP="00450333">
            <w:pPr>
              <w:rPr>
                <w:rFonts w:ascii="Comic Sans MS" w:hAnsi="Comic Sans MS"/>
                <w:sz w:val="20"/>
                <w:szCs w:val="20"/>
              </w:rPr>
            </w:pPr>
          </w:p>
        </w:tc>
        <w:tc>
          <w:tcPr>
            <w:tcW w:w="4111" w:type="dxa"/>
          </w:tcPr>
          <w:p w:rsidR="00012665" w:rsidRDefault="003E0926" w:rsidP="00012665">
            <w:pPr>
              <w:rPr>
                <w:rFonts w:ascii="Comic Sans MS" w:hAnsi="Comic Sans MS"/>
                <w:b/>
                <w:sz w:val="18"/>
                <w:szCs w:val="18"/>
              </w:rPr>
            </w:pPr>
            <w:r>
              <w:rPr>
                <w:rFonts w:ascii="Comic Sans MS" w:hAnsi="Comic Sans MS"/>
                <w:b/>
                <w:sz w:val="22"/>
                <w:szCs w:val="22"/>
              </w:rPr>
              <w:t>Key Assessment</w:t>
            </w:r>
            <w:r w:rsidRPr="003E0926">
              <w:rPr>
                <w:rFonts w:ascii="Comic Sans MS" w:hAnsi="Comic Sans MS"/>
                <w:b/>
                <w:color w:val="0000FF"/>
                <w:sz w:val="22"/>
                <w:szCs w:val="22"/>
              </w:rPr>
              <w:t xml:space="preserve"> KA</w:t>
            </w:r>
            <w:r>
              <w:rPr>
                <w:rFonts w:ascii="Comic Sans MS" w:hAnsi="Comic Sans MS"/>
                <w:b/>
                <w:sz w:val="22"/>
                <w:szCs w:val="22"/>
              </w:rPr>
              <w:t xml:space="preserve"> </w:t>
            </w:r>
            <w:r w:rsidRPr="00B065A0">
              <w:rPr>
                <w:rFonts w:ascii="Comic Sans MS" w:hAnsi="Comic Sans MS"/>
                <w:b/>
                <w:sz w:val="20"/>
                <w:szCs w:val="20"/>
              </w:rPr>
              <w:t xml:space="preserve">Teaching &amp; Learning activities (including vocational activities, key skills = </w:t>
            </w:r>
            <w:r w:rsidRPr="00B065A0">
              <w:rPr>
                <w:rFonts w:ascii="Comic Sans MS" w:hAnsi="Comic Sans MS"/>
                <w:b/>
                <w:color w:val="FF00FF"/>
                <w:sz w:val="20"/>
                <w:szCs w:val="20"/>
              </w:rPr>
              <w:t>KS</w:t>
            </w:r>
            <w:r w:rsidRPr="00B065A0">
              <w:rPr>
                <w:rFonts w:ascii="Comic Sans MS" w:hAnsi="Comic Sans MS"/>
                <w:b/>
                <w:sz w:val="20"/>
                <w:szCs w:val="20"/>
              </w:rPr>
              <w:t xml:space="preserve">, College Ethos = </w:t>
            </w:r>
            <w:r w:rsidRPr="00B065A0">
              <w:rPr>
                <w:rFonts w:ascii="Comic Sans MS" w:hAnsi="Comic Sans MS"/>
                <w:b/>
                <w:color w:val="00FFFF"/>
                <w:sz w:val="20"/>
                <w:szCs w:val="20"/>
              </w:rPr>
              <w:t>CE</w:t>
            </w:r>
            <w:r w:rsidRPr="00B065A0">
              <w:rPr>
                <w:rFonts w:ascii="Comic Sans MS" w:hAnsi="Comic Sans MS"/>
                <w:b/>
                <w:sz w:val="20"/>
                <w:szCs w:val="20"/>
              </w:rPr>
              <w:t>, Equality &amp; Diversity</w:t>
            </w:r>
            <w:r w:rsidRPr="00B065A0">
              <w:rPr>
                <w:rFonts w:ascii="Comic Sans MS" w:hAnsi="Comic Sans MS"/>
                <w:b/>
                <w:color w:val="FF0000"/>
                <w:sz w:val="20"/>
                <w:szCs w:val="20"/>
              </w:rPr>
              <w:t xml:space="preserve"> </w:t>
            </w:r>
            <w:r w:rsidRPr="00B065A0">
              <w:rPr>
                <w:rFonts w:ascii="Comic Sans MS" w:hAnsi="Comic Sans MS"/>
                <w:b/>
                <w:sz w:val="20"/>
                <w:szCs w:val="20"/>
              </w:rPr>
              <w:t>=</w:t>
            </w:r>
            <w:r w:rsidRPr="00B065A0">
              <w:rPr>
                <w:rFonts w:ascii="Comic Sans MS" w:hAnsi="Comic Sans MS"/>
                <w:b/>
                <w:color w:val="FF0000"/>
                <w:sz w:val="20"/>
                <w:szCs w:val="20"/>
              </w:rPr>
              <w:t xml:space="preserve"> ED</w:t>
            </w:r>
            <w:r w:rsidRPr="00B065A0">
              <w:rPr>
                <w:rFonts w:ascii="Comic Sans MS" w:hAnsi="Comic Sans MS"/>
                <w:b/>
                <w:sz w:val="20"/>
                <w:szCs w:val="20"/>
              </w:rPr>
              <w:t xml:space="preserve"> </w:t>
            </w:r>
            <w:r w:rsidRPr="00B065A0">
              <w:rPr>
                <w:rFonts w:ascii="Comic Sans MS" w:hAnsi="Comic Sans MS"/>
                <w:sz w:val="20"/>
                <w:szCs w:val="20"/>
              </w:rPr>
              <w:t>Safeguarding</w:t>
            </w:r>
            <w:r w:rsidRPr="00B065A0">
              <w:rPr>
                <w:rFonts w:ascii="Comic Sans MS" w:hAnsi="Comic Sans MS"/>
                <w:b/>
                <w:sz w:val="20"/>
                <w:szCs w:val="20"/>
              </w:rPr>
              <w:t xml:space="preserve"> = </w:t>
            </w:r>
            <w:r w:rsidRPr="00B065A0">
              <w:rPr>
                <w:rFonts w:ascii="Comic Sans MS" w:hAnsi="Comic Sans MS"/>
                <w:b/>
                <w:color w:val="66FF33"/>
                <w:sz w:val="20"/>
                <w:szCs w:val="20"/>
              </w:rPr>
              <w:t xml:space="preserve">S  </w:t>
            </w:r>
            <w:r w:rsidRPr="00B065A0">
              <w:rPr>
                <w:rFonts w:ascii="Comic Sans MS" w:hAnsi="Comic Sans MS"/>
                <w:sz w:val="20"/>
                <w:szCs w:val="20"/>
              </w:rPr>
              <w:t>Health &amp; Safety</w:t>
            </w:r>
            <w:r w:rsidRPr="00B065A0">
              <w:rPr>
                <w:rFonts w:ascii="Comic Sans MS" w:hAnsi="Comic Sans MS"/>
                <w:b/>
                <w:sz w:val="20"/>
                <w:szCs w:val="20"/>
              </w:rPr>
              <w:t xml:space="preserve"> = </w:t>
            </w:r>
            <w:r w:rsidRPr="00B065A0">
              <w:rPr>
                <w:rFonts w:ascii="Comic Sans MS" w:hAnsi="Comic Sans MS"/>
                <w:b/>
                <w:color w:val="3333FF"/>
                <w:sz w:val="20"/>
                <w:szCs w:val="20"/>
              </w:rPr>
              <w:t xml:space="preserve">HS </w:t>
            </w:r>
            <w:r w:rsidRPr="00B065A0">
              <w:rPr>
                <w:rFonts w:ascii="Comic Sans MS" w:hAnsi="Comic Sans MS"/>
                <w:b/>
                <w:sz w:val="20"/>
                <w:szCs w:val="20"/>
              </w:rPr>
              <w:t xml:space="preserve">Employability skills /knowledge = </w:t>
            </w:r>
            <w:r w:rsidRPr="00B065A0">
              <w:rPr>
                <w:rFonts w:ascii="Comic Sans MS" w:hAnsi="Comic Sans MS"/>
                <w:b/>
                <w:color w:val="F79646" w:themeColor="accent6"/>
                <w:sz w:val="20"/>
                <w:szCs w:val="20"/>
              </w:rPr>
              <w:t>ES</w:t>
            </w:r>
            <w:r w:rsidR="00012665">
              <w:rPr>
                <w:rFonts w:ascii="Comic Sans MS" w:hAnsi="Comic Sans MS"/>
                <w:b/>
                <w:color w:val="F79646" w:themeColor="accent6"/>
                <w:sz w:val="20"/>
                <w:szCs w:val="20"/>
              </w:rPr>
              <w:t xml:space="preserve"> </w:t>
            </w:r>
            <w:r>
              <w:rPr>
                <w:rFonts w:ascii="Comic Sans MS" w:hAnsi="Comic Sans MS"/>
                <w:b/>
                <w:sz w:val="20"/>
                <w:szCs w:val="20"/>
              </w:rPr>
              <w:t>General Studies =GS, Stretch &amp; Challenge = SC</w:t>
            </w:r>
            <w:r w:rsidR="00012665">
              <w:rPr>
                <w:rFonts w:ascii="Comic Sans MS" w:hAnsi="Comic Sans MS"/>
                <w:b/>
                <w:sz w:val="20"/>
                <w:szCs w:val="20"/>
              </w:rPr>
              <w:t xml:space="preserve"> </w:t>
            </w:r>
            <w:r w:rsidR="00012665" w:rsidRPr="00A64D7E">
              <w:rPr>
                <w:rFonts w:ascii="Comic Sans MS" w:hAnsi="Comic Sans MS"/>
                <w:b/>
                <w:sz w:val="20"/>
                <w:szCs w:val="20"/>
              </w:rPr>
              <w:t xml:space="preserve">Gospel Values/British Values = </w:t>
            </w:r>
            <w:r w:rsidR="00012665" w:rsidRPr="00A64D7E">
              <w:rPr>
                <w:rFonts w:ascii="Comic Sans MS" w:hAnsi="Comic Sans MS"/>
                <w:b/>
                <w:color w:val="00B050"/>
                <w:sz w:val="20"/>
                <w:szCs w:val="20"/>
              </w:rPr>
              <w:t>GV/BV</w:t>
            </w:r>
            <w:r w:rsidR="00012665" w:rsidRPr="00295FA9">
              <w:rPr>
                <w:rFonts w:ascii="Comic Sans MS" w:hAnsi="Comic Sans MS"/>
                <w:b/>
                <w:sz w:val="18"/>
                <w:szCs w:val="18"/>
              </w:rPr>
              <w:t xml:space="preserve"> </w:t>
            </w:r>
          </w:p>
          <w:p w:rsidR="00012665" w:rsidRPr="00295FA9" w:rsidRDefault="00012665" w:rsidP="00012665">
            <w:pPr>
              <w:rPr>
                <w:rFonts w:ascii="Comic Sans MS" w:hAnsi="Comic Sans MS"/>
                <w:sz w:val="18"/>
                <w:szCs w:val="18"/>
              </w:rPr>
            </w:pPr>
            <w:r>
              <w:rPr>
                <w:rFonts w:ascii="Comic Sans MS" w:hAnsi="Comic Sans MS"/>
                <w:b/>
                <w:sz w:val="20"/>
                <w:szCs w:val="20"/>
              </w:rPr>
              <w:t>PLTS</w:t>
            </w:r>
            <w:r w:rsidRPr="002D5EA9">
              <w:rPr>
                <w:b/>
              </w:rPr>
              <w:t xml:space="preserve"> </w:t>
            </w:r>
            <w:r>
              <w:rPr>
                <w:b/>
              </w:rPr>
              <w:t xml:space="preserve">- </w:t>
            </w:r>
            <w:r w:rsidRPr="00295FA9">
              <w:rPr>
                <w:rFonts w:ascii="Comic Sans MS" w:hAnsi="Comic Sans MS"/>
                <w:b/>
                <w:sz w:val="18"/>
                <w:szCs w:val="18"/>
              </w:rPr>
              <w:t xml:space="preserve">RL </w:t>
            </w:r>
            <w:r w:rsidRPr="00295FA9">
              <w:rPr>
                <w:rFonts w:ascii="Comic Sans MS" w:hAnsi="Comic Sans MS"/>
                <w:sz w:val="18"/>
                <w:szCs w:val="18"/>
              </w:rPr>
              <w:t>= Reflective Learners</w:t>
            </w:r>
          </w:p>
          <w:p w:rsidR="003E0926" w:rsidRPr="000E34E6" w:rsidRDefault="00012665" w:rsidP="00012665">
            <w:pPr>
              <w:rPr>
                <w:rFonts w:ascii="Comic Sans MS" w:hAnsi="Comic Sans MS"/>
                <w:b/>
                <w:sz w:val="20"/>
                <w:szCs w:val="20"/>
              </w:rPr>
            </w:pPr>
            <w:r w:rsidRPr="00295FA9">
              <w:rPr>
                <w:rFonts w:ascii="Comic Sans MS" w:hAnsi="Comic Sans MS"/>
                <w:b/>
                <w:sz w:val="18"/>
                <w:szCs w:val="18"/>
              </w:rPr>
              <w:t>IE</w:t>
            </w:r>
            <w:r w:rsidRPr="00295FA9">
              <w:rPr>
                <w:rFonts w:ascii="Comic Sans MS" w:hAnsi="Comic Sans MS"/>
                <w:sz w:val="18"/>
                <w:szCs w:val="18"/>
              </w:rPr>
              <w:t xml:space="preserve"> =</w:t>
            </w:r>
            <w:r>
              <w:rPr>
                <w:rFonts w:ascii="Comic Sans MS" w:hAnsi="Comic Sans MS"/>
                <w:sz w:val="18"/>
                <w:szCs w:val="18"/>
              </w:rPr>
              <w:t xml:space="preserve"> </w:t>
            </w:r>
            <w:r w:rsidRPr="00295FA9">
              <w:rPr>
                <w:rFonts w:ascii="Comic Sans MS" w:hAnsi="Comic Sans MS"/>
                <w:sz w:val="18"/>
                <w:szCs w:val="18"/>
              </w:rPr>
              <w:t>Independent Enquiry</w:t>
            </w:r>
            <w:r>
              <w:rPr>
                <w:rFonts w:ascii="Comic Sans MS" w:hAnsi="Comic Sans MS"/>
                <w:sz w:val="18"/>
                <w:szCs w:val="18"/>
              </w:rPr>
              <w:t xml:space="preserve">, </w:t>
            </w:r>
            <w:r w:rsidRPr="00295FA9">
              <w:rPr>
                <w:rFonts w:ascii="Comic Sans MS" w:hAnsi="Comic Sans MS"/>
                <w:b/>
                <w:sz w:val="18"/>
                <w:szCs w:val="18"/>
              </w:rPr>
              <w:t>CT</w:t>
            </w:r>
            <w:r w:rsidRPr="00295FA9">
              <w:rPr>
                <w:rFonts w:ascii="Comic Sans MS" w:hAnsi="Comic Sans MS"/>
                <w:sz w:val="18"/>
                <w:szCs w:val="18"/>
              </w:rPr>
              <w:t xml:space="preserve"> = Creative Thinkers</w:t>
            </w:r>
            <w:r>
              <w:rPr>
                <w:rFonts w:ascii="Comic Sans MS" w:hAnsi="Comic Sans MS"/>
                <w:sz w:val="18"/>
                <w:szCs w:val="18"/>
              </w:rPr>
              <w:t xml:space="preserve">, </w:t>
            </w:r>
            <w:r w:rsidRPr="00295FA9">
              <w:rPr>
                <w:rFonts w:ascii="Comic Sans MS" w:hAnsi="Comic Sans MS"/>
                <w:b/>
                <w:sz w:val="18"/>
                <w:szCs w:val="18"/>
              </w:rPr>
              <w:t>TW</w:t>
            </w:r>
            <w:r w:rsidRPr="00295FA9">
              <w:rPr>
                <w:rFonts w:ascii="Comic Sans MS" w:hAnsi="Comic Sans MS"/>
                <w:sz w:val="18"/>
                <w:szCs w:val="18"/>
              </w:rPr>
              <w:t xml:space="preserve"> =Team Workers</w:t>
            </w:r>
          </w:p>
        </w:tc>
        <w:tc>
          <w:tcPr>
            <w:tcW w:w="2977" w:type="dxa"/>
          </w:tcPr>
          <w:p w:rsidR="003E0926" w:rsidRPr="00B065A0" w:rsidRDefault="003E0926" w:rsidP="00450333">
            <w:pPr>
              <w:rPr>
                <w:rFonts w:ascii="Comic Sans MS" w:hAnsi="Comic Sans MS"/>
                <w:b/>
                <w:sz w:val="20"/>
                <w:szCs w:val="20"/>
              </w:rPr>
            </w:pPr>
            <w:r w:rsidRPr="00B065A0">
              <w:rPr>
                <w:rFonts w:ascii="Comic Sans MS" w:hAnsi="Comic Sans MS"/>
                <w:b/>
                <w:sz w:val="20"/>
                <w:szCs w:val="20"/>
              </w:rPr>
              <w:t>Learning Outcomes: students will typically be able to</w:t>
            </w:r>
          </w:p>
        </w:tc>
        <w:tc>
          <w:tcPr>
            <w:tcW w:w="2126" w:type="dxa"/>
          </w:tcPr>
          <w:p w:rsidR="003E0926" w:rsidRPr="00B065A0" w:rsidRDefault="003E0926" w:rsidP="00450333">
            <w:pPr>
              <w:rPr>
                <w:rFonts w:ascii="Comic Sans MS" w:hAnsi="Comic Sans MS"/>
                <w:b/>
                <w:sz w:val="20"/>
                <w:szCs w:val="20"/>
              </w:rPr>
            </w:pPr>
            <w:r w:rsidRPr="00B065A0">
              <w:rPr>
                <w:rFonts w:ascii="Comic Sans MS" w:hAnsi="Comic Sans MS"/>
                <w:b/>
                <w:sz w:val="20"/>
                <w:szCs w:val="20"/>
              </w:rPr>
              <w:t>Assessment:</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Homework = H</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Exam = E</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Assignment task = AT</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Class Work = CW</w:t>
            </w:r>
          </w:p>
        </w:tc>
        <w:tc>
          <w:tcPr>
            <w:tcW w:w="1701" w:type="dxa"/>
          </w:tcPr>
          <w:p w:rsidR="003E0926" w:rsidRPr="00BD3767" w:rsidRDefault="003E0926" w:rsidP="00450333">
            <w:pPr>
              <w:rPr>
                <w:rFonts w:ascii="Comic Sans MS" w:hAnsi="Comic Sans MS"/>
                <w:b/>
                <w:sz w:val="18"/>
                <w:szCs w:val="18"/>
              </w:rPr>
            </w:pPr>
            <w:r w:rsidRPr="00BD3767">
              <w:rPr>
                <w:rFonts w:ascii="Comic Sans MS" w:hAnsi="Comic Sans MS"/>
                <w:b/>
                <w:sz w:val="18"/>
                <w:szCs w:val="18"/>
              </w:rPr>
              <w:t>KEY</w:t>
            </w:r>
          </w:p>
          <w:p w:rsidR="003E0926" w:rsidRPr="00BD3767" w:rsidRDefault="003E0926" w:rsidP="00450333">
            <w:pPr>
              <w:rPr>
                <w:rFonts w:ascii="Comic Sans MS" w:hAnsi="Comic Sans MS"/>
                <w:b/>
                <w:sz w:val="18"/>
                <w:szCs w:val="18"/>
              </w:rPr>
            </w:pPr>
            <w:r w:rsidRPr="00BD3767">
              <w:rPr>
                <w:rFonts w:ascii="Comic Sans MS" w:hAnsi="Comic Sans MS"/>
                <w:b/>
                <w:sz w:val="18"/>
                <w:szCs w:val="18"/>
              </w:rPr>
              <w:t>WORDS/</w:t>
            </w:r>
          </w:p>
          <w:p w:rsidR="003E0926" w:rsidRPr="005253F6" w:rsidRDefault="003E0926" w:rsidP="00450333">
            <w:pPr>
              <w:rPr>
                <w:rFonts w:ascii="Comic Sans MS" w:hAnsi="Comic Sans MS"/>
                <w:b/>
                <w:sz w:val="22"/>
                <w:szCs w:val="22"/>
              </w:rPr>
            </w:pPr>
            <w:r w:rsidRPr="00BD3767">
              <w:rPr>
                <w:rFonts w:ascii="Comic Sans MS" w:hAnsi="Comic Sans MS"/>
                <w:b/>
                <w:sz w:val="18"/>
                <w:szCs w:val="18"/>
              </w:rPr>
              <w:t>TERMS/ DEFINITIONS</w:t>
            </w:r>
          </w:p>
        </w:tc>
        <w:tc>
          <w:tcPr>
            <w:tcW w:w="1985" w:type="dxa"/>
          </w:tcPr>
          <w:p w:rsidR="003E0926" w:rsidRPr="00B065A0" w:rsidRDefault="003E0926" w:rsidP="00450333">
            <w:pPr>
              <w:rPr>
                <w:rFonts w:ascii="Comic Sans MS" w:hAnsi="Comic Sans MS"/>
                <w:b/>
                <w:sz w:val="18"/>
                <w:szCs w:val="18"/>
              </w:rPr>
            </w:pPr>
            <w:r w:rsidRPr="00B065A0">
              <w:rPr>
                <w:rFonts w:ascii="Comic Sans MS" w:hAnsi="Comic Sans MS"/>
                <w:b/>
                <w:sz w:val="18"/>
                <w:szCs w:val="18"/>
              </w:rPr>
              <w:t>Core texts &amp; other sources including Carmel Connect, library &amp; vocational links</w:t>
            </w:r>
          </w:p>
          <w:p w:rsidR="003E0926" w:rsidRPr="00B065A0" w:rsidRDefault="003E0926" w:rsidP="00450333">
            <w:pPr>
              <w:rPr>
                <w:rFonts w:ascii="Comic Sans MS" w:hAnsi="Comic Sans MS"/>
                <w:b/>
                <w:sz w:val="18"/>
                <w:szCs w:val="18"/>
              </w:rPr>
            </w:pPr>
          </w:p>
        </w:tc>
      </w:tr>
      <w:tr w:rsidR="00035C0A" w:rsidTr="00A64D7E">
        <w:tc>
          <w:tcPr>
            <w:tcW w:w="2268" w:type="dxa"/>
          </w:tcPr>
          <w:p w:rsidR="00035C0A" w:rsidRDefault="00035C0A" w:rsidP="00035C0A">
            <w:pPr>
              <w:rPr>
                <w:rFonts w:ascii="Comic Sans MS" w:hAnsi="Comic Sans MS"/>
                <w:b/>
                <w:sz w:val="20"/>
                <w:szCs w:val="20"/>
              </w:rPr>
            </w:pPr>
            <w:r>
              <w:rPr>
                <w:rFonts w:ascii="Comic Sans MS" w:hAnsi="Comic Sans MS"/>
                <w:b/>
                <w:sz w:val="20"/>
                <w:szCs w:val="20"/>
              </w:rPr>
              <w:t>WEEK 3 &amp; 4</w:t>
            </w:r>
          </w:p>
          <w:p w:rsidR="00035C0A" w:rsidRDefault="00035C0A" w:rsidP="00035C0A">
            <w:pPr>
              <w:rPr>
                <w:rFonts w:ascii="Comic Sans MS" w:hAnsi="Comic Sans MS"/>
                <w:b/>
                <w:sz w:val="20"/>
                <w:szCs w:val="20"/>
              </w:rPr>
            </w:pPr>
            <w:r>
              <w:rPr>
                <w:rFonts w:ascii="Comic Sans MS" w:hAnsi="Comic Sans MS"/>
                <w:b/>
                <w:sz w:val="20"/>
                <w:szCs w:val="20"/>
              </w:rPr>
              <w:t>(</w:t>
            </w:r>
            <w:r w:rsidR="00122BE2">
              <w:rPr>
                <w:rFonts w:ascii="Comic Sans MS" w:hAnsi="Comic Sans MS"/>
                <w:b/>
                <w:sz w:val="20"/>
                <w:szCs w:val="20"/>
              </w:rPr>
              <w:t>8</w:t>
            </w:r>
            <w:r>
              <w:rPr>
                <w:rFonts w:ascii="Comic Sans MS" w:hAnsi="Comic Sans MS"/>
                <w:b/>
                <w:sz w:val="20"/>
                <w:szCs w:val="20"/>
              </w:rPr>
              <w:t xml:space="preserve"> lessons)</w:t>
            </w:r>
          </w:p>
          <w:p w:rsidR="003503F3" w:rsidRDefault="003503F3" w:rsidP="00035C0A">
            <w:pPr>
              <w:rPr>
                <w:rFonts w:ascii="Comic Sans MS" w:hAnsi="Comic Sans MS"/>
                <w:b/>
                <w:sz w:val="20"/>
                <w:szCs w:val="20"/>
              </w:rPr>
            </w:pPr>
            <w:r>
              <w:rPr>
                <w:rFonts w:ascii="Comic Sans MS" w:hAnsi="Comic Sans MS"/>
                <w:b/>
                <w:sz w:val="20"/>
                <w:szCs w:val="20"/>
              </w:rPr>
              <w:t>12/10/15</w:t>
            </w:r>
          </w:p>
          <w:p w:rsidR="003503F3" w:rsidRDefault="003503F3" w:rsidP="00035C0A">
            <w:pPr>
              <w:rPr>
                <w:rFonts w:ascii="Comic Sans MS" w:hAnsi="Comic Sans MS"/>
                <w:b/>
                <w:sz w:val="20"/>
                <w:szCs w:val="20"/>
              </w:rPr>
            </w:pPr>
            <w:r>
              <w:rPr>
                <w:rFonts w:ascii="Comic Sans MS" w:hAnsi="Comic Sans MS"/>
                <w:b/>
                <w:sz w:val="20"/>
                <w:szCs w:val="20"/>
              </w:rPr>
              <w:t>19/10/15</w:t>
            </w:r>
          </w:p>
          <w:p w:rsidR="00035C0A" w:rsidRPr="00DE73AC" w:rsidRDefault="00035C0A" w:rsidP="00035C0A">
            <w:pPr>
              <w:rPr>
                <w:rFonts w:ascii="Comic Sans MS" w:hAnsi="Comic Sans MS"/>
                <w:b/>
                <w:sz w:val="20"/>
                <w:szCs w:val="20"/>
              </w:rPr>
            </w:pPr>
          </w:p>
        </w:tc>
        <w:tc>
          <w:tcPr>
            <w:tcW w:w="4111" w:type="dxa"/>
          </w:tcPr>
          <w:p w:rsidR="00540165" w:rsidRDefault="00540165" w:rsidP="00540165">
            <w:pPr>
              <w:rPr>
                <w:rFonts w:ascii="Comic Sans MS" w:hAnsi="Comic Sans MS" w:cs="Humanist521BT-Light"/>
                <w:b/>
                <w:sz w:val="18"/>
                <w:szCs w:val="18"/>
              </w:rPr>
            </w:pPr>
          </w:p>
          <w:p w:rsidR="00540165" w:rsidRPr="0057221F" w:rsidRDefault="00540165" w:rsidP="00540165">
            <w:pPr>
              <w:rPr>
                <w:rFonts w:ascii="Comic Sans MS" w:hAnsi="Comic Sans MS" w:cs="Humanist521BT-Light"/>
                <w:b/>
                <w:sz w:val="20"/>
                <w:szCs w:val="20"/>
              </w:rPr>
            </w:pPr>
            <w:r w:rsidRPr="0057221F">
              <w:rPr>
                <w:rFonts w:ascii="Comic Sans MS" w:hAnsi="Comic Sans MS" w:cs="Humanist521BT-Light"/>
                <w:b/>
                <w:sz w:val="20"/>
                <w:szCs w:val="20"/>
              </w:rPr>
              <w:t>LO2: Legislation and guidelines</w:t>
            </w:r>
          </w:p>
          <w:p w:rsidR="00540165" w:rsidRPr="0057221F" w:rsidRDefault="00540165" w:rsidP="00540165">
            <w:pPr>
              <w:rPr>
                <w:rFonts w:ascii="Comic Sans MS" w:hAnsi="Comic Sans MS"/>
                <w:sz w:val="20"/>
                <w:szCs w:val="20"/>
              </w:rPr>
            </w:pPr>
          </w:p>
          <w:p w:rsidR="00540165" w:rsidRPr="0057221F" w:rsidRDefault="00540165" w:rsidP="00540165">
            <w:pPr>
              <w:rPr>
                <w:rFonts w:ascii="Comic Sans MS" w:hAnsi="Comic Sans MS"/>
                <w:sz w:val="20"/>
                <w:szCs w:val="20"/>
              </w:rPr>
            </w:pPr>
            <w:r w:rsidRPr="0057221F">
              <w:rPr>
                <w:rFonts w:ascii="Comic Sans MS" w:hAnsi="Comic Sans MS"/>
                <w:sz w:val="20"/>
                <w:szCs w:val="20"/>
              </w:rPr>
              <w:t xml:space="preserve">Show </w:t>
            </w:r>
            <w:r w:rsidRPr="0057221F">
              <w:rPr>
                <w:rFonts w:ascii="Comic Sans MS" w:hAnsi="Comic Sans MS"/>
                <w:b/>
                <w:sz w:val="20"/>
                <w:szCs w:val="20"/>
              </w:rPr>
              <w:t>PPT</w:t>
            </w:r>
            <w:r w:rsidRPr="0057221F">
              <w:rPr>
                <w:rFonts w:ascii="Comic Sans MS" w:hAnsi="Comic Sans MS"/>
                <w:sz w:val="20"/>
                <w:szCs w:val="20"/>
              </w:rPr>
              <w:t xml:space="preserve"> on legislation and regulations (ensure all areas covered)</w:t>
            </w:r>
          </w:p>
          <w:p w:rsidR="00540165" w:rsidRPr="0057221F" w:rsidRDefault="00540165" w:rsidP="00540165">
            <w:pPr>
              <w:rPr>
                <w:rFonts w:ascii="Comic Sans MS" w:hAnsi="Comic Sans MS"/>
                <w:sz w:val="20"/>
                <w:szCs w:val="20"/>
              </w:rPr>
            </w:pPr>
            <w:r w:rsidRPr="0057221F">
              <w:rPr>
                <w:rFonts w:ascii="Comic Sans MS" w:hAnsi="Comic Sans MS"/>
                <w:b/>
                <w:sz w:val="20"/>
                <w:szCs w:val="20"/>
              </w:rPr>
              <w:t>S</w:t>
            </w:r>
            <w:r w:rsidRPr="0057221F">
              <w:rPr>
                <w:rFonts w:ascii="Comic Sans MS" w:hAnsi="Comic Sans MS"/>
                <w:sz w:val="20"/>
                <w:szCs w:val="20"/>
              </w:rPr>
              <w:t>tudy of examples of relevant legislation</w:t>
            </w:r>
          </w:p>
          <w:p w:rsidR="00540165" w:rsidRPr="0057221F" w:rsidRDefault="00540165" w:rsidP="00540165">
            <w:pPr>
              <w:rPr>
                <w:rFonts w:ascii="Comic Sans MS" w:hAnsi="Comic Sans MS"/>
                <w:sz w:val="20"/>
                <w:szCs w:val="20"/>
              </w:rPr>
            </w:pPr>
          </w:p>
          <w:p w:rsidR="00540165" w:rsidRPr="0057221F" w:rsidRDefault="00540165" w:rsidP="00540165">
            <w:pPr>
              <w:rPr>
                <w:rFonts w:ascii="Comic Sans MS" w:hAnsi="Comic Sans MS"/>
                <w:b/>
                <w:sz w:val="20"/>
                <w:szCs w:val="20"/>
              </w:rPr>
            </w:pPr>
            <w:r w:rsidRPr="0057221F">
              <w:rPr>
                <w:rFonts w:ascii="Comic Sans MS" w:hAnsi="Comic Sans MS"/>
                <w:b/>
                <w:sz w:val="20"/>
                <w:szCs w:val="20"/>
              </w:rPr>
              <w:t>LO2:</w:t>
            </w:r>
            <w:r w:rsidRPr="0057221F">
              <w:rPr>
                <w:rFonts w:ascii="Comic Sans MS" w:hAnsi="Comic Sans MS"/>
                <w:b/>
                <w:i/>
                <w:sz w:val="20"/>
                <w:szCs w:val="20"/>
              </w:rPr>
              <w:t xml:space="preserve"> </w:t>
            </w:r>
            <w:r w:rsidRPr="0057221F">
              <w:rPr>
                <w:rFonts w:ascii="Comic Sans MS" w:hAnsi="Comic Sans MS"/>
                <w:b/>
                <w:sz w:val="20"/>
                <w:szCs w:val="20"/>
              </w:rPr>
              <w:t xml:space="preserve">Policies and procedures </w:t>
            </w:r>
          </w:p>
          <w:p w:rsidR="00540165" w:rsidRPr="0057221F" w:rsidRDefault="00540165" w:rsidP="00540165">
            <w:pPr>
              <w:rPr>
                <w:rFonts w:ascii="Comic Sans MS" w:hAnsi="Comic Sans MS"/>
                <w:sz w:val="20"/>
                <w:szCs w:val="20"/>
              </w:rPr>
            </w:pPr>
          </w:p>
          <w:p w:rsidR="00540165" w:rsidRPr="0057221F" w:rsidRDefault="00540165" w:rsidP="00540165">
            <w:pPr>
              <w:rPr>
                <w:rFonts w:ascii="Comic Sans MS" w:hAnsi="Comic Sans MS"/>
                <w:sz w:val="20"/>
                <w:szCs w:val="20"/>
              </w:rPr>
            </w:pPr>
            <w:r w:rsidRPr="0057221F">
              <w:rPr>
                <w:rFonts w:ascii="Comic Sans MS" w:hAnsi="Comic Sans MS"/>
                <w:sz w:val="20"/>
                <w:szCs w:val="20"/>
              </w:rPr>
              <w:t>Present information and support group work on policies and procedures required in various health and social care settings</w:t>
            </w:r>
          </w:p>
          <w:p w:rsidR="00540165" w:rsidRPr="0057221F" w:rsidRDefault="00540165" w:rsidP="00540165">
            <w:pPr>
              <w:spacing w:before="100" w:after="100"/>
              <w:rPr>
                <w:rFonts w:ascii="Comic Sans MS" w:hAnsi="Comic Sans MS"/>
                <w:sz w:val="20"/>
                <w:szCs w:val="20"/>
              </w:rPr>
            </w:pPr>
            <w:r w:rsidRPr="0057221F">
              <w:rPr>
                <w:rFonts w:ascii="Comic Sans MS" w:hAnsi="Comic Sans MS"/>
                <w:sz w:val="20"/>
                <w:szCs w:val="20"/>
              </w:rPr>
              <w:t xml:space="preserve">Identify roles and responsibilities of all health and social care providers, including volunteers </w:t>
            </w:r>
          </w:p>
          <w:p w:rsidR="00540165" w:rsidRDefault="00540165" w:rsidP="00540165"/>
          <w:p w:rsidR="00540165" w:rsidRDefault="00540165" w:rsidP="00540165"/>
          <w:p w:rsidR="00540165" w:rsidRDefault="00540165" w:rsidP="00540165">
            <w:pPr>
              <w:rPr>
                <w:rFonts w:ascii="Comic Sans MS" w:hAnsi="Comic Sans MS" w:cs="Humanist521BT-Light"/>
                <w:b/>
                <w:sz w:val="18"/>
                <w:szCs w:val="18"/>
              </w:rPr>
            </w:pPr>
          </w:p>
          <w:p w:rsidR="003E0926" w:rsidRDefault="003E0926" w:rsidP="00035C0A">
            <w:pPr>
              <w:autoSpaceDE w:val="0"/>
              <w:autoSpaceDN w:val="0"/>
              <w:adjustRightInd w:val="0"/>
              <w:rPr>
                <w:rFonts w:ascii="Comic Sans MS" w:hAnsi="Comic Sans MS"/>
                <w:b/>
                <w:sz w:val="20"/>
                <w:szCs w:val="20"/>
                <w:lang w:val="en-US"/>
              </w:rPr>
            </w:pPr>
          </w:p>
          <w:p w:rsidR="00035C0A" w:rsidRPr="00B065A0" w:rsidRDefault="00035C0A" w:rsidP="00122BE2">
            <w:pPr>
              <w:autoSpaceDE w:val="0"/>
              <w:autoSpaceDN w:val="0"/>
              <w:adjustRightInd w:val="0"/>
              <w:rPr>
                <w:rFonts w:ascii="Comic Sans MS" w:hAnsi="Comic Sans MS"/>
                <w:b/>
                <w:sz w:val="20"/>
                <w:szCs w:val="20"/>
                <w:lang w:val="en-US"/>
              </w:rPr>
            </w:pPr>
          </w:p>
        </w:tc>
        <w:tc>
          <w:tcPr>
            <w:tcW w:w="2977" w:type="dxa"/>
          </w:tcPr>
          <w:p w:rsidR="003E0926" w:rsidRPr="00012665" w:rsidRDefault="00122BE2" w:rsidP="00035C0A">
            <w:pPr>
              <w:autoSpaceDE w:val="0"/>
              <w:autoSpaceDN w:val="0"/>
              <w:adjustRightInd w:val="0"/>
              <w:rPr>
                <w:rFonts w:ascii="Comic Sans MS" w:hAnsi="Comic Sans MS"/>
                <w:sz w:val="20"/>
                <w:szCs w:val="20"/>
                <w:lang w:val="en-US"/>
              </w:rPr>
            </w:pPr>
            <w:r w:rsidRPr="00012665">
              <w:rPr>
                <w:rFonts w:ascii="Comic Sans MS" w:hAnsi="Comic Sans MS"/>
                <w:b/>
                <w:sz w:val="20"/>
                <w:szCs w:val="20"/>
              </w:rPr>
              <w:t>LO2 Know how legislation, policies and procedures promote health, safety and security in health and social care settings</w:t>
            </w:r>
          </w:p>
          <w:p w:rsidR="00035C0A" w:rsidRDefault="00035C0A" w:rsidP="00BB2333">
            <w:pPr>
              <w:autoSpaceDE w:val="0"/>
              <w:autoSpaceDN w:val="0"/>
              <w:adjustRightInd w:val="0"/>
              <w:rPr>
                <w:rFonts w:ascii="Comic Sans MS" w:hAnsi="Comic Sans MS"/>
                <w:sz w:val="20"/>
                <w:lang w:val="en-US"/>
              </w:rPr>
            </w:pPr>
          </w:p>
        </w:tc>
        <w:tc>
          <w:tcPr>
            <w:tcW w:w="2126" w:type="dxa"/>
          </w:tcPr>
          <w:p w:rsidR="003E0926" w:rsidRDefault="003E0926" w:rsidP="00BB2333">
            <w:pPr>
              <w:rPr>
                <w:rFonts w:ascii="Comic Sans MS" w:hAnsi="Comic Sans MS"/>
                <w:sz w:val="20"/>
                <w:szCs w:val="20"/>
              </w:rPr>
            </w:pPr>
          </w:p>
          <w:p w:rsidR="00540165" w:rsidRDefault="00540165" w:rsidP="00540165">
            <w:pPr>
              <w:pStyle w:val="TableText"/>
              <w:spacing w:before="0" w:after="0"/>
            </w:pPr>
          </w:p>
          <w:p w:rsidR="00540165" w:rsidRDefault="00540165" w:rsidP="00540165">
            <w:pPr>
              <w:pStyle w:val="TableText"/>
              <w:spacing w:before="0" w:after="0"/>
            </w:pPr>
          </w:p>
          <w:p w:rsidR="00540165" w:rsidRPr="0057221F" w:rsidRDefault="00540165" w:rsidP="00540165">
            <w:pPr>
              <w:pStyle w:val="TableText"/>
              <w:spacing w:before="0" w:after="0"/>
              <w:rPr>
                <w:rFonts w:ascii="Comic Sans MS" w:hAnsi="Comic Sans MS"/>
                <w:sz w:val="20"/>
                <w:szCs w:val="20"/>
              </w:rPr>
            </w:pPr>
            <w:r w:rsidRPr="0057221F">
              <w:rPr>
                <w:rFonts w:ascii="Comic Sans MS" w:hAnsi="Comic Sans MS"/>
                <w:sz w:val="20"/>
                <w:szCs w:val="20"/>
              </w:rPr>
              <w:t>Group discussion  CW</w:t>
            </w:r>
          </w:p>
          <w:p w:rsidR="00540165" w:rsidRPr="0057221F" w:rsidRDefault="00540165" w:rsidP="00540165">
            <w:pPr>
              <w:pStyle w:val="TableText"/>
              <w:spacing w:before="0" w:after="0"/>
              <w:rPr>
                <w:rFonts w:ascii="Comic Sans MS" w:hAnsi="Comic Sans MS"/>
                <w:sz w:val="20"/>
                <w:szCs w:val="20"/>
              </w:rPr>
            </w:pPr>
          </w:p>
          <w:p w:rsidR="00540165" w:rsidRPr="0057221F" w:rsidRDefault="00540165" w:rsidP="00540165">
            <w:pPr>
              <w:pStyle w:val="TableText"/>
              <w:spacing w:before="0" w:after="0"/>
              <w:rPr>
                <w:rFonts w:ascii="Comic Sans MS" w:hAnsi="Comic Sans MS"/>
                <w:sz w:val="20"/>
                <w:szCs w:val="20"/>
              </w:rPr>
            </w:pPr>
            <w:r w:rsidRPr="0057221F">
              <w:rPr>
                <w:rFonts w:ascii="Comic Sans MS" w:hAnsi="Comic Sans MS"/>
                <w:sz w:val="20"/>
                <w:szCs w:val="20"/>
              </w:rPr>
              <w:t>Production of posters of regulations</w:t>
            </w:r>
            <w:r w:rsidR="0057221F" w:rsidRPr="0057221F">
              <w:rPr>
                <w:rFonts w:ascii="Comic Sans MS" w:hAnsi="Comic Sans MS"/>
                <w:sz w:val="20"/>
                <w:szCs w:val="20"/>
              </w:rPr>
              <w:t xml:space="preserve"> CW</w:t>
            </w:r>
          </w:p>
          <w:p w:rsidR="00540165" w:rsidRPr="0057221F" w:rsidRDefault="00540165" w:rsidP="00540165">
            <w:pPr>
              <w:pStyle w:val="TableText"/>
              <w:spacing w:before="0" w:after="0"/>
              <w:rPr>
                <w:rFonts w:ascii="Comic Sans MS" w:hAnsi="Comic Sans MS"/>
                <w:sz w:val="20"/>
                <w:szCs w:val="20"/>
              </w:rPr>
            </w:pPr>
          </w:p>
          <w:p w:rsidR="00540165" w:rsidRPr="0057221F" w:rsidRDefault="00540165" w:rsidP="00540165">
            <w:pPr>
              <w:spacing w:before="100" w:after="100"/>
              <w:rPr>
                <w:rFonts w:ascii="Comic Sans MS" w:hAnsi="Comic Sans MS"/>
                <w:sz w:val="20"/>
                <w:szCs w:val="20"/>
              </w:rPr>
            </w:pPr>
            <w:r w:rsidRPr="0057221F">
              <w:rPr>
                <w:rFonts w:ascii="Comic Sans MS" w:hAnsi="Comic Sans MS"/>
                <w:sz w:val="20"/>
                <w:szCs w:val="20"/>
              </w:rPr>
              <w:t xml:space="preserve">Learners work in small groups on </w:t>
            </w:r>
            <w:r w:rsidRPr="0057221F">
              <w:rPr>
                <w:rFonts w:ascii="Comic Sans MS" w:hAnsi="Comic Sans MS"/>
                <w:b/>
                <w:sz w:val="20"/>
                <w:szCs w:val="20"/>
              </w:rPr>
              <w:t>AS8</w:t>
            </w:r>
            <w:r w:rsidRPr="0057221F">
              <w:rPr>
                <w:rFonts w:ascii="Comic Sans MS" w:hAnsi="Comic Sans MS"/>
                <w:sz w:val="20"/>
                <w:szCs w:val="20"/>
              </w:rPr>
              <w:t xml:space="preserve"> to identify safeguarding policies and procedures within settings </w:t>
            </w:r>
            <w:r w:rsidR="0057221F" w:rsidRPr="0057221F">
              <w:rPr>
                <w:rFonts w:ascii="Comic Sans MS" w:hAnsi="Comic Sans MS"/>
                <w:sz w:val="20"/>
                <w:szCs w:val="20"/>
              </w:rPr>
              <w:t>CW</w:t>
            </w:r>
          </w:p>
          <w:p w:rsidR="00540165" w:rsidRPr="0057221F" w:rsidRDefault="00540165" w:rsidP="00540165">
            <w:pPr>
              <w:pStyle w:val="TableText"/>
              <w:spacing w:before="0" w:after="0"/>
              <w:rPr>
                <w:rFonts w:ascii="Comic Sans MS" w:hAnsi="Comic Sans MS"/>
                <w:sz w:val="20"/>
                <w:szCs w:val="20"/>
              </w:rPr>
            </w:pPr>
          </w:p>
          <w:p w:rsidR="003E0926" w:rsidRPr="00B065A0" w:rsidRDefault="00540165" w:rsidP="0057221F">
            <w:pPr>
              <w:spacing w:before="100" w:after="100"/>
              <w:rPr>
                <w:rFonts w:ascii="Comic Sans MS" w:hAnsi="Comic Sans MS"/>
                <w:b/>
                <w:sz w:val="20"/>
                <w:szCs w:val="20"/>
              </w:rPr>
            </w:pPr>
            <w:r w:rsidRPr="0057221F">
              <w:rPr>
                <w:rFonts w:ascii="Comic Sans MS" w:hAnsi="Comic Sans MS"/>
                <w:sz w:val="20"/>
                <w:szCs w:val="20"/>
              </w:rPr>
              <w:t>Learners discuss how employers can safeguard clients and staff from false allegations</w:t>
            </w:r>
            <w:r w:rsidR="0057221F" w:rsidRPr="0057221F">
              <w:rPr>
                <w:rFonts w:ascii="Comic Sans MS" w:hAnsi="Comic Sans MS"/>
                <w:sz w:val="20"/>
                <w:szCs w:val="20"/>
              </w:rPr>
              <w:t xml:space="preserve"> CW</w:t>
            </w:r>
          </w:p>
        </w:tc>
        <w:tc>
          <w:tcPr>
            <w:tcW w:w="1701" w:type="dxa"/>
          </w:tcPr>
          <w:p w:rsidR="00035C0A" w:rsidRDefault="00035C0A" w:rsidP="00FC2DEE">
            <w:pPr>
              <w:rPr>
                <w:rFonts w:ascii="Comic Sans MS" w:hAnsi="Comic Sans MS"/>
                <w:b/>
                <w:sz w:val="18"/>
                <w:szCs w:val="18"/>
              </w:rPr>
            </w:pPr>
          </w:p>
          <w:p w:rsidR="0057221F" w:rsidRDefault="0057221F" w:rsidP="00FC2DEE">
            <w:pPr>
              <w:rPr>
                <w:rFonts w:ascii="Comic Sans MS" w:hAnsi="Comic Sans MS"/>
                <w:b/>
                <w:sz w:val="18"/>
                <w:szCs w:val="18"/>
              </w:rPr>
            </w:pPr>
            <w:r>
              <w:rPr>
                <w:rFonts w:ascii="Comic Sans MS" w:hAnsi="Comic Sans MS"/>
                <w:b/>
                <w:sz w:val="18"/>
                <w:szCs w:val="18"/>
              </w:rPr>
              <w:t>Legislation</w:t>
            </w:r>
          </w:p>
          <w:p w:rsidR="0057221F" w:rsidRDefault="0057221F" w:rsidP="00FC2DEE">
            <w:pPr>
              <w:rPr>
                <w:rFonts w:ascii="Comic Sans MS" w:hAnsi="Comic Sans MS"/>
                <w:b/>
                <w:sz w:val="18"/>
                <w:szCs w:val="18"/>
              </w:rPr>
            </w:pPr>
            <w:r>
              <w:rPr>
                <w:rFonts w:ascii="Comic Sans MS" w:hAnsi="Comic Sans MS"/>
                <w:b/>
                <w:sz w:val="18"/>
                <w:szCs w:val="18"/>
              </w:rPr>
              <w:t>Guidelines</w:t>
            </w:r>
          </w:p>
          <w:p w:rsidR="0057221F" w:rsidRDefault="0057221F" w:rsidP="00FC2DEE">
            <w:pPr>
              <w:rPr>
                <w:rFonts w:ascii="Comic Sans MS" w:hAnsi="Comic Sans MS"/>
                <w:b/>
                <w:sz w:val="18"/>
                <w:szCs w:val="18"/>
              </w:rPr>
            </w:pPr>
            <w:r>
              <w:rPr>
                <w:rFonts w:ascii="Comic Sans MS" w:hAnsi="Comic Sans MS"/>
                <w:b/>
                <w:sz w:val="18"/>
                <w:szCs w:val="18"/>
              </w:rPr>
              <w:t>Policies</w:t>
            </w:r>
          </w:p>
          <w:p w:rsidR="0057221F" w:rsidRPr="00BD3767" w:rsidRDefault="0057221F" w:rsidP="00FC2DEE">
            <w:pPr>
              <w:rPr>
                <w:rFonts w:ascii="Comic Sans MS" w:hAnsi="Comic Sans MS"/>
                <w:b/>
                <w:sz w:val="18"/>
                <w:szCs w:val="18"/>
              </w:rPr>
            </w:pPr>
            <w:r>
              <w:rPr>
                <w:rFonts w:ascii="Comic Sans MS" w:hAnsi="Comic Sans MS"/>
                <w:b/>
                <w:sz w:val="18"/>
                <w:szCs w:val="18"/>
              </w:rPr>
              <w:t>Procedures</w:t>
            </w:r>
          </w:p>
        </w:tc>
        <w:tc>
          <w:tcPr>
            <w:tcW w:w="1985" w:type="dxa"/>
          </w:tcPr>
          <w:p w:rsidR="00035C0A" w:rsidRPr="00B065A0" w:rsidRDefault="00035C0A" w:rsidP="009E72C4">
            <w:pPr>
              <w:rPr>
                <w:rFonts w:ascii="Comic Sans MS" w:hAnsi="Comic Sans MS"/>
                <w:b/>
                <w:sz w:val="18"/>
                <w:szCs w:val="18"/>
              </w:rPr>
            </w:pPr>
          </w:p>
        </w:tc>
      </w:tr>
      <w:tr w:rsidR="003E0926" w:rsidRPr="00B065A0" w:rsidTr="00A64D7E">
        <w:tc>
          <w:tcPr>
            <w:tcW w:w="2268" w:type="dxa"/>
          </w:tcPr>
          <w:p w:rsidR="003E0926" w:rsidRPr="00B065A0" w:rsidRDefault="003E0926" w:rsidP="00450333">
            <w:pPr>
              <w:rPr>
                <w:rFonts w:ascii="Comic Sans MS" w:hAnsi="Comic Sans MS"/>
                <w:b/>
                <w:sz w:val="20"/>
                <w:szCs w:val="20"/>
              </w:rPr>
            </w:pPr>
            <w:r w:rsidRPr="00B065A0">
              <w:rPr>
                <w:rFonts w:ascii="Comic Sans MS" w:hAnsi="Comic Sans MS"/>
                <w:b/>
                <w:sz w:val="20"/>
                <w:szCs w:val="20"/>
              </w:rPr>
              <w:lastRenderedPageBreak/>
              <w:t>Time, content &amp; grading grid criteria</w:t>
            </w:r>
          </w:p>
          <w:p w:rsidR="003E0926" w:rsidRPr="00B065A0" w:rsidRDefault="003E0926" w:rsidP="00450333">
            <w:pPr>
              <w:rPr>
                <w:rFonts w:ascii="Comic Sans MS" w:hAnsi="Comic Sans MS"/>
                <w:sz w:val="20"/>
                <w:szCs w:val="20"/>
              </w:rPr>
            </w:pPr>
          </w:p>
        </w:tc>
        <w:tc>
          <w:tcPr>
            <w:tcW w:w="4111" w:type="dxa"/>
          </w:tcPr>
          <w:p w:rsidR="003E0926" w:rsidRDefault="003E0926" w:rsidP="00450333">
            <w:pPr>
              <w:rPr>
                <w:rFonts w:ascii="Comic Sans MS" w:hAnsi="Comic Sans MS"/>
                <w:b/>
                <w:color w:val="F79646" w:themeColor="accent6"/>
                <w:sz w:val="20"/>
                <w:szCs w:val="20"/>
              </w:rPr>
            </w:pPr>
            <w:r>
              <w:rPr>
                <w:rFonts w:ascii="Comic Sans MS" w:hAnsi="Comic Sans MS"/>
                <w:b/>
                <w:sz w:val="22"/>
                <w:szCs w:val="22"/>
              </w:rPr>
              <w:t>Key Assessment</w:t>
            </w:r>
            <w:r w:rsidRPr="003E0926">
              <w:rPr>
                <w:rFonts w:ascii="Comic Sans MS" w:hAnsi="Comic Sans MS"/>
                <w:b/>
                <w:color w:val="0000FF"/>
                <w:sz w:val="22"/>
                <w:szCs w:val="22"/>
              </w:rPr>
              <w:t xml:space="preserve"> KA</w:t>
            </w:r>
            <w:r>
              <w:rPr>
                <w:rFonts w:ascii="Comic Sans MS" w:hAnsi="Comic Sans MS"/>
                <w:b/>
                <w:sz w:val="22"/>
                <w:szCs w:val="22"/>
              </w:rPr>
              <w:t xml:space="preserve"> </w:t>
            </w:r>
            <w:r w:rsidRPr="00B065A0">
              <w:rPr>
                <w:rFonts w:ascii="Comic Sans MS" w:hAnsi="Comic Sans MS"/>
                <w:b/>
                <w:sz w:val="20"/>
                <w:szCs w:val="20"/>
              </w:rPr>
              <w:t xml:space="preserve">Teaching &amp; Learning activities (including vocational activities, key skills = </w:t>
            </w:r>
            <w:r w:rsidRPr="00B065A0">
              <w:rPr>
                <w:rFonts w:ascii="Comic Sans MS" w:hAnsi="Comic Sans MS"/>
                <w:b/>
                <w:color w:val="FF00FF"/>
                <w:sz w:val="20"/>
                <w:szCs w:val="20"/>
              </w:rPr>
              <w:t>KS</w:t>
            </w:r>
            <w:r w:rsidRPr="00B065A0">
              <w:rPr>
                <w:rFonts w:ascii="Comic Sans MS" w:hAnsi="Comic Sans MS"/>
                <w:b/>
                <w:sz w:val="20"/>
                <w:szCs w:val="20"/>
              </w:rPr>
              <w:t xml:space="preserve">, College Ethos = </w:t>
            </w:r>
            <w:r w:rsidRPr="00B065A0">
              <w:rPr>
                <w:rFonts w:ascii="Comic Sans MS" w:hAnsi="Comic Sans MS"/>
                <w:b/>
                <w:color w:val="00FFFF"/>
                <w:sz w:val="20"/>
                <w:szCs w:val="20"/>
              </w:rPr>
              <w:t>CE</w:t>
            </w:r>
            <w:r w:rsidRPr="00B065A0">
              <w:rPr>
                <w:rFonts w:ascii="Comic Sans MS" w:hAnsi="Comic Sans MS"/>
                <w:b/>
                <w:sz w:val="20"/>
                <w:szCs w:val="20"/>
              </w:rPr>
              <w:t>, Equality &amp; Diversity</w:t>
            </w:r>
            <w:r w:rsidRPr="00B065A0">
              <w:rPr>
                <w:rFonts w:ascii="Comic Sans MS" w:hAnsi="Comic Sans MS"/>
                <w:b/>
                <w:color w:val="FF0000"/>
                <w:sz w:val="20"/>
                <w:szCs w:val="20"/>
              </w:rPr>
              <w:t xml:space="preserve"> </w:t>
            </w:r>
            <w:r w:rsidRPr="00B065A0">
              <w:rPr>
                <w:rFonts w:ascii="Comic Sans MS" w:hAnsi="Comic Sans MS"/>
                <w:b/>
                <w:sz w:val="20"/>
                <w:szCs w:val="20"/>
              </w:rPr>
              <w:t>=</w:t>
            </w:r>
            <w:r w:rsidRPr="00B065A0">
              <w:rPr>
                <w:rFonts w:ascii="Comic Sans MS" w:hAnsi="Comic Sans MS"/>
                <w:b/>
                <w:color w:val="FF0000"/>
                <w:sz w:val="20"/>
                <w:szCs w:val="20"/>
              </w:rPr>
              <w:t xml:space="preserve"> ED</w:t>
            </w:r>
            <w:r w:rsidRPr="00B065A0">
              <w:rPr>
                <w:rFonts w:ascii="Comic Sans MS" w:hAnsi="Comic Sans MS"/>
                <w:b/>
                <w:sz w:val="20"/>
                <w:szCs w:val="20"/>
              </w:rPr>
              <w:t xml:space="preserve"> </w:t>
            </w:r>
            <w:r w:rsidRPr="00B065A0">
              <w:rPr>
                <w:rFonts w:ascii="Comic Sans MS" w:hAnsi="Comic Sans MS"/>
                <w:sz w:val="20"/>
                <w:szCs w:val="20"/>
              </w:rPr>
              <w:t>Safeguarding</w:t>
            </w:r>
            <w:r w:rsidRPr="00B065A0">
              <w:rPr>
                <w:rFonts w:ascii="Comic Sans MS" w:hAnsi="Comic Sans MS"/>
                <w:b/>
                <w:sz w:val="20"/>
                <w:szCs w:val="20"/>
              </w:rPr>
              <w:t xml:space="preserve"> = </w:t>
            </w:r>
            <w:r w:rsidRPr="00B065A0">
              <w:rPr>
                <w:rFonts w:ascii="Comic Sans MS" w:hAnsi="Comic Sans MS"/>
                <w:b/>
                <w:color w:val="66FF33"/>
                <w:sz w:val="20"/>
                <w:szCs w:val="20"/>
              </w:rPr>
              <w:t xml:space="preserve">S  </w:t>
            </w:r>
            <w:r w:rsidRPr="00B065A0">
              <w:rPr>
                <w:rFonts w:ascii="Comic Sans MS" w:hAnsi="Comic Sans MS"/>
                <w:sz w:val="20"/>
                <w:szCs w:val="20"/>
              </w:rPr>
              <w:t>Health &amp; Safety</w:t>
            </w:r>
            <w:r w:rsidRPr="00B065A0">
              <w:rPr>
                <w:rFonts w:ascii="Comic Sans MS" w:hAnsi="Comic Sans MS"/>
                <w:b/>
                <w:sz w:val="20"/>
                <w:szCs w:val="20"/>
              </w:rPr>
              <w:t xml:space="preserve"> = </w:t>
            </w:r>
            <w:r w:rsidRPr="00B065A0">
              <w:rPr>
                <w:rFonts w:ascii="Comic Sans MS" w:hAnsi="Comic Sans MS"/>
                <w:b/>
                <w:color w:val="3333FF"/>
                <w:sz w:val="20"/>
                <w:szCs w:val="20"/>
              </w:rPr>
              <w:t xml:space="preserve">HS </w:t>
            </w:r>
            <w:r w:rsidRPr="00B065A0">
              <w:rPr>
                <w:rFonts w:ascii="Comic Sans MS" w:hAnsi="Comic Sans MS"/>
                <w:b/>
                <w:sz w:val="20"/>
                <w:szCs w:val="20"/>
              </w:rPr>
              <w:t xml:space="preserve">Employability skills /knowledge = </w:t>
            </w:r>
            <w:r w:rsidRPr="00B065A0">
              <w:rPr>
                <w:rFonts w:ascii="Comic Sans MS" w:hAnsi="Comic Sans MS"/>
                <w:b/>
                <w:color w:val="F79646" w:themeColor="accent6"/>
                <w:sz w:val="20"/>
                <w:szCs w:val="20"/>
              </w:rPr>
              <w:t>ES</w:t>
            </w:r>
            <w:r>
              <w:rPr>
                <w:rFonts w:ascii="Comic Sans MS" w:hAnsi="Comic Sans MS"/>
                <w:b/>
                <w:color w:val="F79646" w:themeColor="accent6"/>
                <w:sz w:val="20"/>
                <w:szCs w:val="20"/>
              </w:rPr>
              <w:t xml:space="preserve"> </w:t>
            </w:r>
          </w:p>
          <w:p w:rsidR="003E0926" w:rsidRPr="000E34E6" w:rsidRDefault="003E0926" w:rsidP="00450333">
            <w:pPr>
              <w:rPr>
                <w:rFonts w:ascii="Comic Sans MS" w:hAnsi="Comic Sans MS"/>
                <w:b/>
                <w:sz w:val="20"/>
                <w:szCs w:val="20"/>
              </w:rPr>
            </w:pPr>
            <w:r>
              <w:rPr>
                <w:rFonts w:ascii="Comic Sans MS" w:hAnsi="Comic Sans MS"/>
                <w:b/>
                <w:sz w:val="20"/>
                <w:szCs w:val="20"/>
              </w:rPr>
              <w:t>General Studies =GS, Stretch &amp; Challenge = SC</w:t>
            </w:r>
          </w:p>
        </w:tc>
        <w:tc>
          <w:tcPr>
            <w:tcW w:w="2977" w:type="dxa"/>
          </w:tcPr>
          <w:p w:rsidR="003E0926" w:rsidRPr="00B065A0" w:rsidRDefault="003E0926" w:rsidP="00450333">
            <w:pPr>
              <w:rPr>
                <w:rFonts w:ascii="Comic Sans MS" w:hAnsi="Comic Sans MS"/>
                <w:b/>
                <w:sz w:val="20"/>
                <w:szCs w:val="20"/>
              </w:rPr>
            </w:pPr>
            <w:r w:rsidRPr="00B065A0">
              <w:rPr>
                <w:rFonts w:ascii="Comic Sans MS" w:hAnsi="Comic Sans MS"/>
                <w:b/>
                <w:sz w:val="20"/>
                <w:szCs w:val="20"/>
              </w:rPr>
              <w:t>Learning Outcomes: students will typically be able to</w:t>
            </w:r>
          </w:p>
        </w:tc>
        <w:tc>
          <w:tcPr>
            <w:tcW w:w="2126" w:type="dxa"/>
          </w:tcPr>
          <w:p w:rsidR="003E0926" w:rsidRPr="00B065A0" w:rsidRDefault="003E0926" w:rsidP="00450333">
            <w:pPr>
              <w:rPr>
                <w:rFonts w:ascii="Comic Sans MS" w:hAnsi="Comic Sans MS"/>
                <w:b/>
                <w:sz w:val="20"/>
                <w:szCs w:val="20"/>
              </w:rPr>
            </w:pPr>
            <w:r w:rsidRPr="00B065A0">
              <w:rPr>
                <w:rFonts w:ascii="Comic Sans MS" w:hAnsi="Comic Sans MS"/>
                <w:b/>
                <w:sz w:val="20"/>
                <w:szCs w:val="20"/>
              </w:rPr>
              <w:t>Assessment:</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Homework = H</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Exam = E</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Assignment task = AT</w:t>
            </w:r>
          </w:p>
          <w:p w:rsidR="003E0926" w:rsidRPr="00B065A0" w:rsidRDefault="003E0926" w:rsidP="00450333">
            <w:pPr>
              <w:rPr>
                <w:rFonts w:ascii="Comic Sans MS" w:hAnsi="Comic Sans MS"/>
                <w:b/>
                <w:sz w:val="20"/>
                <w:szCs w:val="20"/>
              </w:rPr>
            </w:pPr>
            <w:r w:rsidRPr="00B065A0">
              <w:rPr>
                <w:rFonts w:ascii="Comic Sans MS" w:hAnsi="Comic Sans MS"/>
                <w:b/>
                <w:sz w:val="20"/>
                <w:szCs w:val="20"/>
              </w:rPr>
              <w:t>Class Work = CW</w:t>
            </w:r>
          </w:p>
        </w:tc>
        <w:tc>
          <w:tcPr>
            <w:tcW w:w="1701" w:type="dxa"/>
          </w:tcPr>
          <w:p w:rsidR="003E0926" w:rsidRPr="00BD3767" w:rsidRDefault="003E0926" w:rsidP="00450333">
            <w:pPr>
              <w:rPr>
                <w:rFonts w:ascii="Comic Sans MS" w:hAnsi="Comic Sans MS"/>
                <w:b/>
                <w:sz w:val="18"/>
                <w:szCs w:val="18"/>
              </w:rPr>
            </w:pPr>
            <w:r w:rsidRPr="00BD3767">
              <w:rPr>
                <w:rFonts w:ascii="Comic Sans MS" w:hAnsi="Comic Sans MS"/>
                <w:b/>
                <w:sz w:val="18"/>
                <w:szCs w:val="18"/>
              </w:rPr>
              <w:t>KEY</w:t>
            </w:r>
          </w:p>
          <w:p w:rsidR="003E0926" w:rsidRPr="00BD3767" w:rsidRDefault="003E0926" w:rsidP="00450333">
            <w:pPr>
              <w:rPr>
                <w:rFonts w:ascii="Comic Sans MS" w:hAnsi="Comic Sans MS"/>
                <w:b/>
                <w:sz w:val="18"/>
                <w:szCs w:val="18"/>
              </w:rPr>
            </w:pPr>
            <w:r w:rsidRPr="00BD3767">
              <w:rPr>
                <w:rFonts w:ascii="Comic Sans MS" w:hAnsi="Comic Sans MS"/>
                <w:b/>
                <w:sz w:val="18"/>
                <w:szCs w:val="18"/>
              </w:rPr>
              <w:t>WORDS/</w:t>
            </w:r>
          </w:p>
          <w:p w:rsidR="003E0926" w:rsidRPr="005253F6" w:rsidRDefault="003E0926" w:rsidP="00450333">
            <w:pPr>
              <w:rPr>
                <w:rFonts w:ascii="Comic Sans MS" w:hAnsi="Comic Sans MS"/>
                <w:b/>
                <w:sz w:val="22"/>
                <w:szCs w:val="22"/>
              </w:rPr>
            </w:pPr>
            <w:r w:rsidRPr="00BD3767">
              <w:rPr>
                <w:rFonts w:ascii="Comic Sans MS" w:hAnsi="Comic Sans MS"/>
                <w:b/>
                <w:sz w:val="18"/>
                <w:szCs w:val="18"/>
              </w:rPr>
              <w:t>TERMS/ DEFINITIONS</w:t>
            </w:r>
          </w:p>
        </w:tc>
        <w:tc>
          <w:tcPr>
            <w:tcW w:w="1985" w:type="dxa"/>
          </w:tcPr>
          <w:p w:rsidR="003E0926" w:rsidRPr="00B065A0" w:rsidRDefault="003E0926" w:rsidP="00450333">
            <w:pPr>
              <w:rPr>
                <w:rFonts w:ascii="Comic Sans MS" w:hAnsi="Comic Sans MS"/>
                <w:b/>
                <w:sz w:val="18"/>
                <w:szCs w:val="18"/>
              </w:rPr>
            </w:pPr>
            <w:r w:rsidRPr="00B065A0">
              <w:rPr>
                <w:rFonts w:ascii="Comic Sans MS" w:hAnsi="Comic Sans MS"/>
                <w:b/>
                <w:sz w:val="18"/>
                <w:szCs w:val="18"/>
              </w:rPr>
              <w:t>Core texts &amp; other sources including Carmel Connect, library &amp; vocational links</w:t>
            </w:r>
          </w:p>
          <w:p w:rsidR="003E0926" w:rsidRPr="00B065A0" w:rsidRDefault="003E0926" w:rsidP="00450333">
            <w:pPr>
              <w:rPr>
                <w:rFonts w:ascii="Comic Sans MS" w:hAnsi="Comic Sans MS"/>
                <w:b/>
                <w:sz w:val="18"/>
                <w:szCs w:val="18"/>
              </w:rPr>
            </w:pPr>
          </w:p>
        </w:tc>
      </w:tr>
      <w:tr w:rsidR="00035C0A" w:rsidTr="00A64D7E">
        <w:tc>
          <w:tcPr>
            <w:tcW w:w="2268" w:type="dxa"/>
          </w:tcPr>
          <w:p w:rsidR="00035C0A" w:rsidRDefault="003503F3" w:rsidP="00035C0A">
            <w:pPr>
              <w:rPr>
                <w:rFonts w:ascii="Comic Sans MS" w:hAnsi="Comic Sans MS"/>
                <w:b/>
                <w:sz w:val="20"/>
                <w:szCs w:val="20"/>
              </w:rPr>
            </w:pPr>
            <w:r>
              <w:rPr>
                <w:rFonts w:ascii="Comic Sans MS" w:hAnsi="Comic Sans MS"/>
                <w:b/>
                <w:sz w:val="20"/>
                <w:szCs w:val="20"/>
              </w:rPr>
              <w:t>2/11/15</w:t>
            </w:r>
          </w:p>
          <w:p w:rsidR="003503F3" w:rsidRDefault="003503F3" w:rsidP="00035C0A">
            <w:pPr>
              <w:rPr>
                <w:rFonts w:ascii="Comic Sans MS" w:hAnsi="Comic Sans MS"/>
                <w:b/>
                <w:sz w:val="20"/>
                <w:szCs w:val="20"/>
              </w:rPr>
            </w:pPr>
            <w:r>
              <w:rPr>
                <w:rFonts w:ascii="Comic Sans MS" w:hAnsi="Comic Sans MS"/>
                <w:b/>
                <w:sz w:val="20"/>
                <w:szCs w:val="20"/>
              </w:rPr>
              <w:t>9/11/15</w:t>
            </w:r>
          </w:p>
          <w:p w:rsidR="003503F3" w:rsidRDefault="003503F3" w:rsidP="00035C0A">
            <w:pPr>
              <w:rPr>
                <w:rFonts w:ascii="Comic Sans MS" w:hAnsi="Comic Sans MS"/>
                <w:b/>
                <w:sz w:val="20"/>
                <w:szCs w:val="20"/>
              </w:rPr>
            </w:pPr>
            <w:r>
              <w:rPr>
                <w:rFonts w:ascii="Comic Sans MS" w:hAnsi="Comic Sans MS"/>
                <w:b/>
                <w:sz w:val="20"/>
                <w:szCs w:val="20"/>
              </w:rPr>
              <w:t>16/11/15</w:t>
            </w:r>
          </w:p>
        </w:tc>
        <w:tc>
          <w:tcPr>
            <w:tcW w:w="4111" w:type="dxa"/>
          </w:tcPr>
          <w:p w:rsidR="0057221F" w:rsidRPr="003503F3" w:rsidRDefault="0057221F" w:rsidP="0057221F">
            <w:pPr>
              <w:spacing w:before="100" w:after="100"/>
              <w:rPr>
                <w:rFonts w:ascii="Comic Sans MS" w:hAnsi="Comic Sans MS"/>
                <w:sz w:val="20"/>
                <w:szCs w:val="20"/>
              </w:rPr>
            </w:pPr>
            <w:r w:rsidRPr="003503F3">
              <w:rPr>
                <w:rFonts w:ascii="Comic Sans MS" w:hAnsi="Comic Sans MS"/>
                <w:sz w:val="20"/>
                <w:szCs w:val="20"/>
              </w:rPr>
              <w:t xml:space="preserve">Sourced </w:t>
            </w:r>
            <w:r w:rsidRPr="003503F3">
              <w:rPr>
                <w:rFonts w:ascii="Comic Sans MS" w:hAnsi="Comic Sans MS"/>
                <w:b/>
                <w:sz w:val="20"/>
                <w:szCs w:val="20"/>
              </w:rPr>
              <w:t>PPT</w:t>
            </w:r>
            <w:r w:rsidRPr="003503F3">
              <w:rPr>
                <w:rFonts w:ascii="Comic Sans MS" w:hAnsi="Comic Sans MS"/>
                <w:sz w:val="20"/>
                <w:szCs w:val="20"/>
              </w:rPr>
              <w:t xml:space="preserve"> Introduce risk assessments and their use, undertake sample risk assessment in the class </w:t>
            </w:r>
          </w:p>
          <w:p w:rsidR="0057221F" w:rsidRPr="003503F3" w:rsidRDefault="0057221F" w:rsidP="0057221F">
            <w:pPr>
              <w:spacing w:before="100" w:after="100"/>
              <w:rPr>
                <w:rFonts w:ascii="Comic Sans MS" w:hAnsi="Comic Sans MS"/>
                <w:sz w:val="20"/>
                <w:szCs w:val="20"/>
              </w:rPr>
            </w:pPr>
          </w:p>
          <w:p w:rsidR="0057221F" w:rsidRPr="003503F3" w:rsidRDefault="0057221F" w:rsidP="0057221F">
            <w:pPr>
              <w:spacing w:before="100" w:after="100"/>
              <w:rPr>
                <w:rFonts w:ascii="Comic Sans MS" w:hAnsi="Comic Sans MS"/>
                <w:sz w:val="20"/>
                <w:szCs w:val="20"/>
              </w:rPr>
            </w:pPr>
            <w:r w:rsidRPr="003503F3">
              <w:rPr>
                <w:rFonts w:ascii="Comic Sans MS" w:hAnsi="Comic Sans MS"/>
                <w:sz w:val="20"/>
                <w:szCs w:val="20"/>
              </w:rPr>
              <w:t>Learners complete risk assessment forms</w:t>
            </w:r>
          </w:p>
          <w:p w:rsidR="00035C0A" w:rsidRPr="003503F3" w:rsidRDefault="00035C0A" w:rsidP="00035C0A">
            <w:pPr>
              <w:autoSpaceDE w:val="0"/>
              <w:autoSpaceDN w:val="0"/>
              <w:adjustRightInd w:val="0"/>
              <w:rPr>
                <w:rFonts w:ascii="Comic Sans MS" w:hAnsi="Comic Sans MS"/>
                <w:sz w:val="20"/>
                <w:szCs w:val="20"/>
              </w:rPr>
            </w:pPr>
          </w:p>
          <w:p w:rsidR="0057221F" w:rsidRPr="003503F3" w:rsidRDefault="0057221F" w:rsidP="00035C0A">
            <w:pPr>
              <w:autoSpaceDE w:val="0"/>
              <w:autoSpaceDN w:val="0"/>
              <w:adjustRightInd w:val="0"/>
              <w:rPr>
                <w:rFonts w:ascii="Comic Sans MS" w:hAnsi="Comic Sans MS"/>
                <w:sz w:val="20"/>
                <w:szCs w:val="20"/>
              </w:rPr>
            </w:pPr>
            <w:r w:rsidRPr="003503F3">
              <w:rPr>
                <w:rFonts w:ascii="Comic Sans MS" w:hAnsi="Comic Sans MS"/>
                <w:sz w:val="20"/>
                <w:szCs w:val="20"/>
              </w:rPr>
              <w:t>Support learners as necessary to complete risk assessment form</w:t>
            </w:r>
          </w:p>
          <w:p w:rsidR="0057221F" w:rsidRPr="00B065A0" w:rsidRDefault="0057221F" w:rsidP="00035C0A">
            <w:pPr>
              <w:autoSpaceDE w:val="0"/>
              <w:autoSpaceDN w:val="0"/>
              <w:adjustRightInd w:val="0"/>
              <w:rPr>
                <w:rFonts w:ascii="Comic Sans MS" w:hAnsi="Comic Sans MS"/>
                <w:b/>
                <w:sz w:val="20"/>
                <w:szCs w:val="20"/>
                <w:lang w:val="en-US"/>
              </w:rPr>
            </w:pPr>
          </w:p>
        </w:tc>
        <w:tc>
          <w:tcPr>
            <w:tcW w:w="2977" w:type="dxa"/>
          </w:tcPr>
          <w:p w:rsidR="00122BE2" w:rsidRDefault="00122BE2" w:rsidP="00122BE2">
            <w:pPr>
              <w:rPr>
                <w:rFonts w:ascii="Comic Sans MS" w:hAnsi="Comic Sans MS"/>
                <w:b/>
                <w:sz w:val="20"/>
                <w:szCs w:val="20"/>
              </w:rPr>
            </w:pPr>
            <w:r w:rsidRPr="00012665">
              <w:rPr>
                <w:rFonts w:ascii="Comic Sans MS" w:hAnsi="Comic Sans MS"/>
                <w:b/>
                <w:sz w:val="20"/>
                <w:szCs w:val="20"/>
              </w:rPr>
              <w:t xml:space="preserve">LO3 Be able to implement a risk assessment </w:t>
            </w:r>
          </w:p>
          <w:p w:rsidR="0057221F" w:rsidRDefault="0057221F" w:rsidP="00122BE2">
            <w:pPr>
              <w:rPr>
                <w:rFonts w:ascii="Comic Sans MS" w:hAnsi="Comic Sans MS"/>
                <w:b/>
                <w:sz w:val="20"/>
                <w:szCs w:val="20"/>
              </w:rPr>
            </w:pPr>
          </w:p>
          <w:p w:rsidR="0057221F" w:rsidRPr="00012665" w:rsidRDefault="0057221F" w:rsidP="00122BE2">
            <w:pPr>
              <w:rPr>
                <w:rFonts w:ascii="Comic Sans MS" w:hAnsi="Comic Sans MS"/>
                <w:b/>
                <w:sz w:val="20"/>
                <w:szCs w:val="20"/>
              </w:rPr>
            </w:pPr>
          </w:p>
          <w:p w:rsidR="00035C0A" w:rsidRDefault="00035C0A" w:rsidP="00035C0A">
            <w:pPr>
              <w:autoSpaceDE w:val="0"/>
              <w:autoSpaceDN w:val="0"/>
              <w:adjustRightInd w:val="0"/>
              <w:rPr>
                <w:rFonts w:ascii="Comic Sans MS" w:hAnsi="Comic Sans MS"/>
                <w:sz w:val="20"/>
                <w:lang w:val="en-US"/>
              </w:rPr>
            </w:pPr>
          </w:p>
        </w:tc>
        <w:tc>
          <w:tcPr>
            <w:tcW w:w="2126" w:type="dxa"/>
          </w:tcPr>
          <w:p w:rsidR="003E0926" w:rsidRPr="00B065A0" w:rsidRDefault="003E0926" w:rsidP="00BB2333">
            <w:pPr>
              <w:rPr>
                <w:rFonts w:ascii="Comic Sans MS" w:hAnsi="Comic Sans MS"/>
                <w:b/>
                <w:sz w:val="20"/>
                <w:szCs w:val="20"/>
              </w:rPr>
            </w:pPr>
          </w:p>
        </w:tc>
        <w:tc>
          <w:tcPr>
            <w:tcW w:w="1701" w:type="dxa"/>
          </w:tcPr>
          <w:p w:rsidR="00035C0A" w:rsidRPr="00BD3767" w:rsidRDefault="00035C0A" w:rsidP="00BB2333">
            <w:pPr>
              <w:rPr>
                <w:rFonts w:ascii="Comic Sans MS" w:hAnsi="Comic Sans MS"/>
                <w:b/>
                <w:sz w:val="18"/>
                <w:szCs w:val="18"/>
              </w:rPr>
            </w:pPr>
          </w:p>
        </w:tc>
        <w:tc>
          <w:tcPr>
            <w:tcW w:w="1985" w:type="dxa"/>
          </w:tcPr>
          <w:p w:rsidR="00035C0A" w:rsidRPr="00B065A0" w:rsidRDefault="00035C0A" w:rsidP="009E72C4">
            <w:pPr>
              <w:rPr>
                <w:rFonts w:ascii="Comic Sans MS" w:hAnsi="Comic Sans MS"/>
                <w:b/>
                <w:sz w:val="18"/>
                <w:szCs w:val="18"/>
              </w:rPr>
            </w:pPr>
          </w:p>
        </w:tc>
      </w:tr>
      <w:tr w:rsidR="00E32D93" w:rsidTr="00A64D7E">
        <w:tc>
          <w:tcPr>
            <w:tcW w:w="2268"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Time, content &amp; grading grid criteria</w:t>
            </w:r>
          </w:p>
          <w:p w:rsidR="00E32D93" w:rsidRPr="00C74866" w:rsidRDefault="00E32D93" w:rsidP="00E32D93">
            <w:pPr>
              <w:rPr>
                <w:rFonts w:ascii="Comic Sans MS" w:hAnsi="Comic Sans MS"/>
                <w:sz w:val="18"/>
                <w:szCs w:val="18"/>
              </w:rPr>
            </w:pPr>
          </w:p>
        </w:tc>
        <w:tc>
          <w:tcPr>
            <w:tcW w:w="4111"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Key Assessment</w:t>
            </w:r>
            <w:r w:rsidRPr="00C74866">
              <w:rPr>
                <w:rFonts w:ascii="Comic Sans MS" w:hAnsi="Comic Sans MS"/>
                <w:b/>
                <w:color w:val="0000FF"/>
                <w:sz w:val="18"/>
                <w:szCs w:val="18"/>
              </w:rPr>
              <w:t xml:space="preserve"> KA</w:t>
            </w:r>
            <w:r w:rsidRPr="00C74866">
              <w:rPr>
                <w:rFonts w:ascii="Comic Sans MS" w:hAnsi="Comic Sans MS"/>
                <w:b/>
                <w:sz w:val="18"/>
                <w:szCs w:val="18"/>
              </w:rPr>
              <w:t xml:space="preserve"> Teaching &amp; Learning activities (including vocational activities, key skills = </w:t>
            </w:r>
            <w:r w:rsidRPr="00C74866">
              <w:rPr>
                <w:rFonts w:ascii="Comic Sans MS" w:hAnsi="Comic Sans MS"/>
                <w:b/>
                <w:color w:val="FF00FF"/>
                <w:sz w:val="18"/>
                <w:szCs w:val="18"/>
              </w:rPr>
              <w:t>KS</w:t>
            </w:r>
            <w:r w:rsidRPr="00C74866">
              <w:rPr>
                <w:rFonts w:ascii="Comic Sans MS" w:hAnsi="Comic Sans MS"/>
                <w:b/>
                <w:sz w:val="18"/>
                <w:szCs w:val="18"/>
              </w:rPr>
              <w:t xml:space="preserve">, College Ethos = </w:t>
            </w:r>
            <w:r w:rsidRPr="00C74866">
              <w:rPr>
                <w:rFonts w:ascii="Comic Sans MS" w:hAnsi="Comic Sans MS"/>
                <w:b/>
                <w:color w:val="00FFFF"/>
                <w:sz w:val="18"/>
                <w:szCs w:val="18"/>
              </w:rPr>
              <w:t>CE</w:t>
            </w:r>
            <w:r w:rsidRPr="00C74866">
              <w:rPr>
                <w:rFonts w:ascii="Comic Sans MS" w:hAnsi="Comic Sans MS"/>
                <w:b/>
                <w:sz w:val="18"/>
                <w:szCs w:val="18"/>
              </w:rPr>
              <w:t>, Equality &amp; Diversity</w:t>
            </w:r>
            <w:r w:rsidRPr="00C74866">
              <w:rPr>
                <w:rFonts w:ascii="Comic Sans MS" w:hAnsi="Comic Sans MS"/>
                <w:b/>
                <w:color w:val="FF0000"/>
                <w:sz w:val="18"/>
                <w:szCs w:val="18"/>
              </w:rPr>
              <w:t xml:space="preserve"> </w:t>
            </w:r>
            <w:r w:rsidRPr="00C74866">
              <w:rPr>
                <w:rFonts w:ascii="Comic Sans MS" w:hAnsi="Comic Sans MS"/>
                <w:b/>
                <w:sz w:val="18"/>
                <w:szCs w:val="18"/>
              </w:rPr>
              <w:t>=</w:t>
            </w:r>
            <w:r w:rsidRPr="00C74866">
              <w:rPr>
                <w:rFonts w:ascii="Comic Sans MS" w:hAnsi="Comic Sans MS"/>
                <w:b/>
                <w:color w:val="FF0000"/>
                <w:sz w:val="18"/>
                <w:szCs w:val="18"/>
              </w:rPr>
              <w:t xml:space="preserve"> ED</w:t>
            </w:r>
            <w:r w:rsidRPr="00C74866">
              <w:rPr>
                <w:rFonts w:ascii="Comic Sans MS" w:hAnsi="Comic Sans MS"/>
                <w:b/>
                <w:sz w:val="18"/>
                <w:szCs w:val="18"/>
              </w:rPr>
              <w:t xml:space="preserve"> </w:t>
            </w:r>
            <w:r w:rsidRPr="00C74866">
              <w:rPr>
                <w:rFonts w:ascii="Comic Sans MS" w:hAnsi="Comic Sans MS"/>
                <w:sz w:val="18"/>
                <w:szCs w:val="18"/>
              </w:rPr>
              <w:t>Safeguarding</w:t>
            </w:r>
            <w:r w:rsidRPr="00C74866">
              <w:rPr>
                <w:rFonts w:ascii="Comic Sans MS" w:hAnsi="Comic Sans MS"/>
                <w:b/>
                <w:sz w:val="18"/>
                <w:szCs w:val="18"/>
              </w:rPr>
              <w:t xml:space="preserve"> = </w:t>
            </w:r>
            <w:r w:rsidRPr="00C74866">
              <w:rPr>
                <w:rFonts w:ascii="Comic Sans MS" w:hAnsi="Comic Sans MS"/>
                <w:b/>
                <w:color w:val="66FF33"/>
                <w:sz w:val="18"/>
                <w:szCs w:val="18"/>
              </w:rPr>
              <w:t xml:space="preserve">S  </w:t>
            </w:r>
            <w:r w:rsidRPr="00C74866">
              <w:rPr>
                <w:rFonts w:ascii="Comic Sans MS" w:hAnsi="Comic Sans MS"/>
                <w:sz w:val="18"/>
                <w:szCs w:val="18"/>
              </w:rPr>
              <w:t>Health &amp; Safety</w:t>
            </w:r>
            <w:r w:rsidRPr="00C74866">
              <w:rPr>
                <w:rFonts w:ascii="Comic Sans MS" w:hAnsi="Comic Sans MS"/>
                <w:b/>
                <w:sz w:val="18"/>
                <w:szCs w:val="18"/>
              </w:rPr>
              <w:t xml:space="preserve"> = </w:t>
            </w:r>
            <w:r w:rsidRPr="00C74866">
              <w:rPr>
                <w:rFonts w:ascii="Comic Sans MS" w:hAnsi="Comic Sans MS"/>
                <w:b/>
                <w:color w:val="3333FF"/>
                <w:sz w:val="18"/>
                <w:szCs w:val="18"/>
              </w:rPr>
              <w:t xml:space="preserve">HS </w:t>
            </w:r>
            <w:r w:rsidRPr="00C74866">
              <w:rPr>
                <w:rFonts w:ascii="Comic Sans MS" w:hAnsi="Comic Sans MS"/>
                <w:b/>
                <w:sz w:val="18"/>
                <w:szCs w:val="18"/>
              </w:rPr>
              <w:t xml:space="preserve">Employability skills /knowledge = </w:t>
            </w:r>
            <w:r w:rsidRPr="00C74866">
              <w:rPr>
                <w:rFonts w:ascii="Comic Sans MS" w:hAnsi="Comic Sans MS"/>
                <w:b/>
                <w:color w:val="F79646" w:themeColor="accent6"/>
                <w:sz w:val="18"/>
                <w:szCs w:val="18"/>
              </w:rPr>
              <w:t xml:space="preserve">ES </w:t>
            </w:r>
            <w:r w:rsidRPr="00C74866">
              <w:rPr>
                <w:rFonts w:ascii="Comic Sans MS" w:hAnsi="Comic Sans MS"/>
                <w:b/>
                <w:sz w:val="18"/>
                <w:szCs w:val="18"/>
              </w:rPr>
              <w:t>General Studies =GS, Stretch &amp; Challenge = SC</w:t>
            </w:r>
          </w:p>
        </w:tc>
        <w:tc>
          <w:tcPr>
            <w:tcW w:w="2977"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Learning Outcomes: students will typically be able to</w:t>
            </w:r>
          </w:p>
        </w:tc>
        <w:tc>
          <w:tcPr>
            <w:tcW w:w="2126"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Assessment:</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Homework = H</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Exam = E</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Assignment task = AT</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Class Work = CW</w:t>
            </w:r>
          </w:p>
        </w:tc>
        <w:tc>
          <w:tcPr>
            <w:tcW w:w="1701"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KEY</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WORDS/</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TERMS/ DEFINITIONS</w:t>
            </w:r>
          </w:p>
        </w:tc>
        <w:tc>
          <w:tcPr>
            <w:tcW w:w="1985"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Core texts &amp; other sources including Carmel Connect, library &amp; vocational links</w:t>
            </w:r>
          </w:p>
          <w:p w:rsidR="00E32D93" w:rsidRPr="00C74866" w:rsidRDefault="00E32D93" w:rsidP="00E32D93">
            <w:pPr>
              <w:rPr>
                <w:rFonts w:ascii="Comic Sans MS" w:hAnsi="Comic Sans MS"/>
                <w:b/>
                <w:sz w:val="18"/>
                <w:szCs w:val="18"/>
              </w:rPr>
            </w:pPr>
          </w:p>
        </w:tc>
      </w:tr>
      <w:tr w:rsidR="00E32D93" w:rsidTr="00A64D7E">
        <w:tc>
          <w:tcPr>
            <w:tcW w:w="2268" w:type="dxa"/>
          </w:tcPr>
          <w:p w:rsidR="00E32D93" w:rsidRDefault="003503F3" w:rsidP="00E32D93">
            <w:pPr>
              <w:autoSpaceDE w:val="0"/>
              <w:autoSpaceDN w:val="0"/>
              <w:adjustRightInd w:val="0"/>
              <w:rPr>
                <w:rFonts w:ascii="Comic Sans MS" w:hAnsi="Comic Sans MS"/>
                <w:b/>
                <w:sz w:val="20"/>
                <w:szCs w:val="20"/>
              </w:rPr>
            </w:pPr>
            <w:r>
              <w:rPr>
                <w:rFonts w:ascii="Comic Sans MS" w:hAnsi="Comic Sans MS"/>
                <w:b/>
                <w:sz w:val="20"/>
                <w:szCs w:val="20"/>
              </w:rPr>
              <w:t>23/11/15</w:t>
            </w:r>
          </w:p>
          <w:p w:rsidR="003503F3" w:rsidRDefault="003503F3" w:rsidP="00E32D93">
            <w:pPr>
              <w:autoSpaceDE w:val="0"/>
              <w:autoSpaceDN w:val="0"/>
              <w:adjustRightInd w:val="0"/>
              <w:rPr>
                <w:rFonts w:ascii="Comic Sans MS" w:hAnsi="Comic Sans MS"/>
                <w:b/>
                <w:sz w:val="20"/>
                <w:szCs w:val="20"/>
              </w:rPr>
            </w:pPr>
            <w:r>
              <w:rPr>
                <w:rFonts w:ascii="Comic Sans MS" w:hAnsi="Comic Sans MS"/>
                <w:b/>
                <w:sz w:val="20"/>
                <w:szCs w:val="20"/>
              </w:rPr>
              <w:t>30/11/15</w:t>
            </w:r>
          </w:p>
          <w:p w:rsidR="003503F3" w:rsidRDefault="003503F3" w:rsidP="00E32D93">
            <w:pPr>
              <w:autoSpaceDE w:val="0"/>
              <w:autoSpaceDN w:val="0"/>
              <w:adjustRightInd w:val="0"/>
              <w:rPr>
                <w:rFonts w:ascii="Comic Sans MS" w:hAnsi="Comic Sans MS"/>
                <w:b/>
                <w:sz w:val="20"/>
                <w:szCs w:val="20"/>
              </w:rPr>
            </w:pPr>
            <w:r>
              <w:rPr>
                <w:rFonts w:ascii="Comic Sans MS" w:hAnsi="Comic Sans MS"/>
                <w:b/>
                <w:sz w:val="20"/>
                <w:szCs w:val="20"/>
              </w:rPr>
              <w:t>7/11/15</w:t>
            </w:r>
            <w:bookmarkStart w:id="0" w:name="_GoBack"/>
            <w:bookmarkEnd w:id="0"/>
          </w:p>
        </w:tc>
        <w:tc>
          <w:tcPr>
            <w:tcW w:w="4111" w:type="dxa"/>
          </w:tcPr>
          <w:p w:rsidR="00E32D93" w:rsidRPr="00B065A0" w:rsidRDefault="003503F3" w:rsidP="00E32D93">
            <w:pPr>
              <w:autoSpaceDE w:val="0"/>
              <w:autoSpaceDN w:val="0"/>
              <w:adjustRightInd w:val="0"/>
              <w:rPr>
                <w:rFonts w:ascii="Comic Sans MS" w:hAnsi="Comic Sans MS"/>
                <w:b/>
                <w:sz w:val="20"/>
                <w:szCs w:val="20"/>
                <w:lang w:val="en-US"/>
              </w:rPr>
            </w:pPr>
            <w:r w:rsidRPr="003503F3">
              <w:rPr>
                <w:rFonts w:ascii="Comic Sans MS" w:hAnsi="Comic Sans MS"/>
                <w:sz w:val="20"/>
                <w:szCs w:val="20"/>
              </w:rPr>
              <w:t>Learners discuss dealing with incidents and emergencies, working with others to ensure health, safety and security</w:t>
            </w:r>
          </w:p>
        </w:tc>
        <w:tc>
          <w:tcPr>
            <w:tcW w:w="2977" w:type="dxa"/>
          </w:tcPr>
          <w:p w:rsidR="003503F3" w:rsidRPr="00012665" w:rsidRDefault="003503F3" w:rsidP="003503F3">
            <w:pPr>
              <w:rPr>
                <w:rFonts w:ascii="Comic Sans MS" w:hAnsi="Comic Sans MS"/>
                <w:b/>
                <w:sz w:val="20"/>
                <w:szCs w:val="20"/>
              </w:rPr>
            </w:pPr>
            <w:r w:rsidRPr="00012665">
              <w:rPr>
                <w:rFonts w:ascii="Comic Sans MS" w:hAnsi="Comic Sans MS"/>
                <w:b/>
                <w:sz w:val="20"/>
                <w:szCs w:val="20"/>
              </w:rPr>
              <w:t>LO4 Understand priorities and responses in dealing with incidents and emergencies.</w:t>
            </w:r>
          </w:p>
          <w:p w:rsidR="00E32D93" w:rsidRDefault="00E32D93" w:rsidP="00DC5047">
            <w:pPr>
              <w:rPr>
                <w:rFonts w:ascii="Comic Sans MS" w:hAnsi="Comic Sans MS"/>
                <w:sz w:val="20"/>
                <w:lang w:val="en-US"/>
              </w:rPr>
            </w:pPr>
          </w:p>
        </w:tc>
        <w:tc>
          <w:tcPr>
            <w:tcW w:w="2126" w:type="dxa"/>
          </w:tcPr>
          <w:p w:rsidR="00E32D93" w:rsidRPr="00B065A0" w:rsidRDefault="00E32D93" w:rsidP="00C74866">
            <w:pPr>
              <w:rPr>
                <w:rFonts w:ascii="Comic Sans MS" w:hAnsi="Comic Sans MS"/>
                <w:b/>
                <w:sz w:val="20"/>
                <w:szCs w:val="20"/>
              </w:rPr>
            </w:pPr>
          </w:p>
        </w:tc>
        <w:tc>
          <w:tcPr>
            <w:tcW w:w="1701" w:type="dxa"/>
          </w:tcPr>
          <w:p w:rsidR="00E32D93" w:rsidRPr="00BD3767" w:rsidRDefault="00E32D93" w:rsidP="00E32D93">
            <w:pPr>
              <w:rPr>
                <w:rFonts w:ascii="Comic Sans MS" w:hAnsi="Comic Sans MS"/>
                <w:b/>
                <w:sz w:val="18"/>
                <w:szCs w:val="18"/>
              </w:rPr>
            </w:pPr>
          </w:p>
        </w:tc>
        <w:tc>
          <w:tcPr>
            <w:tcW w:w="1985" w:type="dxa"/>
          </w:tcPr>
          <w:p w:rsidR="00DC5047" w:rsidRPr="00B065A0" w:rsidRDefault="00DC5047" w:rsidP="00E32D93">
            <w:pPr>
              <w:rPr>
                <w:rFonts w:ascii="Comic Sans MS" w:hAnsi="Comic Sans MS"/>
                <w:b/>
                <w:sz w:val="18"/>
                <w:szCs w:val="18"/>
              </w:rPr>
            </w:pPr>
          </w:p>
        </w:tc>
      </w:tr>
      <w:tr w:rsidR="00E32D93" w:rsidTr="00A64D7E">
        <w:tc>
          <w:tcPr>
            <w:tcW w:w="2268"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Time, content &amp; grading grid criteria</w:t>
            </w:r>
          </w:p>
          <w:p w:rsidR="00E32D93" w:rsidRPr="00C74866" w:rsidRDefault="00E32D93" w:rsidP="00E32D93">
            <w:pPr>
              <w:rPr>
                <w:rFonts w:ascii="Comic Sans MS" w:hAnsi="Comic Sans MS"/>
                <w:sz w:val="18"/>
                <w:szCs w:val="18"/>
              </w:rPr>
            </w:pPr>
          </w:p>
        </w:tc>
        <w:tc>
          <w:tcPr>
            <w:tcW w:w="4111"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Key Assessment</w:t>
            </w:r>
            <w:r w:rsidRPr="00C74866">
              <w:rPr>
                <w:rFonts w:ascii="Comic Sans MS" w:hAnsi="Comic Sans MS"/>
                <w:b/>
                <w:color w:val="0000FF"/>
                <w:sz w:val="18"/>
                <w:szCs w:val="18"/>
              </w:rPr>
              <w:t xml:space="preserve"> KA</w:t>
            </w:r>
            <w:r w:rsidRPr="00C74866">
              <w:rPr>
                <w:rFonts w:ascii="Comic Sans MS" w:hAnsi="Comic Sans MS"/>
                <w:b/>
                <w:sz w:val="18"/>
                <w:szCs w:val="18"/>
              </w:rPr>
              <w:t xml:space="preserve"> Teaching &amp; Learning activities (including vocational activities, key skills = </w:t>
            </w:r>
            <w:r w:rsidRPr="00C74866">
              <w:rPr>
                <w:rFonts w:ascii="Comic Sans MS" w:hAnsi="Comic Sans MS"/>
                <w:b/>
                <w:color w:val="FF00FF"/>
                <w:sz w:val="18"/>
                <w:szCs w:val="18"/>
              </w:rPr>
              <w:t>KS</w:t>
            </w:r>
            <w:r w:rsidRPr="00C74866">
              <w:rPr>
                <w:rFonts w:ascii="Comic Sans MS" w:hAnsi="Comic Sans MS"/>
                <w:b/>
                <w:sz w:val="18"/>
                <w:szCs w:val="18"/>
              </w:rPr>
              <w:t xml:space="preserve">, College Ethos = </w:t>
            </w:r>
            <w:r w:rsidRPr="00C74866">
              <w:rPr>
                <w:rFonts w:ascii="Comic Sans MS" w:hAnsi="Comic Sans MS"/>
                <w:b/>
                <w:color w:val="00FFFF"/>
                <w:sz w:val="18"/>
                <w:szCs w:val="18"/>
              </w:rPr>
              <w:t>CE</w:t>
            </w:r>
            <w:r w:rsidRPr="00C74866">
              <w:rPr>
                <w:rFonts w:ascii="Comic Sans MS" w:hAnsi="Comic Sans MS"/>
                <w:b/>
                <w:sz w:val="18"/>
                <w:szCs w:val="18"/>
              </w:rPr>
              <w:t>, Equality &amp; Diversity</w:t>
            </w:r>
            <w:r w:rsidRPr="00C74866">
              <w:rPr>
                <w:rFonts w:ascii="Comic Sans MS" w:hAnsi="Comic Sans MS"/>
                <w:b/>
                <w:color w:val="FF0000"/>
                <w:sz w:val="18"/>
                <w:szCs w:val="18"/>
              </w:rPr>
              <w:t xml:space="preserve"> </w:t>
            </w:r>
            <w:r w:rsidRPr="00C74866">
              <w:rPr>
                <w:rFonts w:ascii="Comic Sans MS" w:hAnsi="Comic Sans MS"/>
                <w:b/>
                <w:sz w:val="18"/>
                <w:szCs w:val="18"/>
              </w:rPr>
              <w:t>=</w:t>
            </w:r>
            <w:r w:rsidRPr="00C74866">
              <w:rPr>
                <w:rFonts w:ascii="Comic Sans MS" w:hAnsi="Comic Sans MS"/>
                <w:b/>
                <w:color w:val="FF0000"/>
                <w:sz w:val="18"/>
                <w:szCs w:val="18"/>
              </w:rPr>
              <w:t xml:space="preserve"> ED</w:t>
            </w:r>
            <w:r w:rsidRPr="00C74866">
              <w:rPr>
                <w:rFonts w:ascii="Comic Sans MS" w:hAnsi="Comic Sans MS"/>
                <w:b/>
                <w:sz w:val="18"/>
                <w:szCs w:val="18"/>
              </w:rPr>
              <w:t xml:space="preserve"> </w:t>
            </w:r>
            <w:r w:rsidRPr="00C74866">
              <w:rPr>
                <w:rFonts w:ascii="Comic Sans MS" w:hAnsi="Comic Sans MS"/>
                <w:sz w:val="18"/>
                <w:szCs w:val="18"/>
              </w:rPr>
              <w:t>Safeguarding</w:t>
            </w:r>
            <w:r w:rsidRPr="00C74866">
              <w:rPr>
                <w:rFonts w:ascii="Comic Sans MS" w:hAnsi="Comic Sans MS"/>
                <w:b/>
                <w:sz w:val="18"/>
                <w:szCs w:val="18"/>
              </w:rPr>
              <w:t xml:space="preserve"> = </w:t>
            </w:r>
            <w:r w:rsidRPr="00C74866">
              <w:rPr>
                <w:rFonts w:ascii="Comic Sans MS" w:hAnsi="Comic Sans MS"/>
                <w:b/>
                <w:color w:val="66FF33"/>
                <w:sz w:val="18"/>
                <w:szCs w:val="18"/>
              </w:rPr>
              <w:t xml:space="preserve">S  </w:t>
            </w:r>
            <w:r w:rsidRPr="00C74866">
              <w:rPr>
                <w:rFonts w:ascii="Comic Sans MS" w:hAnsi="Comic Sans MS"/>
                <w:sz w:val="18"/>
                <w:szCs w:val="18"/>
              </w:rPr>
              <w:t>Health &amp; Safety</w:t>
            </w:r>
            <w:r w:rsidRPr="00C74866">
              <w:rPr>
                <w:rFonts w:ascii="Comic Sans MS" w:hAnsi="Comic Sans MS"/>
                <w:b/>
                <w:sz w:val="18"/>
                <w:szCs w:val="18"/>
              </w:rPr>
              <w:t xml:space="preserve"> = </w:t>
            </w:r>
            <w:r w:rsidRPr="00C74866">
              <w:rPr>
                <w:rFonts w:ascii="Comic Sans MS" w:hAnsi="Comic Sans MS"/>
                <w:b/>
                <w:color w:val="3333FF"/>
                <w:sz w:val="18"/>
                <w:szCs w:val="18"/>
              </w:rPr>
              <w:t xml:space="preserve">HS </w:t>
            </w:r>
            <w:r w:rsidRPr="00C74866">
              <w:rPr>
                <w:rFonts w:ascii="Comic Sans MS" w:hAnsi="Comic Sans MS"/>
                <w:b/>
                <w:sz w:val="18"/>
                <w:szCs w:val="18"/>
              </w:rPr>
              <w:t xml:space="preserve">Employability skills </w:t>
            </w:r>
            <w:r w:rsidRPr="00C74866">
              <w:rPr>
                <w:rFonts w:ascii="Comic Sans MS" w:hAnsi="Comic Sans MS"/>
                <w:b/>
                <w:sz w:val="18"/>
                <w:szCs w:val="18"/>
              </w:rPr>
              <w:lastRenderedPageBreak/>
              <w:t xml:space="preserve">/knowledge = </w:t>
            </w:r>
            <w:r w:rsidRPr="00C74866">
              <w:rPr>
                <w:rFonts w:ascii="Comic Sans MS" w:hAnsi="Comic Sans MS"/>
                <w:b/>
                <w:color w:val="F79646" w:themeColor="accent6"/>
                <w:sz w:val="18"/>
                <w:szCs w:val="18"/>
              </w:rPr>
              <w:t xml:space="preserve">ES </w:t>
            </w:r>
            <w:r w:rsidRPr="00C74866">
              <w:rPr>
                <w:rFonts w:ascii="Comic Sans MS" w:hAnsi="Comic Sans MS"/>
                <w:b/>
                <w:sz w:val="18"/>
                <w:szCs w:val="18"/>
              </w:rPr>
              <w:t>General Studies =GS, Stretch &amp; Challenge = SC</w:t>
            </w:r>
          </w:p>
        </w:tc>
        <w:tc>
          <w:tcPr>
            <w:tcW w:w="2977"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lastRenderedPageBreak/>
              <w:t>Learning Outcomes: students will typically be able to</w:t>
            </w:r>
          </w:p>
        </w:tc>
        <w:tc>
          <w:tcPr>
            <w:tcW w:w="2126"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Assessment:</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Homework = H</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Exam = E</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Assignment task = AT</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Class Work = CW</w:t>
            </w:r>
          </w:p>
        </w:tc>
        <w:tc>
          <w:tcPr>
            <w:tcW w:w="1701"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KEY</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WORDS/</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TERMS/ DEFINITIONS</w:t>
            </w:r>
          </w:p>
        </w:tc>
        <w:tc>
          <w:tcPr>
            <w:tcW w:w="1985"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Core texts &amp; other sources including Carmel Connect, library &amp; vocational links</w:t>
            </w:r>
          </w:p>
          <w:p w:rsidR="00E32D93" w:rsidRPr="00C74866" w:rsidRDefault="00E32D93" w:rsidP="00E32D93">
            <w:pPr>
              <w:rPr>
                <w:rFonts w:ascii="Comic Sans MS" w:hAnsi="Comic Sans MS"/>
                <w:b/>
                <w:sz w:val="18"/>
                <w:szCs w:val="18"/>
              </w:rPr>
            </w:pPr>
          </w:p>
        </w:tc>
      </w:tr>
      <w:tr w:rsidR="00E32D93" w:rsidTr="00A64D7E">
        <w:tc>
          <w:tcPr>
            <w:tcW w:w="2268" w:type="dxa"/>
          </w:tcPr>
          <w:p w:rsidR="00E32D93" w:rsidRDefault="00E32D93" w:rsidP="00E32D93">
            <w:pPr>
              <w:autoSpaceDE w:val="0"/>
              <w:autoSpaceDN w:val="0"/>
              <w:adjustRightInd w:val="0"/>
              <w:rPr>
                <w:rFonts w:ascii="Comic Sans MS" w:hAnsi="Comic Sans MS"/>
                <w:b/>
                <w:bCs/>
                <w:sz w:val="20"/>
                <w:szCs w:val="20"/>
                <w:lang w:val="en-US"/>
              </w:rPr>
            </w:pPr>
          </w:p>
        </w:tc>
        <w:tc>
          <w:tcPr>
            <w:tcW w:w="4111" w:type="dxa"/>
          </w:tcPr>
          <w:p w:rsidR="00E32D93" w:rsidRPr="00B065A0" w:rsidRDefault="00E32D93" w:rsidP="00E32D93">
            <w:pPr>
              <w:autoSpaceDE w:val="0"/>
              <w:autoSpaceDN w:val="0"/>
              <w:adjustRightInd w:val="0"/>
              <w:rPr>
                <w:rFonts w:ascii="Comic Sans MS" w:hAnsi="Comic Sans MS"/>
                <w:b/>
                <w:sz w:val="20"/>
                <w:szCs w:val="20"/>
              </w:rPr>
            </w:pPr>
          </w:p>
        </w:tc>
        <w:tc>
          <w:tcPr>
            <w:tcW w:w="2977" w:type="dxa"/>
          </w:tcPr>
          <w:p w:rsidR="00E32D93" w:rsidRDefault="00E32D93" w:rsidP="00565E11">
            <w:pPr>
              <w:spacing w:after="200" w:line="276" w:lineRule="auto"/>
              <w:contextualSpacing/>
              <w:rPr>
                <w:rFonts w:ascii="Comic Sans MS" w:hAnsi="Comic Sans MS"/>
                <w:sz w:val="20"/>
                <w:lang w:val="en-US"/>
              </w:rPr>
            </w:pPr>
          </w:p>
        </w:tc>
        <w:tc>
          <w:tcPr>
            <w:tcW w:w="2126" w:type="dxa"/>
          </w:tcPr>
          <w:p w:rsidR="00E32D93" w:rsidRPr="00B065A0" w:rsidRDefault="00E32D93" w:rsidP="00C74866">
            <w:pPr>
              <w:rPr>
                <w:rFonts w:ascii="Comic Sans MS" w:hAnsi="Comic Sans MS"/>
                <w:b/>
                <w:sz w:val="20"/>
                <w:szCs w:val="20"/>
              </w:rPr>
            </w:pPr>
          </w:p>
        </w:tc>
        <w:tc>
          <w:tcPr>
            <w:tcW w:w="1701" w:type="dxa"/>
          </w:tcPr>
          <w:p w:rsidR="00E32D93" w:rsidRPr="00BD3767" w:rsidRDefault="00E32D93" w:rsidP="00E32D93">
            <w:pPr>
              <w:rPr>
                <w:rFonts w:ascii="Comic Sans MS" w:hAnsi="Comic Sans MS"/>
                <w:b/>
                <w:sz w:val="18"/>
                <w:szCs w:val="18"/>
              </w:rPr>
            </w:pPr>
          </w:p>
        </w:tc>
        <w:tc>
          <w:tcPr>
            <w:tcW w:w="1985" w:type="dxa"/>
          </w:tcPr>
          <w:p w:rsidR="00E32D93" w:rsidRPr="00B065A0" w:rsidRDefault="00E32D93" w:rsidP="00E32D93">
            <w:pPr>
              <w:rPr>
                <w:rFonts w:ascii="Comic Sans MS" w:hAnsi="Comic Sans MS"/>
                <w:b/>
                <w:sz w:val="18"/>
                <w:szCs w:val="18"/>
              </w:rPr>
            </w:pPr>
          </w:p>
        </w:tc>
      </w:tr>
      <w:tr w:rsidR="00E32D93" w:rsidTr="00A64D7E">
        <w:tc>
          <w:tcPr>
            <w:tcW w:w="2268"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Time, content &amp; grading grid criteria</w:t>
            </w:r>
          </w:p>
          <w:p w:rsidR="00E32D93" w:rsidRPr="00C74866" w:rsidRDefault="00E32D93" w:rsidP="00E32D93">
            <w:pPr>
              <w:rPr>
                <w:rFonts w:ascii="Comic Sans MS" w:hAnsi="Comic Sans MS"/>
                <w:sz w:val="18"/>
                <w:szCs w:val="18"/>
              </w:rPr>
            </w:pPr>
          </w:p>
        </w:tc>
        <w:tc>
          <w:tcPr>
            <w:tcW w:w="4111" w:type="dxa"/>
          </w:tcPr>
          <w:p w:rsidR="00E32D93" w:rsidRPr="00C74866" w:rsidRDefault="00E32D93" w:rsidP="00F91209">
            <w:pPr>
              <w:rPr>
                <w:rFonts w:ascii="Comic Sans MS" w:hAnsi="Comic Sans MS"/>
                <w:b/>
                <w:sz w:val="18"/>
                <w:szCs w:val="18"/>
              </w:rPr>
            </w:pPr>
            <w:r w:rsidRPr="00C74866">
              <w:rPr>
                <w:rFonts w:ascii="Comic Sans MS" w:hAnsi="Comic Sans MS"/>
                <w:b/>
                <w:sz w:val="18"/>
                <w:szCs w:val="18"/>
              </w:rPr>
              <w:t>Key Assessment</w:t>
            </w:r>
            <w:r w:rsidRPr="00C74866">
              <w:rPr>
                <w:rFonts w:ascii="Comic Sans MS" w:hAnsi="Comic Sans MS"/>
                <w:b/>
                <w:color w:val="0000FF"/>
                <w:sz w:val="18"/>
                <w:szCs w:val="18"/>
              </w:rPr>
              <w:t xml:space="preserve"> KA</w:t>
            </w:r>
            <w:r w:rsidRPr="00C74866">
              <w:rPr>
                <w:rFonts w:ascii="Comic Sans MS" w:hAnsi="Comic Sans MS"/>
                <w:b/>
                <w:sz w:val="18"/>
                <w:szCs w:val="18"/>
              </w:rPr>
              <w:t xml:space="preserve"> Teaching &amp; Learning activities (including vocational activities, key skills = </w:t>
            </w:r>
            <w:r w:rsidRPr="00C74866">
              <w:rPr>
                <w:rFonts w:ascii="Comic Sans MS" w:hAnsi="Comic Sans MS"/>
                <w:b/>
                <w:color w:val="FF00FF"/>
                <w:sz w:val="18"/>
                <w:szCs w:val="18"/>
              </w:rPr>
              <w:t>KS</w:t>
            </w:r>
            <w:r w:rsidRPr="00C74866">
              <w:rPr>
                <w:rFonts w:ascii="Comic Sans MS" w:hAnsi="Comic Sans MS"/>
                <w:b/>
                <w:sz w:val="18"/>
                <w:szCs w:val="18"/>
              </w:rPr>
              <w:t xml:space="preserve">, College Ethos = </w:t>
            </w:r>
            <w:r w:rsidRPr="00C74866">
              <w:rPr>
                <w:rFonts w:ascii="Comic Sans MS" w:hAnsi="Comic Sans MS"/>
                <w:b/>
                <w:color w:val="00FFFF"/>
                <w:sz w:val="18"/>
                <w:szCs w:val="18"/>
              </w:rPr>
              <w:t>CE</w:t>
            </w:r>
            <w:r w:rsidRPr="00C74866">
              <w:rPr>
                <w:rFonts w:ascii="Comic Sans MS" w:hAnsi="Comic Sans MS"/>
                <w:b/>
                <w:sz w:val="18"/>
                <w:szCs w:val="18"/>
              </w:rPr>
              <w:t>, Equality &amp; Diversity</w:t>
            </w:r>
            <w:r w:rsidRPr="00C74866">
              <w:rPr>
                <w:rFonts w:ascii="Comic Sans MS" w:hAnsi="Comic Sans MS"/>
                <w:b/>
                <w:color w:val="FF0000"/>
                <w:sz w:val="18"/>
                <w:szCs w:val="18"/>
              </w:rPr>
              <w:t xml:space="preserve"> </w:t>
            </w:r>
            <w:r w:rsidRPr="00C74866">
              <w:rPr>
                <w:rFonts w:ascii="Comic Sans MS" w:hAnsi="Comic Sans MS"/>
                <w:b/>
                <w:sz w:val="18"/>
                <w:szCs w:val="18"/>
              </w:rPr>
              <w:t>=</w:t>
            </w:r>
            <w:r w:rsidRPr="00C74866">
              <w:rPr>
                <w:rFonts w:ascii="Comic Sans MS" w:hAnsi="Comic Sans MS"/>
                <w:b/>
                <w:color w:val="FF0000"/>
                <w:sz w:val="18"/>
                <w:szCs w:val="18"/>
              </w:rPr>
              <w:t xml:space="preserve"> ED</w:t>
            </w:r>
            <w:r w:rsidRPr="00C74866">
              <w:rPr>
                <w:rFonts w:ascii="Comic Sans MS" w:hAnsi="Comic Sans MS"/>
                <w:b/>
                <w:sz w:val="18"/>
                <w:szCs w:val="18"/>
              </w:rPr>
              <w:t xml:space="preserve"> </w:t>
            </w:r>
            <w:r w:rsidRPr="00C74866">
              <w:rPr>
                <w:rFonts w:ascii="Comic Sans MS" w:hAnsi="Comic Sans MS"/>
                <w:sz w:val="18"/>
                <w:szCs w:val="18"/>
              </w:rPr>
              <w:t>Safeguarding</w:t>
            </w:r>
            <w:r w:rsidRPr="00C74866">
              <w:rPr>
                <w:rFonts w:ascii="Comic Sans MS" w:hAnsi="Comic Sans MS"/>
                <w:b/>
                <w:sz w:val="18"/>
                <w:szCs w:val="18"/>
              </w:rPr>
              <w:t xml:space="preserve"> = </w:t>
            </w:r>
            <w:r w:rsidRPr="00C74866">
              <w:rPr>
                <w:rFonts w:ascii="Comic Sans MS" w:hAnsi="Comic Sans MS"/>
                <w:b/>
                <w:color w:val="66FF33"/>
                <w:sz w:val="18"/>
                <w:szCs w:val="18"/>
              </w:rPr>
              <w:t xml:space="preserve">S  </w:t>
            </w:r>
            <w:r w:rsidRPr="00C74866">
              <w:rPr>
                <w:rFonts w:ascii="Comic Sans MS" w:hAnsi="Comic Sans MS"/>
                <w:sz w:val="18"/>
                <w:szCs w:val="18"/>
              </w:rPr>
              <w:t>Health &amp; Safety</w:t>
            </w:r>
            <w:r w:rsidRPr="00C74866">
              <w:rPr>
                <w:rFonts w:ascii="Comic Sans MS" w:hAnsi="Comic Sans MS"/>
                <w:b/>
                <w:sz w:val="18"/>
                <w:szCs w:val="18"/>
              </w:rPr>
              <w:t xml:space="preserve"> = </w:t>
            </w:r>
            <w:r w:rsidRPr="00C74866">
              <w:rPr>
                <w:rFonts w:ascii="Comic Sans MS" w:hAnsi="Comic Sans MS"/>
                <w:b/>
                <w:color w:val="3333FF"/>
                <w:sz w:val="18"/>
                <w:szCs w:val="18"/>
              </w:rPr>
              <w:t xml:space="preserve">HS </w:t>
            </w:r>
            <w:r w:rsidRPr="00C74866">
              <w:rPr>
                <w:rFonts w:ascii="Comic Sans MS" w:hAnsi="Comic Sans MS"/>
                <w:b/>
                <w:sz w:val="18"/>
                <w:szCs w:val="18"/>
              </w:rPr>
              <w:t xml:space="preserve">Employability skills /knowledge = </w:t>
            </w:r>
            <w:r w:rsidRPr="00C74866">
              <w:rPr>
                <w:rFonts w:ascii="Comic Sans MS" w:hAnsi="Comic Sans MS"/>
                <w:b/>
                <w:color w:val="F79646" w:themeColor="accent6"/>
                <w:sz w:val="18"/>
                <w:szCs w:val="18"/>
              </w:rPr>
              <w:t xml:space="preserve">ES </w:t>
            </w:r>
            <w:r w:rsidRPr="00C74866">
              <w:rPr>
                <w:rFonts w:ascii="Comic Sans MS" w:hAnsi="Comic Sans MS"/>
                <w:b/>
                <w:sz w:val="18"/>
                <w:szCs w:val="18"/>
              </w:rPr>
              <w:t>General Studies =GS, Stretch &amp; Challenge = SC</w:t>
            </w:r>
          </w:p>
        </w:tc>
        <w:tc>
          <w:tcPr>
            <w:tcW w:w="2977"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Learning Outcomes: students will typically be able to</w:t>
            </w:r>
          </w:p>
        </w:tc>
        <w:tc>
          <w:tcPr>
            <w:tcW w:w="2126"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Assessment:</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Homework = H</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Exam = E</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Assignment task = AT</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Class Work = CW</w:t>
            </w:r>
          </w:p>
        </w:tc>
        <w:tc>
          <w:tcPr>
            <w:tcW w:w="1701"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KEY</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WORDS/</w:t>
            </w:r>
          </w:p>
          <w:p w:rsidR="00E32D93" w:rsidRPr="00C74866" w:rsidRDefault="00E32D93" w:rsidP="00E32D93">
            <w:pPr>
              <w:rPr>
                <w:rFonts w:ascii="Comic Sans MS" w:hAnsi="Comic Sans MS"/>
                <w:b/>
                <w:sz w:val="18"/>
                <w:szCs w:val="18"/>
              </w:rPr>
            </w:pPr>
            <w:r w:rsidRPr="00C74866">
              <w:rPr>
                <w:rFonts w:ascii="Comic Sans MS" w:hAnsi="Comic Sans MS"/>
                <w:b/>
                <w:sz w:val="18"/>
                <w:szCs w:val="18"/>
              </w:rPr>
              <w:t>TERMS/ DEFINITIONS</w:t>
            </w:r>
          </w:p>
        </w:tc>
        <w:tc>
          <w:tcPr>
            <w:tcW w:w="1985" w:type="dxa"/>
          </w:tcPr>
          <w:p w:rsidR="00E32D93" w:rsidRPr="00C74866" w:rsidRDefault="00E32D93" w:rsidP="00E32D93">
            <w:pPr>
              <w:rPr>
                <w:rFonts w:ascii="Comic Sans MS" w:hAnsi="Comic Sans MS"/>
                <w:b/>
                <w:sz w:val="18"/>
                <w:szCs w:val="18"/>
              </w:rPr>
            </w:pPr>
            <w:r w:rsidRPr="00C74866">
              <w:rPr>
                <w:rFonts w:ascii="Comic Sans MS" w:hAnsi="Comic Sans MS"/>
                <w:b/>
                <w:sz w:val="18"/>
                <w:szCs w:val="18"/>
              </w:rPr>
              <w:t>Core texts &amp; other sources including Carmel Connect, library &amp; vocational links</w:t>
            </w:r>
          </w:p>
          <w:p w:rsidR="00E32D93" w:rsidRPr="00C74866" w:rsidRDefault="00E32D93" w:rsidP="00E32D93">
            <w:pPr>
              <w:rPr>
                <w:rFonts w:ascii="Comic Sans MS" w:hAnsi="Comic Sans MS"/>
                <w:b/>
                <w:sz w:val="18"/>
                <w:szCs w:val="18"/>
              </w:rPr>
            </w:pPr>
          </w:p>
        </w:tc>
      </w:tr>
      <w:tr w:rsidR="00E32D93" w:rsidTr="00A64D7E">
        <w:tc>
          <w:tcPr>
            <w:tcW w:w="2268" w:type="dxa"/>
          </w:tcPr>
          <w:p w:rsidR="00E32D93" w:rsidRPr="000417E9" w:rsidRDefault="00E32D93" w:rsidP="00E32D93">
            <w:pPr>
              <w:autoSpaceDE w:val="0"/>
              <w:autoSpaceDN w:val="0"/>
              <w:adjustRightInd w:val="0"/>
              <w:rPr>
                <w:rFonts w:ascii="Comic Sans MS" w:hAnsi="Comic Sans MS"/>
                <w:b/>
                <w:bCs/>
                <w:sz w:val="20"/>
                <w:szCs w:val="20"/>
                <w:lang w:val="en-US"/>
              </w:rPr>
            </w:pPr>
          </w:p>
        </w:tc>
        <w:tc>
          <w:tcPr>
            <w:tcW w:w="4111" w:type="dxa"/>
          </w:tcPr>
          <w:p w:rsidR="00E32D93" w:rsidRPr="00B065A0" w:rsidRDefault="00E32D93" w:rsidP="00E32D93">
            <w:pPr>
              <w:autoSpaceDE w:val="0"/>
              <w:autoSpaceDN w:val="0"/>
              <w:adjustRightInd w:val="0"/>
              <w:rPr>
                <w:rFonts w:ascii="Comic Sans MS" w:hAnsi="Comic Sans MS"/>
                <w:b/>
                <w:sz w:val="20"/>
                <w:szCs w:val="20"/>
                <w:lang w:val="en-US"/>
              </w:rPr>
            </w:pPr>
          </w:p>
        </w:tc>
        <w:tc>
          <w:tcPr>
            <w:tcW w:w="2977" w:type="dxa"/>
          </w:tcPr>
          <w:p w:rsidR="00E32D93" w:rsidRDefault="00E32D93" w:rsidP="00E32D93">
            <w:pPr>
              <w:autoSpaceDE w:val="0"/>
              <w:autoSpaceDN w:val="0"/>
              <w:adjustRightInd w:val="0"/>
              <w:rPr>
                <w:rFonts w:ascii="Comic Sans MS" w:hAnsi="Comic Sans MS"/>
                <w:sz w:val="20"/>
                <w:lang w:val="en-US"/>
              </w:rPr>
            </w:pPr>
          </w:p>
        </w:tc>
        <w:tc>
          <w:tcPr>
            <w:tcW w:w="2126" w:type="dxa"/>
          </w:tcPr>
          <w:p w:rsidR="00E32D93" w:rsidRPr="00B065A0" w:rsidRDefault="00E32D93" w:rsidP="007F389B">
            <w:pPr>
              <w:rPr>
                <w:rFonts w:ascii="Comic Sans MS" w:hAnsi="Comic Sans MS"/>
                <w:b/>
                <w:sz w:val="20"/>
                <w:szCs w:val="20"/>
              </w:rPr>
            </w:pPr>
          </w:p>
        </w:tc>
        <w:tc>
          <w:tcPr>
            <w:tcW w:w="1701" w:type="dxa"/>
          </w:tcPr>
          <w:p w:rsidR="00E32D93" w:rsidRPr="00BD3767" w:rsidRDefault="00E32D93" w:rsidP="00E32D93">
            <w:pPr>
              <w:rPr>
                <w:rFonts w:ascii="Comic Sans MS" w:hAnsi="Comic Sans MS"/>
                <w:b/>
                <w:sz w:val="18"/>
                <w:szCs w:val="18"/>
              </w:rPr>
            </w:pPr>
          </w:p>
        </w:tc>
        <w:tc>
          <w:tcPr>
            <w:tcW w:w="1985" w:type="dxa"/>
          </w:tcPr>
          <w:p w:rsidR="00E32D93" w:rsidRPr="00B065A0" w:rsidRDefault="00E32D93" w:rsidP="00E32D93">
            <w:pPr>
              <w:rPr>
                <w:rFonts w:ascii="Comic Sans MS" w:hAnsi="Comic Sans MS"/>
                <w:b/>
                <w:sz w:val="18"/>
                <w:szCs w:val="18"/>
              </w:rPr>
            </w:pPr>
          </w:p>
        </w:tc>
      </w:tr>
      <w:tr w:rsidR="00E32D93" w:rsidTr="00A64D7E">
        <w:tc>
          <w:tcPr>
            <w:tcW w:w="2268" w:type="dxa"/>
          </w:tcPr>
          <w:p w:rsidR="00E32D93" w:rsidRDefault="00E32D93" w:rsidP="00E32D93">
            <w:pPr>
              <w:autoSpaceDE w:val="0"/>
              <w:autoSpaceDN w:val="0"/>
              <w:adjustRightInd w:val="0"/>
              <w:rPr>
                <w:rFonts w:ascii="Comic Sans MS" w:hAnsi="Comic Sans MS"/>
                <w:b/>
                <w:bCs/>
                <w:sz w:val="20"/>
                <w:szCs w:val="20"/>
                <w:lang w:val="en-US"/>
              </w:rPr>
            </w:pPr>
          </w:p>
        </w:tc>
        <w:tc>
          <w:tcPr>
            <w:tcW w:w="4111" w:type="dxa"/>
          </w:tcPr>
          <w:p w:rsidR="00E32D93" w:rsidRPr="00B065A0" w:rsidRDefault="00E32D93" w:rsidP="00E32D93">
            <w:pPr>
              <w:autoSpaceDE w:val="0"/>
              <w:autoSpaceDN w:val="0"/>
              <w:adjustRightInd w:val="0"/>
              <w:rPr>
                <w:rFonts w:ascii="Comic Sans MS" w:hAnsi="Comic Sans MS"/>
                <w:b/>
                <w:sz w:val="20"/>
                <w:szCs w:val="20"/>
              </w:rPr>
            </w:pPr>
          </w:p>
        </w:tc>
        <w:tc>
          <w:tcPr>
            <w:tcW w:w="2977" w:type="dxa"/>
          </w:tcPr>
          <w:p w:rsidR="00E32D93" w:rsidRDefault="00E32D93" w:rsidP="00E32D93">
            <w:pPr>
              <w:jc w:val="both"/>
              <w:rPr>
                <w:rFonts w:ascii="Comic Sans MS" w:hAnsi="Comic Sans MS"/>
                <w:sz w:val="20"/>
                <w:lang w:val="en-US"/>
              </w:rPr>
            </w:pPr>
          </w:p>
        </w:tc>
        <w:tc>
          <w:tcPr>
            <w:tcW w:w="2126" w:type="dxa"/>
          </w:tcPr>
          <w:p w:rsidR="00E32D93" w:rsidRPr="00B065A0" w:rsidRDefault="00E32D93" w:rsidP="007F389B">
            <w:pPr>
              <w:rPr>
                <w:rFonts w:ascii="Comic Sans MS" w:hAnsi="Comic Sans MS"/>
                <w:b/>
                <w:sz w:val="20"/>
                <w:szCs w:val="20"/>
              </w:rPr>
            </w:pPr>
          </w:p>
        </w:tc>
        <w:tc>
          <w:tcPr>
            <w:tcW w:w="1701" w:type="dxa"/>
          </w:tcPr>
          <w:p w:rsidR="00E32D93" w:rsidRPr="00BD3767" w:rsidRDefault="00E32D93" w:rsidP="00E32D93">
            <w:pPr>
              <w:rPr>
                <w:rFonts w:ascii="Comic Sans MS" w:hAnsi="Comic Sans MS"/>
                <w:b/>
                <w:sz w:val="18"/>
                <w:szCs w:val="18"/>
              </w:rPr>
            </w:pPr>
          </w:p>
        </w:tc>
        <w:tc>
          <w:tcPr>
            <w:tcW w:w="1985" w:type="dxa"/>
          </w:tcPr>
          <w:p w:rsidR="00E32D93" w:rsidRPr="00B065A0" w:rsidRDefault="00E32D93" w:rsidP="00E32D93">
            <w:pPr>
              <w:rPr>
                <w:rFonts w:ascii="Comic Sans MS" w:hAnsi="Comic Sans MS"/>
                <w:b/>
                <w:sz w:val="18"/>
                <w:szCs w:val="18"/>
              </w:rPr>
            </w:pPr>
          </w:p>
        </w:tc>
      </w:tr>
      <w:tr w:rsidR="007F389B" w:rsidTr="00A64D7E">
        <w:tc>
          <w:tcPr>
            <w:tcW w:w="2268"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Time, content &amp; grading grid criteria</w:t>
            </w:r>
          </w:p>
          <w:p w:rsidR="007F389B" w:rsidRPr="00C74866" w:rsidRDefault="007F389B" w:rsidP="007F389B">
            <w:pPr>
              <w:rPr>
                <w:rFonts w:ascii="Comic Sans MS" w:hAnsi="Comic Sans MS"/>
                <w:sz w:val="18"/>
                <w:szCs w:val="18"/>
              </w:rPr>
            </w:pPr>
          </w:p>
        </w:tc>
        <w:tc>
          <w:tcPr>
            <w:tcW w:w="4111"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Key Assessment</w:t>
            </w:r>
            <w:r w:rsidRPr="00C74866">
              <w:rPr>
                <w:rFonts w:ascii="Comic Sans MS" w:hAnsi="Comic Sans MS"/>
                <w:b/>
                <w:color w:val="0000FF"/>
                <w:sz w:val="18"/>
                <w:szCs w:val="18"/>
              </w:rPr>
              <w:t xml:space="preserve"> KA</w:t>
            </w:r>
            <w:r w:rsidRPr="00C74866">
              <w:rPr>
                <w:rFonts w:ascii="Comic Sans MS" w:hAnsi="Comic Sans MS"/>
                <w:b/>
                <w:sz w:val="18"/>
                <w:szCs w:val="18"/>
              </w:rPr>
              <w:t xml:space="preserve"> Teaching &amp; Learning activities (including vocational activities, key skills = </w:t>
            </w:r>
            <w:r w:rsidRPr="00C74866">
              <w:rPr>
                <w:rFonts w:ascii="Comic Sans MS" w:hAnsi="Comic Sans MS"/>
                <w:b/>
                <w:color w:val="FF00FF"/>
                <w:sz w:val="18"/>
                <w:szCs w:val="18"/>
              </w:rPr>
              <w:t>KS</w:t>
            </w:r>
            <w:r w:rsidRPr="00C74866">
              <w:rPr>
                <w:rFonts w:ascii="Comic Sans MS" w:hAnsi="Comic Sans MS"/>
                <w:b/>
                <w:sz w:val="18"/>
                <w:szCs w:val="18"/>
              </w:rPr>
              <w:t xml:space="preserve">, College Ethos = </w:t>
            </w:r>
            <w:r w:rsidRPr="00C74866">
              <w:rPr>
                <w:rFonts w:ascii="Comic Sans MS" w:hAnsi="Comic Sans MS"/>
                <w:b/>
                <w:color w:val="00FFFF"/>
                <w:sz w:val="18"/>
                <w:szCs w:val="18"/>
              </w:rPr>
              <w:t>CE</w:t>
            </w:r>
            <w:r w:rsidRPr="00C74866">
              <w:rPr>
                <w:rFonts w:ascii="Comic Sans MS" w:hAnsi="Comic Sans MS"/>
                <w:b/>
                <w:sz w:val="18"/>
                <w:szCs w:val="18"/>
              </w:rPr>
              <w:t>, Equality &amp; Diversity</w:t>
            </w:r>
            <w:r w:rsidRPr="00C74866">
              <w:rPr>
                <w:rFonts w:ascii="Comic Sans MS" w:hAnsi="Comic Sans MS"/>
                <w:b/>
                <w:color w:val="FF0000"/>
                <w:sz w:val="18"/>
                <w:szCs w:val="18"/>
              </w:rPr>
              <w:t xml:space="preserve"> </w:t>
            </w:r>
            <w:r w:rsidRPr="00C74866">
              <w:rPr>
                <w:rFonts w:ascii="Comic Sans MS" w:hAnsi="Comic Sans MS"/>
                <w:b/>
                <w:sz w:val="18"/>
                <w:szCs w:val="18"/>
              </w:rPr>
              <w:t>=</w:t>
            </w:r>
            <w:r w:rsidRPr="00C74866">
              <w:rPr>
                <w:rFonts w:ascii="Comic Sans MS" w:hAnsi="Comic Sans MS"/>
                <w:b/>
                <w:color w:val="FF0000"/>
                <w:sz w:val="18"/>
                <w:szCs w:val="18"/>
              </w:rPr>
              <w:t xml:space="preserve"> ED</w:t>
            </w:r>
            <w:r w:rsidRPr="00C74866">
              <w:rPr>
                <w:rFonts w:ascii="Comic Sans MS" w:hAnsi="Comic Sans MS"/>
                <w:b/>
                <w:sz w:val="18"/>
                <w:szCs w:val="18"/>
              </w:rPr>
              <w:t xml:space="preserve"> </w:t>
            </w:r>
            <w:r w:rsidRPr="00C74866">
              <w:rPr>
                <w:rFonts w:ascii="Comic Sans MS" w:hAnsi="Comic Sans MS"/>
                <w:sz w:val="18"/>
                <w:szCs w:val="18"/>
              </w:rPr>
              <w:t>Safeguarding</w:t>
            </w:r>
            <w:r w:rsidRPr="00C74866">
              <w:rPr>
                <w:rFonts w:ascii="Comic Sans MS" w:hAnsi="Comic Sans MS"/>
                <w:b/>
                <w:sz w:val="18"/>
                <w:szCs w:val="18"/>
              </w:rPr>
              <w:t xml:space="preserve"> = </w:t>
            </w:r>
            <w:r w:rsidRPr="00C74866">
              <w:rPr>
                <w:rFonts w:ascii="Comic Sans MS" w:hAnsi="Comic Sans MS"/>
                <w:b/>
                <w:color w:val="66FF33"/>
                <w:sz w:val="18"/>
                <w:szCs w:val="18"/>
              </w:rPr>
              <w:t xml:space="preserve">S  </w:t>
            </w:r>
            <w:r w:rsidRPr="00C74866">
              <w:rPr>
                <w:rFonts w:ascii="Comic Sans MS" w:hAnsi="Comic Sans MS"/>
                <w:sz w:val="18"/>
                <w:szCs w:val="18"/>
              </w:rPr>
              <w:t>Health &amp; Safety</w:t>
            </w:r>
            <w:r w:rsidRPr="00C74866">
              <w:rPr>
                <w:rFonts w:ascii="Comic Sans MS" w:hAnsi="Comic Sans MS"/>
                <w:b/>
                <w:sz w:val="18"/>
                <w:szCs w:val="18"/>
              </w:rPr>
              <w:t xml:space="preserve"> = </w:t>
            </w:r>
            <w:r w:rsidRPr="00C74866">
              <w:rPr>
                <w:rFonts w:ascii="Comic Sans MS" w:hAnsi="Comic Sans MS"/>
                <w:b/>
                <w:color w:val="3333FF"/>
                <w:sz w:val="18"/>
                <w:szCs w:val="18"/>
              </w:rPr>
              <w:t xml:space="preserve">HS </w:t>
            </w:r>
            <w:r w:rsidRPr="00C74866">
              <w:rPr>
                <w:rFonts w:ascii="Comic Sans MS" w:hAnsi="Comic Sans MS"/>
                <w:b/>
                <w:sz w:val="18"/>
                <w:szCs w:val="18"/>
              </w:rPr>
              <w:t xml:space="preserve">Employability skills /knowledge = </w:t>
            </w:r>
            <w:r w:rsidRPr="00C74866">
              <w:rPr>
                <w:rFonts w:ascii="Comic Sans MS" w:hAnsi="Comic Sans MS"/>
                <w:b/>
                <w:color w:val="F79646" w:themeColor="accent6"/>
                <w:sz w:val="18"/>
                <w:szCs w:val="18"/>
              </w:rPr>
              <w:t xml:space="preserve">ES </w:t>
            </w:r>
            <w:r w:rsidRPr="00C74866">
              <w:rPr>
                <w:rFonts w:ascii="Comic Sans MS" w:hAnsi="Comic Sans MS"/>
                <w:b/>
                <w:sz w:val="18"/>
                <w:szCs w:val="18"/>
              </w:rPr>
              <w:t>General Studies =GS, Stretch &amp; Challenge = SC</w:t>
            </w:r>
          </w:p>
        </w:tc>
        <w:tc>
          <w:tcPr>
            <w:tcW w:w="2977"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Learning Outcomes: students will typically be able to</w:t>
            </w:r>
          </w:p>
        </w:tc>
        <w:tc>
          <w:tcPr>
            <w:tcW w:w="2126"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Assessment:</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Homework = H</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Exam = E</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Assignment task = AT</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Class Work = CW</w:t>
            </w:r>
          </w:p>
        </w:tc>
        <w:tc>
          <w:tcPr>
            <w:tcW w:w="1701"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KEY</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WORDS/</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TERMS/ DEFINITIONS</w:t>
            </w:r>
          </w:p>
        </w:tc>
        <w:tc>
          <w:tcPr>
            <w:tcW w:w="1985"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Core texts &amp; other sources including Carmel Connect, library &amp; vocational links</w:t>
            </w:r>
          </w:p>
          <w:p w:rsidR="007F389B" w:rsidRPr="00C74866" w:rsidRDefault="007F389B" w:rsidP="007F389B">
            <w:pPr>
              <w:rPr>
                <w:rFonts w:ascii="Comic Sans MS" w:hAnsi="Comic Sans MS"/>
                <w:b/>
                <w:sz w:val="18"/>
                <w:szCs w:val="18"/>
              </w:rPr>
            </w:pPr>
          </w:p>
        </w:tc>
      </w:tr>
      <w:tr w:rsidR="007F389B" w:rsidTr="00A64D7E">
        <w:tc>
          <w:tcPr>
            <w:tcW w:w="2268" w:type="dxa"/>
          </w:tcPr>
          <w:p w:rsidR="007F389B" w:rsidRDefault="007F389B" w:rsidP="007F389B">
            <w:pPr>
              <w:autoSpaceDE w:val="0"/>
              <w:autoSpaceDN w:val="0"/>
              <w:adjustRightInd w:val="0"/>
            </w:pPr>
          </w:p>
        </w:tc>
        <w:tc>
          <w:tcPr>
            <w:tcW w:w="4111" w:type="dxa"/>
          </w:tcPr>
          <w:p w:rsidR="007F389B" w:rsidRPr="00B065A0" w:rsidRDefault="007F389B" w:rsidP="007F389B">
            <w:pPr>
              <w:tabs>
                <w:tab w:val="left" w:pos="527"/>
              </w:tabs>
              <w:autoSpaceDE w:val="0"/>
              <w:autoSpaceDN w:val="0"/>
              <w:adjustRightInd w:val="0"/>
              <w:rPr>
                <w:rFonts w:ascii="Comic Sans MS" w:hAnsi="Comic Sans MS"/>
                <w:b/>
                <w:sz w:val="20"/>
                <w:szCs w:val="20"/>
                <w:lang w:val="en-US"/>
              </w:rPr>
            </w:pPr>
          </w:p>
        </w:tc>
        <w:tc>
          <w:tcPr>
            <w:tcW w:w="2977" w:type="dxa"/>
          </w:tcPr>
          <w:p w:rsidR="007F389B" w:rsidRDefault="007F389B" w:rsidP="007F389B">
            <w:pPr>
              <w:autoSpaceDE w:val="0"/>
              <w:autoSpaceDN w:val="0"/>
              <w:adjustRightInd w:val="0"/>
              <w:rPr>
                <w:rFonts w:ascii="Comic Sans MS" w:hAnsi="Comic Sans MS"/>
                <w:sz w:val="20"/>
                <w:lang w:val="en-US"/>
              </w:rPr>
            </w:pPr>
          </w:p>
        </w:tc>
        <w:tc>
          <w:tcPr>
            <w:tcW w:w="2126" w:type="dxa"/>
          </w:tcPr>
          <w:p w:rsidR="007F389B" w:rsidRPr="00B065A0" w:rsidRDefault="007F389B" w:rsidP="007F389B">
            <w:pPr>
              <w:rPr>
                <w:rFonts w:ascii="Comic Sans MS" w:hAnsi="Comic Sans MS"/>
                <w:b/>
                <w:sz w:val="20"/>
                <w:szCs w:val="20"/>
              </w:rPr>
            </w:pPr>
          </w:p>
        </w:tc>
        <w:tc>
          <w:tcPr>
            <w:tcW w:w="1701" w:type="dxa"/>
          </w:tcPr>
          <w:p w:rsidR="007F389B" w:rsidRPr="00BD3767" w:rsidRDefault="007F389B" w:rsidP="007F389B">
            <w:pPr>
              <w:rPr>
                <w:rFonts w:ascii="Comic Sans MS" w:hAnsi="Comic Sans MS"/>
                <w:b/>
                <w:sz w:val="18"/>
                <w:szCs w:val="18"/>
              </w:rPr>
            </w:pPr>
          </w:p>
        </w:tc>
        <w:tc>
          <w:tcPr>
            <w:tcW w:w="1985" w:type="dxa"/>
          </w:tcPr>
          <w:p w:rsidR="007F389B" w:rsidRPr="00B065A0" w:rsidRDefault="007F389B" w:rsidP="007F389B">
            <w:pPr>
              <w:rPr>
                <w:rFonts w:ascii="Comic Sans MS" w:hAnsi="Comic Sans MS"/>
                <w:b/>
                <w:sz w:val="18"/>
                <w:szCs w:val="18"/>
              </w:rPr>
            </w:pPr>
          </w:p>
        </w:tc>
      </w:tr>
      <w:tr w:rsidR="007F389B" w:rsidTr="00A64D7E">
        <w:tc>
          <w:tcPr>
            <w:tcW w:w="2268"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Time, content &amp; grading grid criteria</w:t>
            </w:r>
          </w:p>
          <w:p w:rsidR="007F389B" w:rsidRPr="00C74866" w:rsidRDefault="007F389B" w:rsidP="007F389B">
            <w:pPr>
              <w:rPr>
                <w:rFonts w:ascii="Comic Sans MS" w:hAnsi="Comic Sans MS"/>
                <w:sz w:val="18"/>
                <w:szCs w:val="18"/>
              </w:rPr>
            </w:pPr>
          </w:p>
        </w:tc>
        <w:tc>
          <w:tcPr>
            <w:tcW w:w="4111"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Key Assessment</w:t>
            </w:r>
            <w:r w:rsidRPr="00C74866">
              <w:rPr>
                <w:rFonts w:ascii="Comic Sans MS" w:hAnsi="Comic Sans MS"/>
                <w:b/>
                <w:color w:val="0000FF"/>
                <w:sz w:val="18"/>
                <w:szCs w:val="18"/>
              </w:rPr>
              <w:t xml:space="preserve"> KA</w:t>
            </w:r>
            <w:r w:rsidRPr="00C74866">
              <w:rPr>
                <w:rFonts w:ascii="Comic Sans MS" w:hAnsi="Comic Sans MS"/>
                <w:b/>
                <w:sz w:val="18"/>
                <w:szCs w:val="18"/>
              </w:rPr>
              <w:t xml:space="preserve"> Teaching &amp; Learning activities (including vocational activities, key skills = </w:t>
            </w:r>
            <w:r w:rsidRPr="00C74866">
              <w:rPr>
                <w:rFonts w:ascii="Comic Sans MS" w:hAnsi="Comic Sans MS"/>
                <w:b/>
                <w:color w:val="FF00FF"/>
                <w:sz w:val="18"/>
                <w:szCs w:val="18"/>
              </w:rPr>
              <w:t>KS</w:t>
            </w:r>
            <w:r w:rsidRPr="00C74866">
              <w:rPr>
                <w:rFonts w:ascii="Comic Sans MS" w:hAnsi="Comic Sans MS"/>
                <w:b/>
                <w:sz w:val="18"/>
                <w:szCs w:val="18"/>
              </w:rPr>
              <w:t xml:space="preserve">, College Ethos = </w:t>
            </w:r>
            <w:r w:rsidRPr="00C74866">
              <w:rPr>
                <w:rFonts w:ascii="Comic Sans MS" w:hAnsi="Comic Sans MS"/>
                <w:b/>
                <w:color w:val="00FFFF"/>
                <w:sz w:val="18"/>
                <w:szCs w:val="18"/>
              </w:rPr>
              <w:t>CE</w:t>
            </w:r>
            <w:r w:rsidRPr="00C74866">
              <w:rPr>
                <w:rFonts w:ascii="Comic Sans MS" w:hAnsi="Comic Sans MS"/>
                <w:b/>
                <w:sz w:val="18"/>
                <w:szCs w:val="18"/>
              </w:rPr>
              <w:t>, Equality &amp; Diversity</w:t>
            </w:r>
            <w:r w:rsidRPr="00C74866">
              <w:rPr>
                <w:rFonts w:ascii="Comic Sans MS" w:hAnsi="Comic Sans MS"/>
                <w:b/>
                <w:color w:val="FF0000"/>
                <w:sz w:val="18"/>
                <w:szCs w:val="18"/>
              </w:rPr>
              <w:t xml:space="preserve"> </w:t>
            </w:r>
            <w:r w:rsidRPr="00C74866">
              <w:rPr>
                <w:rFonts w:ascii="Comic Sans MS" w:hAnsi="Comic Sans MS"/>
                <w:b/>
                <w:sz w:val="18"/>
                <w:szCs w:val="18"/>
              </w:rPr>
              <w:t>=</w:t>
            </w:r>
            <w:r w:rsidRPr="00C74866">
              <w:rPr>
                <w:rFonts w:ascii="Comic Sans MS" w:hAnsi="Comic Sans MS"/>
                <w:b/>
                <w:color w:val="FF0000"/>
                <w:sz w:val="18"/>
                <w:szCs w:val="18"/>
              </w:rPr>
              <w:t xml:space="preserve"> ED</w:t>
            </w:r>
            <w:r w:rsidRPr="00C74866">
              <w:rPr>
                <w:rFonts w:ascii="Comic Sans MS" w:hAnsi="Comic Sans MS"/>
                <w:b/>
                <w:sz w:val="18"/>
                <w:szCs w:val="18"/>
              </w:rPr>
              <w:t xml:space="preserve"> </w:t>
            </w:r>
            <w:r w:rsidRPr="00C74866">
              <w:rPr>
                <w:rFonts w:ascii="Comic Sans MS" w:hAnsi="Comic Sans MS"/>
                <w:sz w:val="18"/>
                <w:szCs w:val="18"/>
              </w:rPr>
              <w:t>Safeguarding</w:t>
            </w:r>
            <w:r w:rsidRPr="00C74866">
              <w:rPr>
                <w:rFonts w:ascii="Comic Sans MS" w:hAnsi="Comic Sans MS"/>
                <w:b/>
                <w:sz w:val="18"/>
                <w:szCs w:val="18"/>
              </w:rPr>
              <w:t xml:space="preserve"> = </w:t>
            </w:r>
            <w:r w:rsidRPr="00C74866">
              <w:rPr>
                <w:rFonts w:ascii="Comic Sans MS" w:hAnsi="Comic Sans MS"/>
                <w:b/>
                <w:color w:val="66FF33"/>
                <w:sz w:val="18"/>
                <w:szCs w:val="18"/>
              </w:rPr>
              <w:t xml:space="preserve">S  </w:t>
            </w:r>
            <w:r w:rsidRPr="00C74866">
              <w:rPr>
                <w:rFonts w:ascii="Comic Sans MS" w:hAnsi="Comic Sans MS"/>
                <w:sz w:val="18"/>
                <w:szCs w:val="18"/>
              </w:rPr>
              <w:t>Health &amp; Safety</w:t>
            </w:r>
            <w:r w:rsidRPr="00C74866">
              <w:rPr>
                <w:rFonts w:ascii="Comic Sans MS" w:hAnsi="Comic Sans MS"/>
                <w:b/>
                <w:sz w:val="18"/>
                <w:szCs w:val="18"/>
              </w:rPr>
              <w:t xml:space="preserve"> = </w:t>
            </w:r>
            <w:r w:rsidRPr="00C74866">
              <w:rPr>
                <w:rFonts w:ascii="Comic Sans MS" w:hAnsi="Comic Sans MS"/>
                <w:b/>
                <w:color w:val="3333FF"/>
                <w:sz w:val="18"/>
                <w:szCs w:val="18"/>
              </w:rPr>
              <w:t xml:space="preserve">HS </w:t>
            </w:r>
            <w:r w:rsidRPr="00C74866">
              <w:rPr>
                <w:rFonts w:ascii="Comic Sans MS" w:hAnsi="Comic Sans MS"/>
                <w:b/>
                <w:sz w:val="18"/>
                <w:szCs w:val="18"/>
              </w:rPr>
              <w:t xml:space="preserve">Employability skills /knowledge = </w:t>
            </w:r>
            <w:r w:rsidRPr="00C74866">
              <w:rPr>
                <w:rFonts w:ascii="Comic Sans MS" w:hAnsi="Comic Sans MS"/>
                <w:b/>
                <w:color w:val="F79646" w:themeColor="accent6"/>
                <w:sz w:val="18"/>
                <w:szCs w:val="18"/>
              </w:rPr>
              <w:t xml:space="preserve">ES </w:t>
            </w:r>
            <w:r w:rsidRPr="00C74866">
              <w:rPr>
                <w:rFonts w:ascii="Comic Sans MS" w:hAnsi="Comic Sans MS"/>
                <w:b/>
                <w:sz w:val="18"/>
                <w:szCs w:val="18"/>
              </w:rPr>
              <w:t>General Studies =GS, Stretch &amp; Challenge = SC</w:t>
            </w:r>
          </w:p>
        </w:tc>
        <w:tc>
          <w:tcPr>
            <w:tcW w:w="2977"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Learning Outcomes: students will typically be able to</w:t>
            </w:r>
          </w:p>
        </w:tc>
        <w:tc>
          <w:tcPr>
            <w:tcW w:w="2126"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Assessment:</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Homework = H</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Exam = E</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Assignment task = AT</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Class Work = CW</w:t>
            </w:r>
          </w:p>
        </w:tc>
        <w:tc>
          <w:tcPr>
            <w:tcW w:w="1701"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KEY</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WORDS/</w:t>
            </w:r>
          </w:p>
          <w:p w:rsidR="007F389B" w:rsidRPr="00C74866" w:rsidRDefault="007F389B" w:rsidP="007F389B">
            <w:pPr>
              <w:rPr>
                <w:rFonts w:ascii="Comic Sans MS" w:hAnsi="Comic Sans MS"/>
                <w:b/>
                <w:sz w:val="18"/>
                <w:szCs w:val="18"/>
              </w:rPr>
            </w:pPr>
            <w:r w:rsidRPr="00C74866">
              <w:rPr>
                <w:rFonts w:ascii="Comic Sans MS" w:hAnsi="Comic Sans MS"/>
                <w:b/>
                <w:sz w:val="18"/>
                <w:szCs w:val="18"/>
              </w:rPr>
              <w:t>TERMS/ DEFINITIONS</w:t>
            </w:r>
          </w:p>
        </w:tc>
        <w:tc>
          <w:tcPr>
            <w:tcW w:w="1985" w:type="dxa"/>
          </w:tcPr>
          <w:p w:rsidR="007F389B" w:rsidRPr="00C74866" w:rsidRDefault="007F389B" w:rsidP="007F389B">
            <w:pPr>
              <w:rPr>
                <w:rFonts w:ascii="Comic Sans MS" w:hAnsi="Comic Sans MS"/>
                <w:b/>
                <w:sz w:val="18"/>
                <w:szCs w:val="18"/>
              </w:rPr>
            </w:pPr>
            <w:r w:rsidRPr="00C74866">
              <w:rPr>
                <w:rFonts w:ascii="Comic Sans MS" w:hAnsi="Comic Sans MS"/>
                <w:b/>
                <w:sz w:val="18"/>
                <w:szCs w:val="18"/>
              </w:rPr>
              <w:t>Core texts &amp; other sources including Carmel Connect, library &amp; vocational links</w:t>
            </w:r>
          </w:p>
          <w:p w:rsidR="007F389B" w:rsidRPr="00C74866" w:rsidRDefault="007F389B" w:rsidP="007F389B">
            <w:pPr>
              <w:rPr>
                <w:rFonts w:ascii="Comic Sans MS" w:hAnsi="Comic Sans MS"/>
                <w:b/>
                <w:sz w:val="18"/>
                <w:szCs w:val="18"/>
              </w:rPr>
            </w:pPr>
          </w:p>
        </w:tc>
      </w:tr>
      <w:tr w:rsidR="007F389B" w:rsidTr="00A64D7E">
        <w:tc>
          <w:tcPr>
            <w:tcW w:w="2268" w:type="dxa"/>
          </w:tcPr>
          <w:p w:rsidR="007F389B" w:rsidRDefault="007F389B" w:rsidP="007F389B">
            <w:pPr>
              <w:rPr>
                <w:rFonts w:ascii="Comic Sans MS" w:hAnsi="Comic Sans MS"/>
                <w:b/>
                <w:sz w:val="20"/>
                <w:szCs w:val="20"/>
              </w:rPr>
            </w:pPr>
          </w:p>
        </w:tc>
        <w:tc>
          <w:tcPr>
            <w:tcW w:w="4111" w:type="dxa"/>
          </w:tcPr>
          <w:p w:rsidR="007F389B" w:rsidRPr="00B065A0" w:rsidRDefault="007F389B" w:rsidP="00FB59BE">
            <w:pPr>
              <w:pBdr>
                <w:bottom w:val="single" w:sz="6" w:space="1" w:color="auto"/>
              </w:pBdr>
              <w:rPr>
                <w:rFonts w:ascii="Comic Sans MS" w:hAnsi="Comic Sans MS"/>
                <w:b/>
                <w:sz w:val="20"/>
                <w:szCs w:val="20"/>
                <w:lang w:val="en-US"/>
              </w:rPr>
            </w:pPr>
          </w:p>
        </w:tc>
        <w:tc>
          <w:tcPr>
            <w:tcW w:w="2977" w:type="dxa"/>
          </w:tcPr>
          <w:p w:rsidR="007F389B" w:rsidRDefault="007F389B" w:rsidP="007F389B">
            <w:pPr>
              <w:autoSpaceDE w:val="0"/>
              <w:autoSpaceDN w:val="0"/>
              <w:adjustRightInd w:val="0"/>
              <w:rPr>
                <w:rFonts w:ascii="Comic Sans MS" w:hAnsi="Comic Sans MS"/>
                <w:sz w:val="20"/>
                <w:lang w:val="en-US"/>
              </w:rPr>
            </w:pPr>
          </w:p>
        </w:tc>
        <w:tc>
          <w:tcPr>
            <w:tcW w:w="2126" w:type="dxa"/>
          </w:tcPr>
          <w:p w:rsidR="007F389B" w:rsidRPr="00B065A0" w:rsidRDefault="007F389B" w:rsidP="007F389B">
            <w:pPr>
              <w:rPr>
                <w:rFonts w:ascii="Comic Sans MS" w:hAnsi="Comic Sans MS"/>
                <w:b/>
                <w:sz w:val="20"/>
                <w:szCs w:val="20"/>
              </w:rPr>
            </w:pPr>
          </w:p>
        </w:tc>
        <w:tc>
          <w:tcPr>
            <w:tcW w:w="1701" w:type="dxa"/>
          </w:tcPr>
          <w:p w:rsidR="007F389B" w:rsidRPr="00BD3767" w:rsidRDefault="007F389B" w:rsidP="007F389B">
            <w:pPr>
              <w:rPr>
                <w:rFonts w:ascii="Comic Sans MS" w:hAnsi="Comic Sans MS"/>
                <w:b/>
                <w:sz w:val="18"/>
                <w:szCs w:val="18"/>
              </w:rPr>
            </w:pPr>
          </w:p>
        </w:tc>
        <w:tc>
          <w:tcPr>
            <w:tcW w:w="1985" w:type="dxa"/>
          </w:tcPr>
          <w:p w:rsidR="007F389B" w:rsidRPr="00B065A0" w:rsidRDefault="007F389B" w:rsidP="007F389B">
            <w:pPr>
              <w:rPr>
                <w:rFonts w:ascii="Comic Sans MS" w:hAnsi="Comic Sans MS"/>
                <w:b/>
                <w:sz w:val="18"/>
                <w:szCs w:val="18"/>
              </w:rPr>
            </w:pPr>
          </w:p>
        </w:tc>
      </w:tr>
    </w:tbl>
    <w:p w:rsidR="00812660" w:rsidRDefault="00812660"/>
    <w:p w:rsidR="00812660" w:rsidRDefault="00812660" w:rsidP="00AC119F">
      <w:pPr>
        <w:ind w:left="-900" w:right="-1162" w:hanging="180"/>
      </w:pPr>
    </w:p>
    <w:p w:rsidR="00EE71EC" w:rsidRDefault="00EE71EC"/>
    <w:p w:rsidR="00EE71EC" w:rsidRDefault="00EE71EC"/>
    <w:p w:rsidR="00EE71EC" w:rsidRDefault="00EE71EC"/>
    <w:p w:rsidR="00812660" w:rsidRDefault="00812660"/>
    <w:p w:rsidR="00812660" w:rsidRDefault="00812660"/>
    <w:sectPr w:rsidR="00812660" w:rsidSect="0055669F">
      <w:type w:val="continuous"/>
      <w:pgSz w:w="16838" w:h="11906" w:orient="landscape" w:code="9"/>
      <w:pgMar w:top="540" w:right="818" w:bottom="36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A7" w:rsidRDefault="006877A7">
      <w:r>
        <w:separator/>
      </w:r>
    </w:p>
  </w:endnote>
  <w:endnote w:type="continuationSeparator" w:id="0">
    <w:p w:rsidR="006877A7" w:rsidRDefault="0068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A7" w:rsidRDefault="006877A7">
    <w:pPr>
      <w:pStyle w:val="Footer"/>
    </w:pPr>
    <w:r>
      <w:rPr>
        <w:rStyle w:val="PageNumber"/>
      </w:rPr>
      <w:fldChar w:fldCharType="begin"/>
    </w:r>
    <w:r>
      <w:rPr>
        <w:rStyle w:val="PageNumber"/>
      </w:rPr>
      <w:instrText xml:space="preserve"> PAGE </w:instrText>
    </w:r>
    <w:r>
      <w:rPr>
        <w:rStyle w:val="PageNumber"/>
      </w:rPr>
      <w:fldChar w:fldCharType="separate"/>
    </w:r>
    <w:r w:rsidR="000E2B66">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A7" w:rsidRDefault="006877A7">
      <w:r>
        <w:separator/>
      </w:r>
    </w:p>
  </w:footnote>
  <w:footnote w:type="continuationSeparator" w:id="0">
    <w:p w:rsidR="006877A7" w:rsidRDefault="00687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9777F"/>
    <w:multiLevelType w:val="hybridMultilevel"/>
    <w:tmpl w:val="F904CC50"/>
    <w:lvl w:ilvl="0" w:tplc="A7F013E0">
      <w:start w:val="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93"/>
    <w:rsid w:val="00004D07"/>
    <w:rsid w:val="00012665"/>
    <w:rsid w:val="0003591E"/>
    <w:rsid w:val="00035C0A"/>
    <w:rsid w:val="000417E9"/>
    <w:rsid w:val="00076FFB"/>
    <w:rsid w:val="000A2782"/>
    <w:rsid w:val="000A3DC8"/>
    <w:rsid w:val="000E2B66"/>
    <w:rsid w:val="000E34E6"/>
    <w:rsid w:val="00122BE2"/>
    <w:rsid w:val="00140302"/>
    <w:rsid w:val="00156396"/>
    <w:rsid w:val="001A61B9"/>
    <w:rsid w:val="001B3E4D"/>
    <w:rsid w:val="001D3819"/>
    <w:rsid w:val="001E3C55"/>
    <w:rsid w:val="001F09BC"/>
    <w:rsid w:val="00214499"/>
    <w:rsid w:val="00214D3A"/>
    <w:rsid w:val="00225A78"/>
    <w:rsid w:val="00246103"/>
    <w:rsid w:val="00247668"/>
    <w:rsid w:val="00262D9C"/>
    <w:rsid w:val="00270EE5"/>
    <w:rsid w:val="00295FA9"/>
    <w:rsid w:val="002C6C90"/>
    <w:rsid w:val="002D5149"/>
    <w:rsid w:val="003143DB"/>
    <w:rsid w:val="00316A8D"/>
    <w:rsid w:val="003503F3"/>
    <w:rsid w:val="00356D13"/>
    <w:rsid w:val="0039233D"/>
    <w:rsid w:val="003E0926"/>
    <w:rsid w:val="003F1741"/>
    <w:rsid w:val="00420578"/>
    <w:rsid w:val="00450333"/>
    <w:rsid w:val="00473673"/>
    <w:rsid w:val="004757E8"/>
    <w:rsid w:val="004A1797"/>
    <w:rsid w:val="004C770C"/>
    <w:rsid w:val="004D4C16"/>
    <w:rsid w:val="004D5129"/>
    <w:rsid w:val="005253F6"/>
    <w:rsid w:val="00540165"/>
    <w:rsid w:val="0055669F"/>
    <w:rsid w:val="00565E11"/>
    <w:rsid w:val="0057221F"/>
    <w:rsid w:val="005C41EF"/>
    <w:rsid w:val="005E6E91"/>
    <w:rsid w:val="00613798"/>
    <w:rsid w:val="0063042E"/>
    <w:rsid w:val="00647EC4"/>
    <w:rsid w:val="00682A01"/>
    <w:rsid w:val="006877A7"/>
    <w:rsid w:val="006903DA"/>
    <w:rsid w:val="0069272F"/>
    <w:rsid w:val="00697783"/>
    <w:rsid w:val="006A5BC2"/>
    <w:rsid w:val="006D3493"/>
    <w:rsid w:val="00761C81"/>
    <w:rsid w:val="00770C14"/>
    <w:rsid w:val="0077254C"/>
    <w:rsid w:val="007727BE"/>
    <w:rsid w:val="00775989"/>
    <w:rsid w:val="007855FB"/>
    <w:rsid w:val="00786549"/>
    <w:rsid w:val="007F389B"/>
    <w:rsid w:val="0080567C"/>
    <w:rsid w:val="00812660"/>
    <w:rsid w:val="0083783B"/>
    <w:rsid w:val="008540AF"/>
    <w:rsid w:val="008D7501"/>
    <w:rsid w:val="008E69B4"/>
    <w:rsid w:val="009359BF"/>
    <w:rsid w:val="009862B9"/>
    <w:rsid w:val="009B6987"/>
    <w:rsid w:val="009C1C1C"/>
    <w:rsid w:val="009E72C4"/>
    <w:rsid w:val="009F1DBE"/>
    <w:rsid w:val="00A02B98"/>
    <w:rsid w:val="00A04CAE"/>
    <w:rsid w:val="00A47444"/>
    <w:rsid w:val="00A64D7E"/>
    <w:rsid w:val="00A861A4"/>
    <w:rsid w:val="00AC119F"/>
    <w:rsid w:val="00AE77F7"/>
    <w:rsid w:val="00B0297E"/>
    <w:rsid w:val="00B065A0"/>
    <w:rsid w:val="00B1277D"/>
    <w:rsid w:val="00B43D0F"/>
    <w:rsid w:val="00B47756"/>
    <w:rsid w:val="00B60879"/>
    <w:rsid w:val="00B80502"/>
    <w:rsid w:val="00BB2333"/>
    <w:rsid w:val="00BD365A"/>
    <w:rsid w:val="00BD3767"/>
    <w:rsid w:val="00BE2298"/>
    <w:rsid w:val="00BF666C"/>
    <w:rsid w:val="00C50D41"/>
    <w:rsid w:val="00C711DB"/>
    <w:rsid w:val="00C74866"/>
    <w:rsid w:val="00CD6375"/>
    <w:rsid w:val="00D00896"/>
    <w:rsid w:val="00D37976"/>
    <w:rsid w:val="00D44632"/>
    <w:rsid w:val="00D65E39"/>
    <w:rsid w:val="00D677C4"/>
    <w:rsid w:val="00D70C58"/>
    <w:rsid w:val="00D82A2A"/>
    <w:rsid w:val="00D83B31"/>
    <w:rsid w:val="00DA0038"/>
    <w:rsid w:val="00DA70C7"/>
    <w:rsid w:val="00DC160B"/>
    <w:rsid w:val="00DC5047"/>
    <w:rsid w:val="00DE73AC"/>
    <w:rsid w:val="00E32D93"/>
    <w:rsid w:val="00E341C4"/>
    <w:rsid w:val="00E42891"/>
    <w:rsid w:val="00EA5151"/>
    <w:rsid w:val="00ED3DEC"/>
    <w:rsid w:val="00EE71EC"/>
    <w:rsid w:val="00EF100D"/>
    <w:rsid w:val="00EF52B5"/>
    <w:rsid w:val="00F022A4"/>
    <w:rsid w:val="00F27052"/>
    <w:rsid w:val="00F306B9"/>
    <w:rsid w:val="00F508DC"/>
    <w:rsid w:val="00F874CE"/>
    <w:rsid w:val="00F91209"/>
    <w:rsid w:val="00FB59BE"/>
    <w:rsid w:val="00FC2DEE"/>
    <w:rsid w:val="00FD5297"/>
    <w:rsid w:val="00FE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738F4-58E8-40A2-944B-40354F3D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1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669F"/>
    <w:pPr>
      <w:tabs>
        <w:tab w:val="center" w:pos="4153"/>
        <w:tab w:val="right" w:pos="8306"/>
      </w:tabs>
    </w:pPr>
  </w:style>
  <w:style w:type="paragraph" w:styleId="Footer">
    <w:name w:val="footer"/>
    <w:basedOn w:val="Normal"/>
    <w:rsid w:val="0055669F"/>
    <w:pPr>
      <w:tabs>
        <w:tab w:val="center" w:pos="4153"/>
        <w:tab w:val="right" w:pos="8306"/>
      </w:tabs>
    </w:pPr>
  </w:style>
  <w:style w:type="character" w:styleId="PageNumber">
    <w:name w:val="page number"/>
    <w:basedOn w:val="DefaultParagraphFont"/>
    <w:rsid w:val="0055669F"/>
  </w:style>
  <w:style w:type="character" w:styleId="Hyperlink">
    <w:name w:val="Hyperlink"/>
    <w:basedOn w:val="DefaultParagraphFont"/>
    <w:rsid w:val="00C711DB"/>
    <w:rPr>
      <w:color w:val="0000FF"/>
      <w:u w:val="single"/>
    </w:rPr>
  </w:style>
  <w:style w:type="paragraph" w:styleId="ListParagraph">
    <w:name w:val="List Paragraph"/>
    <w:basedOn w:val="Normal"/>
    <w:uiPriority w:val="99"/>
    <w:qFormat/>
    <w:rsid w:val="0039233D"/>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semiHidden/>
    <w:unhideWhenUsed/>
    <w:rsid w:val="00DC5047"/>
    <w:rPr>
      <w:color w:val="800080" w:themeColor="followedHyperlink"/>
      <w:u w:val="single"/>
    </w:rPr>
  </w:style>
  <w:style w:type="character" w:customStyle="1" w:styleId="TableTextChar">
    <w:name w:val="Table Text Char"/>
    <w:link w:val="TableText"/>
    <w:locked/>
    <w:rsid w:val="00540165"/>
    <w:rPr>
      <w:rFonts w:ascii="Arial" w:hAnsi="Arial"/>
      <w:sz w:val="18"/>
      <w:szCs w:val="18"/>
      <w:lang w:eastAsia="en-US"/>
    </w:rPr>
  </w:style>
  <w:style w:type="paragraph" w:customStyle="1" w:styleId="TableText">
    <w:name w:val="Table Text"/>
    <w:basedOn w:val="Normal"/>
    <w:link w:val="TableTextChar"/>
    <w:qFormat/>
    <w:rsid w:val="00540165"/>
    <w:pPr>
      <w:spacing w:before="100" w:after="10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1A5182-8BA0-4BDD-A1D4-9C1FF05E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1623</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Daniel Hodson</cp:lastModifiedBy>
  <cp:revision>4</cp:revision>
  <dcterms:created xsi:type="dcterms:W3CDTF">2015-10-05T19:27:00Z</dcterms:created>
  <dcterms:modified xsi:type="dcterms:W3CDTF">2015-10-06T18:56:00Z</dcterms:modified>
</cp:coreProperties>
</file>