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D10E" w14:textId="79753A5B" w:rsidR="00510B45" w:rsidRDefault="007E659E">
      <w:r>
        <w:t>GCSE Grade Boundaries</w:t>
      </w:r>
      <w:r w:rsidR="008A4351">
        <w:t xml:space="preserve"> – 2018/19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5094"/>
        <w:gridCol w:w="1274"/>
        <w:gridCol w:w="1276"/>
        <w:gridCol w:w="707"/>
        <w:gridCol w:w="708"/>
        <w:gridCol w:w="708"/>
        <w:gridCol w:w="708"/>
        <w:gridCol w:w="707"/>
        <w:gridCol w:w="708"/>
        <w:gridCol w:w="708"/>
        <w:gridCol w:w="849"/>
        <w:gridCol w:w="650"/>
      </w:tblGrid>
      <w:tr w:rsidR="00697D52" w14:paraId="3BEEF989" w14:textId="77777777" w:rsidTr="009B07FB">
        <w:tc>
          <w:tcPr>
            <w:tcW w:w="1271" w:type="dxa"/>
            <w:shd w:val="clear" w:color="auto" w:fill="00B0F0"/>
          </w:tcPr>
          <w:p w14:paraId="360EBF42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Component</w:t>
            </w:r>
          </w:p>
        </w:tc>
        <w:tc>
          <w:tcPr>
            <w:tcW w:w="5103" w:type="dxa"/>
            <w:shd w:val="clear" w:color="auto" w:fill="00B0F0"/>
          </w:tcPr>
          <w:p w14:paraId="6ECC1127" w14:textId="14F0752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Eng</w:t>
            </w:r>
            <w:r w:rsidR="009B07FB" w:rsidRPr="009B07FB">
              <w:rPr>
                <w:b/>
              </w:rPr>
              <w:t>lish</w:t>
            </w:r>
            <w:r w:rsidRPr="009B07FB">
              <w:rPr>
                <w:b/>
              </w:rPr>
              <w:t xml:space="preserve"> Lang</w:t>
            </w:r>
            <w:r w:rsidR="009B07FB" w:rsidRPr="009B07FB">
              <w:rPr>
                <w:b/>
              </w:rPr>
              <w:t>uage</w:t>
            </w:r>
          </w:p>
        </w:tc>
        <w:tc>
          <w:tcPr>
            <w:tcW w:w="1276" w:type="dxa"/>
            <w:shd w:val="clear" w:color="auto" w:fill="00B0F0"/>
          </w:tcPr>
          <w:p w14:paraId="25BAFEA1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Max Mark</w:t>
            </w:r>
          </w:p>
        </w:tc>
        <w:tc>
          <w:tcPr>
            <w:tcW w:w="1276" w:type="dxa"/>
            <w:shd w:val="clear" w:color="auto" w:fill="00B0F0"/>
          </w:tcPr>
          <w:p w14:paraId="11C72AE7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Weighting</w:t>
            </w:r>
          </w:p>
        </w:tc>
        <w:tc>
          <w:tcPr>
            <w:tcW w:w="708" w:type="dxa"/>
            <w:shd w:val="clear" w:color="auto" w:fill="00B0F0"/>
          </w:tcPr>
          <w:p w14:paraId="20C58D2D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00B0F0"/>
          </w:tcPr>
          <w:p w14:paraId="55C5C619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00B0F0"/>
          </w:tcPr>
          <w:p w14:paraId="1F4D8340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00B0F0"/>
          </w:tcPr>
          <w:p w14:paraId="7BB103BD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00B0F0"/>
          </w:tcPr>
          <w:p w14:paraId="50E97387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00B0F0"/>
          </w:tcPr>
          <w:p w14:paraId="2701E447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00B0F0"/>
          </w:tcPr>
          <w:p w14:paraId="0E9F304B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00B0F0"/>
          </w:tcPr>
          <w:p w14:paraId="0C0C5F14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2</w:t>
            </w:r>
          </w:p>
        </w:tc>
        <w:tc>
          <w:tcPr>
            <w:tcW w:w="651" w:type="dxa"/>
            <w:shd w:val="clear" w:color="auto" w:fill="00B0F0"/>
          </w:tcPr>
          <w:p w14:paraId="51A82DB9" w14:textId="77777777" w:rsidR="007E659E" w:rsidRPr="009B07FB" w:rsidRDefault="007E659E">
            <w:pPr>
              <w:rPr>
                <w:b/>
              </w:rPr>
            </w:pPr>
            <w:r w:rsidRPr="009B07FB">
              <w:rPr>
                <w:b/>
              </w:rPr>
              <w:t>1</w:t>
            </w:r>
          </w:p>
        </w:tc>
      </w:tr>
      <w:tr w:rsidR="009B07FB" w14:paraId="4F3937AD" w14:textId="77777777" w:rsidTr="00697D52">
        <w:tc>
          <w:tcPr>
            <w:tcW w:w="1271" w:type="dxa"/>
          </w:tcPr>
          <w:p w14:paraId="19F333C6" w14:textId="77777777" w:rsidR="009B07FB" w:rsidRDefault="009B07FB"/>
        </w:tc>
        <w:tc>
          <w:tcPr>
            <w:tcW w:w="5103" w:type="dxa"/>
          </w:tcPr>
          <w:p w14:paraId="2215E00A" w14:textId="77777777" w:rsidR="009B07FB" w:rsidRDefault="009B07FB"/>
        </w:tc>
        <w:tc>
          <w:tcPr>
            <w:tcW w:w="1276" w:type="dxa"/>
          </w:tcPr>
          <w:p w14:paraId="3C40A072" w14:textId="5C099834" w:rsidR="009B07FB" w:rsidRDefault="009B07FB">
            <w:r>
              <w:t>200</w:t>
            </w:r>
          </w:p>
        </w:tc>
        <w:tc>
          <w:tcPr>
            <w:tcW w:w="1276" w:type="dxa"/>
          </w:tcPr>
          <w:p w14:paraId="165813D4" w14:textId="77777777" w:rsidR="009B07FB" w:rsidRDefault="009B07FB"/>
        </w:tc>
        <w:tc>
          <w:tcPr>
            <w:tcW w:w="708" w:type="dxa"/>
          </w:tcPr>
          <w:p w14:paraId="4BFD5A65" w14:textId="50DBF65A" w:rsidR="009B07FB" w:rsidRDefault="009B07FB">
            <w:r>
              <w:t>139</w:t>
            </w:r>
          </w:p>
        </w:tc>
        <w:tc>
          <w:tcPr>
            <w:tcW w:w="709" w:type="dxa"/>
          </w:tcPr>
          <w:p w14:paraId="5181BF3D" w14:textId="7F0556AC" w:rsidR="009B07FB" w:rsidRDefault="009B07FB">
            <w:r>
              <w:t>126</w:t>
            </w:r>
          </w:p>
        </w:tc>
        <w:tc>
          <w:tcPr>
            <w:tcW w:w="709" w:type="dxa"/>
          </w:tcPr>
          <w:p w14:paraId="79926C3C" w14:textId="4C92680D" w:rsidR="009B07FB" w:rsidRDefault="009B07FB">
            <w:r>
              <w:t>114</w:t>
            </w:r>
          </w:p>
        </w:tc>
        <w:tc>
          <w:tcPr>
            <w:tcW w:w="709" w:type="dxa"/>
          </w:tcPr>
          <w:p w14:paraId="014F3B47" w14:textId="37E2068A" w:rsidR="009B07FB" w:rsidRDefault="009B07FB">
            <w:r>
              <w:t>101</w:t>
            </w:r>
          </w:p>
        </w:tc>
        <w:tc>
          <w:tcPr>
            <w:tcW w:w="708" w:type="dxa"/>
          </w:tcPr>
          <w:p w14:paraId="57A1C179" w14:textId="28187119" w:rsidR="009B07FB" w:rsidRDefault="009B07FB">
            <w:r>
              <w:t>88</w:t>
            </w:r>
          </w:p>
        </w:tc>
        <w:tc>
          <w:tcPr>
            <w:tcW w:w="709" w:type="dxa"/>
          </w:tcPr>
          <w:p w14:paraId="73881F03" w14:textId="3A0F3B4F" w:rsidR="009B07FB" w:rsidRDefault="009B07FB">
            <w:r>
              <w:t>75</w:t>
            </w:r>
          </w:p>
        </w:tc>
        <w:tc>
          <w:tcPr>
            <w:tcW w:w="709" w:type="dxa"/>
          </w:tcPr>
          <w:p w14:paraId="481ABC83" w14:textId="72E6AF08" w:rsidR="009B07FB" w:rsidRDefault="009B07FB">
            <w:r>
              <w:t>56</w:t>
            </w:r>
          </w:p>
        </w:tc>
        <w:tc>
          <w:tcPr>
            <w:tcW w:w="850" w:type="dxa"/>
          </w:tcPr>
          <w:p w14:paraId="44BEC255" w14:textId="208B8407" w:rsidR="009B07FB" w:rsidRDefault="009B07FB">
            <w:r>
              <w:t>38</w:t>
            </w:r>
          </w:p>
        </w:tc>
        <w:tc>
          <w:tcPr>
            <w:tcW w:w="651" w:type="dxa"/>
          </w:tcPr>
          <w:p w14:paraId="6532216D" w14:textId="04BE87A8" w:rsidR="009B07FB" w:rsidRDefault="009B07FB">
            <w:r>
              <w:t>20</w:t>
            </w:r>
          </w:p>
        </w:tc>
      </w:tr>
      <w:tr w:rsidR="00697D52" w14:paraId="28F3943F" w14:textId="77777777" w:rsidTr="00697D52">
        <w:tc>
          <w:tcPr>
            <w:tcW w:w="1271" w:type="dxa"/>
          </w:tcPr>
          <w:p w14:paraId="59E7C2C0" w14:textId="77777777" w:rsidR="007E659E" w:rsidRDefault="00697D52">
            <w:r>
              <w:t>Comp 1</w:t>
            </w:r>
          </w:p>
        </w:tc>
        <w:tc>
          <w:tcPr>
            <w:tcW w:w="5103" w:type="dxa"/>
          </w:tcPr>
          <w:p w14:paraId="2B27329E" w14:textId="77777777" w:rsidR="007E659E" w:rsidRDefault="00697D52">
            <w:r>
              <w:t>20</w:t>
            </w:r>
            <w:r w:rsidRPr="00697D52">
              <w:rPr>
                <w:vertAlign w:val="superscript"/>
              </w:rPr>
              <w:t>th</w:t>
            </w:r>
            <w:r>
              <w:t xml:space="preserve"> Century Literature Reading and Creative Prose Writing</w:t>
            </w:r>
          </w:p>
        </w:tc>
        <w:tc>
          <w:tcPr>
            <w:tcW w:w="1276" w:type="dxa"/>
          </w:tcPr>
          <w:p w14:paraId="19CD9C56" w14:textId="307D2D65" w:rsidR="007E659E" w:rsidRDefault="009B07FB">
            <w:r>
              <w:t>80</w:t>
            </w:r>
          </w:p>
        </w:tc>
        <w:tc>
          <w:tcPr>
            <w:tcW w:w="1276" w:type="dxa"/>
          </w:tcPr>
          <w:p w14:paraId="7FF346E9" w14:textId="1332A9FD" w:rsidR="007E659E" w:rsidRDefault="009B07FB">
            <w:r>
              <w:t>1,0000</w:t>
            </w:r>
          </w:p>
        </w:tc>
        <w:tc>
          <w:tcPr>
            <w:tcW w:w="708" w:type="dxa"/>
          </w:tcPr>
          <w:p w14:paraId="32F45746" w14:textId="12ED83E5" w:rsidR="007E659E" w:rsidRDefault="009B07FB">
            <w:r>
              <w:t>58</w:t>
            </w:r>
          </w:p>
        </w:tc>
        <w:tc>
          <w:tcPr>
            <w:tcW w:w="709" w:type="dxa"/>
          </w:tcPr>
          <w:p w14:paraId="62C4F15E" w14:textId="6AA3AE2B" w:rsidR="007E659E" w:rsidRDefault="009B07FB">
            <w:r>
              <w:t>52</w:t>
            </w:r>
          </w:p>
        </w:tc>
        <w:tc>
          <w:tcPr>
            <w:tcW w:w="709" w:type="dxa"/>
          </w:tcPr>
          <w:p w14:paraId="386C944A" w14:textId="3538FB24" w:rsidR="007E659E" w:rsidRDefault="009B07FB">
            <w:r>
              <w:t>46</w:t>
            </w:r>
          </w:p>
        </w:tc>
        <w:tc>
          <w:tcPr>
            <w:tcW w:w="709" w:type="dxa"/>
          </w:tcPr>
          <w:p w14:paraId="3881BF5D" w14:textId="42B248D7" w:rsidR="007E659E" w:rsidRDefault="009B07FB">
            <w:r>
              <w:t>41</w:t>
            </w:r>
          </w:p>
        </w:tc>
        <w:tc>
          <w:tcPr>
            <w:tcW w:w="708" w:type="dxa"/>
          </w:tcPr>
          <w:p w14:paraId="64971C83" w14:textId="6174FC5C" w:rsidR="007E659E" w:rsidRDefault="009B07FB">
            <w:r>
              <w:t>35</w:t>
            </w:r>
          </w:p>
        </w:tc>
        <w:tc>
          <w:tcPr>
            <w:tcW w:w="709" w:type="dxa"/>
          </w:tcPr>
          <w:p w14:paraId="142DC39B" w14:textId="4FD8E3A1" w:rsidR="007E659E" w:rsidRDefault="009B07FB">
            <w:r>
              <w:t>30</w:t>
            </w:r>
          </w:p>
        </w:tc>
        <w:tc>
          <w:tcPr>
            <w:tcW w:w="709" w:type="dxa"/>
          </w:tcPr>
          <w:p w14:paraId="3AB5C802" w14:textId="259911C1" w:rsidR="007E659E" w:rsidRDefault="009B07FB">
            <w:r>
              <w:t>23</w:t>
            </w:r>
          </w:p>
        </w:tc>
        <w:tc>
          <w:tcPr>
            <w:tcW w:w="850" w:type="dxa"/>
          </w:tcPr>
          <w:p w14:paraId="6AC6BF21" w14:textId="5FC7E9CC" w:rsidR="007E659E" w:rsidRDefault="009B07FB">
            <w:r>
              <w:t>15</w:t>
            </w:r>
          </w:p>
        </w:tc>
        <w:tc>
          <w:tcPr>
            <w:tcW w:w="651" w:type="dxa"/>
          </w:tcPr>
          <w:p w14:paraId="659F3CFD" w14:textId="13612389" w:rsidR="007E659E" w:rsidRDefault="009B07FB">
            <w:r>
              <w:t>8</w:t>
            </w:r>
          </w:p>
        </w:tc>
      </w:tr>
      <w:tr w:rsidR="00697D52" w14:paraId="7A59A249" w14:textId="77777777" w:rsidTr="00697D52">
        <w:tc>
          <w:tcPr>
            <w:tcW w:w="1271" w:type="dxa"/>
          </w:tcPr>
          <w:p w14:paraId="238B02AA" w14:textId="77777777" w:rsidR="00697D52" w:rsidRDefault="00697D52">
            <w:r>
              <w:t>Comp2</w:t>
            </w:r>
          </w:p>
        </w:tc>
        <w:tc>
          <w:tcPr>
            <w:tcW w:w="5103" w:type="dxa"/>
          </w:tcPr>
          <w:p w14:paraId="26F1FC11" w14:textId="77777777" w:rsidR="00697D52" w:rsidRDefault="00697D52">
            <w:r>
              <w:t>19</w:t>
            </w:r>
            <w:r w:rsidRPr="00697D52">
              <w:rPr>
                <w:vertAlign w:val="superscript"/>
              </w:rPr>
              <w:t>th</w:t>
            </w:r>
            <w:r>
              <w:t xml:space="preserve"> and 21</w:t>
            </w:r>
            <w:r w:rsidRPr="00697D52">
              <w:rPr>
                <w:vertAlign w:val="superscript"/>
              </w:rPr>
              <w:t>st</w:t>
            </w:r>
            <w:r>
              <w:t xml:space="preserve"> Century Non-Fiction Reading and Transactional/Persuasive Writing.</w:t>
            </w:r>
          </w:p>
        </w:tc>
        <w:tc>
          <w:tcPr>
            <w:tcW w:w="1276" w:type="dxa"/>
          </w:tcPr>
          <w:p w14:paraId="2C5FD685" w14:textId="6F11D78C" w:rsidR="00697D52" w:rsidRDefault="009B07FB">
            <w:r>
              <w:t>80</w:t>
            </w:r>
          </w:p>
        </w:tc>
        <w:tc>
          <w:tcPr>
            <w:tcW w:w="1276" w:type="dxa"/>
          </w:tcPr>
          <w:p w14:paraId="73B56496" w14:textId="6FDFF2FA" w:rsidR="00697D52" w:rsidRDefault="009B07FB">
            <w:r>
              <w:t>1.5000</w:t>
            </w:r>
          </w:p>
        </w:tc>
        <w:tc>
          <w:tcPr>
            <w:tcW w:w="708" w:type="dxa"/>
          </w:tcPr>
          <w:p w14:paraId="10E0B825" w14:textId="34DC7CD8" w:rsidR="00697D52" w:rsidRDefault="009B07FB">
            <w:r>
              <w:t>54</w:t>
            </w:r>
          </w:p>
        </w:tc>
        <w:tc>
          <w:tcPr>
            <w:tcW w:w="709" w:type="dxa"/>
          </w:tcPr>
          <w:p w14:paraId="18051B6A" w14:textId="13ED376A" w:rsidR="00697D52" w:rsidRDefault="009B07FB">
            <w:r>
              <w:t>49</w:t>
            </w:r>
          </w:p>
        </w:tc>
        <w:tc>
          <w:tcPr>
            <w:tcW w:w="709" w:type="dxa"/>
          </w:tcPr>
          <w:p w14:paraId="16F97F49" w14:textId="04C9EB7D" w:rsidR="00697D52" w:rsidRDefault="009B07FB">
            <w:r>
              <w:t>45</w:t>
            </w:r>
          </w:p>
        </w:tc>
        <w:tc>
          <w:tcPr>
            <w:tcW w:w="709" w:type="dxa"/>
          </w:tcPr>
          <w:p w14:paraId="7C94DBD2" w14:textId="47BA48DF" w:rsidR="00697D52" w:rsidRDefault="009B07FB">
            <w:r>
              <w:t>40</w:t>
            </w:r>
          </w:p>
        </w:tc>
        <w:tc>
          <w:tcPr>
            <w:tcW w:w="708" w:type="dxa"/>
          </w:tcPr>
          <w:p w14:paraId="75C2125A" w14:textId="6B9840AE" w:rsidR="00697D52" w:rsidRDefault="009B07FB">
            <w:r>
              <w:t>35</w:t>
            </w:r>
          </w:p>
        </w:tc>
        <w:tc>
          <w:tcPr>
            <w:tcW w:w="709" w:type="dxa"/>
          </w:tcPr>
          <w:p w14:paraId="31470BB2" w14:textId="665841C6" w:rsidR="00697D52" w:rsidRDefault="009B07FB">
            <w:r>
              <w:t>30</w:t>
            </w:r>
          </w:p>
        </w:tc>
        <w:tc>
          <w:tcPr>
            <w:tcW w:w="709" w:type="dxa"/>
          </w:tcPr>
          <w:p w14:paraId="0D986F07" w14:textId="4E51B254" w:rsidR="00697D52" w:rsidRDefault="009B07FB">
            <w:r>
              <w:t>22</w:t>
            </w:r>
          </w:p>
        </w:tc>
        <w:tc>
          <w:tcPr>
            <w:tcW w:w="850" w:type="dxa"/>
          </w:tcPr>
          <w:p w14:paraId="2BE81E56" w14:textId="5855B1E8" w:rsidR="00697D52" w:rsidRDefault="009B07FB">
            <w:r>
              <w:t>15</w:t>
            </w:r>
          </w:p>
        </w:tc>
        <w:tc>
          <w:tcPr>
            <w:tcW w:w="651" w:type="dxa"/>
          </w:tcPr>
          <w:p w14:paraId="02E084F7" w14:textId="6A9705B8" w:rsidR="00697D52" w:rsidRDefault="009B07FB">
            <w:r>
              <w:t>8</w:t>
            </w:r>
          </w:p>
        </w:tc>
        <w:bookmarkStart w:id="0" w:name="_GoBack"/>
        <w:bookmarkEnd w:id="0"/>
      </w:tr>
    </w:tbl>
    <w:p w14:paraId="5BB3D151" w14:textId="4D1200CC" w:rsidR="007E659E" w:rsidRDefault="007E659E"/>
    <w:p w14:paraId="48207FA3" w14:textId="3FFC0D0E" w:rsidR="008A4351" w:rsidRDefault="008A4351" w:rsidP="008A4351">
      <w:r>
        <w:t xml:space="preserve">Component 1 – Section </w:t>
      </w:r>
      <w:r>
        <w:t>A – Reading</w:t>
      </w:r>
    </w:p>
    <w:p w14:paraId="094F898E" w14:textId="77777777" w:rsidR="008A4351" w:rsidRDefault="008A4351" w:rsidP="008A4351">
      <w:r>
        <w:t>Mark        /40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8A4351" w14:paraId="3E8BC5DE" w14:textId="77777777" w:rsidTr="00691779">
        <w:tc>
          <w:tcPr>
            <w:tcW w:w="1161" w:type="dxa"/>
          </w:tcPr>
          <w:p w14:paraId="4B5CCE26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9 – </w:t>
            </w:r>
            <w:r>
              <w:rPr>
                <w:color w:val="FF0000"/>
              </w:rPr>
              <w:t>37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1" w:type="dxa"/>
          </w:tcPr>
          <w:p w14:paraId="425D5F2C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8 – </w:t>
            </w:r>
            <w:r>
              <w:rPr>
                <w:color w:val="FF0000"/>
              </w:rPr>
              <w:t>33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1318ECE2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7 – </w:t>
            </w:r>
            <w:r>
              <w:rPr>
                <w:color w:val="FF0000"/>
              </w:rPr>
              <w:t>30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3E446208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6 – </w:t>
            </w:r>
            <w:r>
              <w:rPr>
                <w:color w:val="FF0000"/>
              </w:rPr>
              <w:t>27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6071B521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5 – </w:t>
            </w:r>
            <w:r>
              <w:rPr>
                <w:color w:val="FF0000"/>
              </w:rPr>
              <w:t>24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053EA63B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4 – </w:t>
            </w:r>
            <w:r>
              <w:rPr>
                <w:color w:val="FF0000"/>
              </w:rPr>
              <w:t>19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4F7BE6D8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3 – </w:t>
            </w:r>
            <w:r>
              <w:rPr>
                <w:color w:val="FF0000"/>
              </w:rPr>
              <w:t>16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5F53DC43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2 – </w:t>
            </w:r>
            <w:r>
              <w:rPr>
                <w:color w:val="FF0000"/>
              </w:rPr>
              <w:t>13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2F35D07B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1 – </w:t>
            </w:r>
            <w:r>
              <w:rPr>
                <w:color w:val="FF0000"/>
              </w:rPr>
              <w:t>10</w:t>
            </w:r>
            <w:r w:rsidRPr="000A1038">
              <w:rPr>
                <w:color w:val="FF0000"/>
              </w:rPr>
              <w:t>+</w:t>
            </w:r>
          </w:p>
        </w:tc>
      </w:tr>
    </w:tbl>
    <w:p w14:paraId="46B57F21" w14:textId="3BDAF9D8" w:rsidR="008A4351" w:rsidRDefault="008A4351"/>
    <w:p w14:paraId="5AAF99AD" w14:textId="06C84116" w:rsidR="008A4351" w:rsidRDefault="008A4351">
      <w:r>
        <w:t>Component 1 – Section B</w:t>
      </w:r>
    </w:p>
    <w:p w14:paraId="6E1A1DA7" w14:textId="77777777" w:rsidR="008A4351" w:rsidRDefault="008A4351" w:rsidP="008A4351">
      <w:r>
        <w:t>Mark        /40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8A4351" w14:paraId="3B1BA3D5" w14:textId="77777777" w:rsidTr="00691779">
        <w:tc>
          <w:tcPr>
            <w:tcW w:w="1161" w:type="dxa"/>
          </w:tcPr>
          <w:p w14:paraId="7AF07C63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9 – </w:t>
            </w:r>
            <w:r>
              <w:rPr>
                <w:color w:val="FF0000"/>
              </w:rPr>
              <w:t>37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1" w:type="dxa"/>
          </w:tcPr>
          <w:p w14:paraId="76E0D161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8 – </w:t>
            </w:r>
            <w:r>
              <w:rPr>
                <w:color w:val="FF0000"/>
              </w:rPr>
              <w:t>33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29CD7A57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7 – </w:t>
            </w:r>
            <w:r>
              <w:rPr>
                <w:color w:val="FF0000"/>
              </w:rPr>
              <w:t>30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4ADB1813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6 – </w:t>
            </w:r>
            <w:r>
              <w:rPr>
                <w:color w:val="FF0000"/>
              </w:rPr>
              <w:t>27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52375AC8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5 – </w:t>
            </w:r>
            <w:r>
              <w:rPr>
                <w:color w:val="FF0000"/>
              </w:rPr>
              <w:t>24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30A2883E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4 – </w:t>
            </w:r>
            <w:r>
              <w:rPr>
                <w:color w:val="FF0000"/>
              </w:rPr>
              <w:t>19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66518757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3 – </w:t>
            </w:r>
            <w:r>
              <w:rPr>
                <w:color w:val="FF0000"/>
              </w:rPr>
              <w:t>16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60C2061F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2 – </w:t>
            </w:r>
            <w:r>
              <w:rPr>
                <w:color w:val="FF0000"/>
              </w:rPr>
              <w:t>13</w:t>
            </w:r>
            <w:r w:rsidRPr="000A1038">
              <w:rPr>
                <w:color w:val="FF0000"/>
              </w:rPr>
              <w:t>+</w:t>
            </w:r>
          </w:p>
        </w:tc>
        <w:tc>
          <w:tcPr>
            <w:tcW w:w="1162" w:type="dxa"/>
          </w:tcPr>
          <w:p w14:paraId="0E71B439" w14:textId="77777777" w:rsidR="008A4351" w:rsidRPr="000A1038" w:rsidRDefault="008A4351" w:rsidP="00691779">
            <w:pPr>
              <w:rPr>
                <w:color w:val="FF0000"/>
              </w:rPr>
            </w:pPr>
            <w:r w:rsidRPr="000A1038">
              <w:rPr>
                <w:color w:val="FF0000"/>
              </w:rPr>
              <w:t xml:space="preserve">1 – </w:t>
            </w:r>
            <w:r>
              <w:rPr>
                <w:color w:val="FF0000"/>
              </w:rPr>
              <w:t>10</w:t>
            </w:r>
            <w:r w:rsidRPr="000A1038">
              <w:rPr>
                <w:color w:val="FF0000"/>
              </w:rPr>
              <w:t>+</w:t>
            </w:r>
          </w:p>
        </w:tc>
      </w:tr>
    </w:tbl>
    <w:p w14:paraId="0F313710" w14:textId="13329E8F" w:rsidR="008A4351" w:rsidRDefault="008A4351"/>
    <w:p w14:paraId="17F97D50" w14:textId="594923BA" w:rsidR="008A4351" w:rsidRDefault="008A4351"/>
    <w:p w14:paraId="65EC8337" w14:textId="0D1148DD" w:rsidR="008A4351" w:rsidRDefault="008A4351">
      <w:r>
        <w:t xml:space="preserve">Component 2 – Section A </w:t>
      </w:r>
    </w:p>
    <w:p w14:paraId="6B250CA4" w14:textId="0762DEED" w:rsidR="008A4351" w:rsidRDefault="008A4351"/>
    <w:p w14:paraId="3EC280D1" w14:textId="245F363F" w:rsidR="008A4351" w:rsidRDefault="008A4351" w:rsidP="008A4351">
      <w:r>
        <w:t xml:space="preserve">Component 2 – Section </w:t>
      </w:r>
      <w:r>
        <w:t>B</w:t>
      </w:r>
      <w:r>
        <w:t xml:space="preserve"> </w:t>
      </w:r>
    </w:p>
    <w:p w14:paraId="770EDA93" w14:textId="77777777" w:rsidR="008A4351" w:rsidRDefault="008A4351"/>
    <w:sectPr w:rsidR="008A4351" w:rsidSect="007E6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9E"/>
    <w:rsid w:val="00396ECC"/>
    <w:rsid w:val="00697D52"/>
    <w:rsid w:val="007E659E"/>
    <w:rsid w:val="00880D98"/>
    <w:rsid w:val="008A4351"/>
    <w:rsid w:val="009B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477E"/>
  <w15:chartTrackingRefBased/>
  <w15:docId w15:val="{70681707-6C24-4773-8CDB-0753783D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Hopkins</dc:creator>
  <cp:keywords/>
  <dc:description/>
  <cp:lastModifiedBy>Kath Hopkins</cp:lastModifiedBy>
  <cp:revision>3</cp:revision>
  <cp:lastPrinted>2019-02-04T10:56:00Z</cp:lastPrinted>
  <dcterms:created xsi:type="dcterms:W3CDTF">2019-02-01T12:48:00Z</dcterms:created>
  <dcterms:modified xsi:type="dcterms:W3CDTF">2019-02-04T16:01:00Z</dcterms:modified>
</cp:coreProperties>
</file>