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BFB2" w14:textId="77777777" w:rsidR="00804524" w:rsidRDefault="00804524" w:rsidP="00804524">
      <w:pPr>
        <w:rPr>
          <w:rFonts w:ascii="Comic Sans MS" w:hAnsi="Comic Sans MS"/>
          <w:b/>
          <w:u w:val="single"/>
        </w:rPr>
      </w:pPr>
      <w:r>
        <w:rPr>
          <w:rFonts w:ascii="Comic Sans MS" w:hAnsi="Comic Sans MS"/>
          <w:b/>
          <w:u w:val="single"/>
        </w:rPr>
        <w:t>Unit 4 Answer plan</w:t>
      </w:r>
    </w:p>
    <w:p w14:paraId="1076E8E8" w14:textId="77777777" w:rsidR="00804524" w:rsidRPr="00FB77D2" w:rsidRDefault="00804524" w:rsidP="00804524">
      <w:pPr>
        <w:rPr>
          <w:rFonts w:ascii="Comic Sans MS" w:hAnsi="Comic Sans MS"/>
          <w:b/>
          <w:u w:val="single"/>
        </w:rPr>
      </w:pPr>
      <w:r>
        <w:rPr>
          <w:rFonts w:ascii="Comic Sans MS" w:hAnsi="Comic Sans MS"/>
          <w:b/>
          <w:u w:val="single"/>
        </w:rPr>
        <w:t xml:space="preserve">P5 </w:t>
      </w:r>
      <w:r w:rsidRPr="00FB77D2">
        <w:rPr>
          <w:rFonts w:ascii="Comic Sans MS" w:hAnsi="Comic Sans MS"/>
          <w:b/>
          <w:u w:val="single"/>
        </w:rPr>
        <w:t>Assessment Criteria</w:t>
      </w:r>
    </w:p>
    <w:p w14:paraId="3CD1CC92" w14:textId="77777777" w:rsidR="00804524" w:rsidRPr="00FB77D2" w:rsidRDefault="00804524" w:rsidP="00804524">
      <w:pPr>
        <w:rPr>
          <w:rFonts w:ascii="Comic Sans MS" w:hAnsi="Comic Sans MS"/>
        </w:rPr>
      </w:pPr>
      <w:r w:rsidRPr="00FB77D2">
        <w:rPr>
          <w:rFonts w:ascii="Comic Sans MS" w:hAnsi="Comic Sans MS"/>
        </w:rPr>
        <w:t xml:space="preserve">Heading:  </w:t>
      </w:r>
      <w:r w:rsidRPr="00FB77D2">
        <w:rPr>
          <w:rFonts w:ascii="Comic Sans MS" w:hAnsi="Comic Sans MS"/>
          <w:u w:val="single"/>
        </w:rPr>
        <w:t>The physical and psychological changes which may be associated with ageing</w:t>
      </w:r>
      <w:r w:rsidRPr="00FB77D2">
        <w:rPr>
          <w:rFonts w:ascii="Comic Sans MS" w:hAnsi="Comic Sans MS"/>
        </w:rPr>
        <w:t xml:space="preserve"> </w:t>
      </w:r>
    </w:p>
    <w:p w14:paraId="57A1D108" w14:textId="77777777" w:rsidR="00804524" w:rsidRPr="00FB77D2" w:rsidRDefault="00804524" w:rsidP="00804524">
      <w:p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Italic"/>
          <w:b/>
          <w:i/>
          <w:iCs/>
          <w:sz w:val="23"/>
          <w:szCs w:val="23"/>
        </w:rPr>
        <w:t>Physical changes to be covered in your answer</w:t>
      </w:r>
      <w:r w:rsidRPr="00FB77D2">
        <w:rPr>
          <w:rFonts w:ascii="Comic Sans MS" w:hAnsi="Comic Sans MS" w:cs="Humanist521BT-Light"/>
          <w:sz w:val="23"/>
          <w:szCs w:val="23"/>
        </w:rPr>
        <w:t xml:space="preserve">: </w:t>
      </w:r>
    </w:p>
    <w:p w14:paraId="75DD117F"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Hormones; menopause; </w:t>
      </w:r>
    </w:p>
    <w:p w14:paraId="3CF51D10"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Cardiovascular system, </w:t>
      </w:r>
      <w:proofErr w:type="spellStart"/>
      <w:r w:rsidRPr="00FB77D2">
        <w:rPr>
          <w:rFonts w:ascii="Comic Sans MS" w:hAnsi="Comic Sans MS" w:cs="Humanist521BT-Light"/>
          <w:sz w:val="23"/>
          <w:szCs w:val="23"/>
        </w:rPr>
        <w:t>eg</w:t>
      </w:r>
      <w:proofErr w:type="spellEnd"/>
      <w:r w:rsidRPr="00FB77D2">
        <w:rPr>
          <w:rFonts w:ascii="Comic Sans MS" w:hAnsi="Comic Sans MS" w:cs="Humanist521BT-Light"/>
          <w:sz w:val="23"/>
          <w:szCs w:val="23"/>
        </w:rPr>
        <w:t xml:space="preserve"> atherosclerosis, coronary heart</w:t>
      </w:r>
    </w:p>
    <w:p w14:paraId="2268C642"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disease; </w:t>
      </w:r>
    </w:p>
    <w:p w14:paraId="288A847B"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Respiratory system, </w:t>
      </w:r>
      <w:proofErr w:type="spellStart"/>
      <w:r w:rsidRPr="00FB77D2">
        <w:rPr>
          <w:rFonts w:ascii="Comic Sans MS" w:hAnsi="Comic Sans MS" w:cs="Humanist521BT-Light"/>
          <w:sz w:val="23"/>
          <w:szCs w:val="23"/>
        </w:rPr>
        <w:t>eg</w:t>
      </w:r>
      <w:proofErr w:type="spellEnd"/>
      <w:r w:rsidRPr="00FB77D2">
        <w:rPr>
          <w:rFonts w:ascii="Comic Sans MS" w:hAnsi="Comic Sans MS" w:cs="Humanist521BT-Light"/>
          <w:sz w:val="23"/>
          <w:szCs w:val="23"/>
        </w:rPr>
        <w:t xml:space="preserve"> emphysema, chronic obstructive pulmonary disease; </w:t>
      </w:r>
    </w:p>
    <w:p w14:paraId="6509267E"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Nervous system, </w:t>
      </w:r>
      <w:proofErr w:type="spellStart"/>
      <w:r w:rsidRPr="00FB77D2">
        <w:rPr>
          <w:rFonts w:ascii="Comic Sans MS" w:hAnsi="Comic Sans MS" w:cs="Humanist521BT-Light"/>
          <w:sz w:val="23"/>
          <w:szCs w:val="23"/>
        </w:rPr>
        <w:t>eg</w:t>
      </w:r>
      <w:proofErr w:type="spellEnd"/>
      <w:r w:rsidRPr="00FB77D2">
        <w:rPr>
          <w:rFonts w:ascii="Comic Sans MS" w:hAnsi="Comic Sans MS" w:cs="Humanist521BT-Light"/>
          <w:sz w:val="23"/>
          <w:szCs w:val="23"/>
        </w:rPr>
        <w:t xml:space="preserve"> motor neurone disease, degeneration of the sense organs, degeneration of the nervous tissue, cognitive changes; </w:t>
      </w:r>
    </w:p>
    <w:p w14:paraId="2B169860"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Muscular-skeletal, </w:t>
      </w:r>
      <w:proofErr w:type="spellStart"/>
      <w:r w:rsidRPr="00FB77D2">
        <w:rPr>
          <w:rFonts w:ascii="Comic Sans MS" w:hAnsi="Comic Sans MS" w:cs="Humanist521BT-Light"/>
          <w:sz w:val="23"/>
          <w:szCs w:val="23"/>
        </w:rPr>
        <w:t>eg</w:t>
      </w:r>
      <w:proofErr w:type="spellEnd"/>
      <w:r w:rsidRPr="00FB77D2">
        <w:rPr>
          <w:rFonts w:ascii="Comic Sans MS" w:hAnsi="Comic Sans MS" w:cs="Humanist521BT-Light"/>
          <w:sz w:val="23"/>
          <w:szCs w:val="23"/>
        </w:rPr>
        <w:t xml:space="preserve"> rheumatoid arthritis, osteoarthritis, effects of degenerative disease, muscle wasting due to poor absorption of nutrients; </w:t>
      </w:r>
    </w:p>
    <w:p w14:paraId="1CE0643B"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 xml:space="preserve">Skin, </w:t>
      </w:r>
      <w:proofErr w:type="spellStart"/>
      <w:r w:rsidRPr="00FB77D2">
        <w:rPr>
          <w:rFonts w:ascii="Comic Sans MS" w:hAnsi="Comic Sans MS" w:cs="Humanist521BT-Light"/>
          <w:sz w:val="23"/>
          <w:szCs w:val="23"/>
        </w:rPr>
        <w:t>eg</w:t>
      </w:r>
      <w:proofErr w:type="spellEnd"/>
      <w:r w:rsidRPr="00FB77D2">
        <w:rPr>
          <w:rFonts w:ascii="Comic Sans MS" w:hAnsi="Comic Sans MS" w:cs="Humanist521BT-Light"/>
          <w:sz w:val="23"/>
          <w:szCs w:val="23"/>
        </w:rPr>
        <w:t xml:space="preserve"> loss of elasticity, effects of exposure to ultra violet rays, effects of smoking; </w:t>
      </w:r>
    </w:p>
    <w:p w14:paraId="6771FE9A" w14:textId="77777777" w:rsidR="00804524" w:rsidRPr="00FB77D2" w:rsidRDefault="00804524" w:rsidP="00804524">
      <w:pPr>
        <w:pStyle w:val="ListParagraph"/>
        <w:numPr>
          <w:ilvl w:val="0"/>
          <w:numId w:val="1"/>
        </w:numPr>
        <w:autoSpaceDE w:val="0"/>
        <w:autoSpaceDN w:val="0"/>
        <w:adjustRightInd w:val="0"/>
        <w:spacing w:after="0" w:line="240" w:lineRule="auto"/>
        <w:rPr>
          <w:rFonts w:ascii="Comic Sans MS" w:hAnsi="Comic Sans MS" w:cs="Humanist521BT-Light"/>
          <w:sz w:val="23"/>
          <w:szCs w:val="23"/>
        </w:rPr>
      </w:pPr>
      <w:r w:rsidRPr="00FB77D2">
        <w:rPr>
          <w:rFonts w:ascii="Comic Sans MS" w:hAnsi="Comic Sans MS" w:cs="Humanist521BT-Light"/>
          <w:sz w:val="23"/>
          <w:szCs w:val="23"/>
        </w:rPr>
        <w:t>The effects of illnesses that are more common in ageing</w:t>
      </w:r>
    </w:p>
    <w:p w14:paraId="1B414B9D" w14:textId="77777777" w:rsidR="00804524" w:rsidRPr="00FB77D2" w:rsidRDefault="00804524" w:rsidP="00804524">
      <w:pPr>
        <w:autoSpaceDE w:val="0"/>
        <w:autoSpaceDN w:val="0"/>
        <w:adjustRightInd w:val="0"/>
        <w:spacing w:after="0" w:line="240" w:lineRule="auto"/>
        <w:rPr>
          <w:rFonts w:ascii="Comic Sans MS" w:hAnsi="Comic Sans MS" w:cs="Humanist521BT-LightItalic"/>
          <w:i/>
          <w:iCs/>
          <w:sz w:val="23"/>
          <w:szCs w:val="23"/>
        </w:rPr>
      </w:pPr>
    </w:p>
    <w:p w14:paraId="32FE8E91" w14:textId="77777777" w:rsidR="00804524" w:rsidRPr="00FB77D2" w:rsidRDefault="00804524" w:rsidP="00804524">
      <w:pPr>
        <w:autoSpaceDE w:val="0"/>
        <w:autoSpaceDN w:val="0"/>
        <w:adjustRightInd w:val="0"/>
        <w:spacing w:after="0" w:line="240" w:lineRule="auto"/>
        <w:rPr>
          <w:rFonts w:ascii="Comic Sans MS" w:hAnsi="Comic Sans MS" w:cs="Humanist521BT-Light"/>
          <w:b/>
          <w:sz w:val="23"/>
          <w:szCs w:val="23"/>
        </w:rPr>
      </w:pPr>
      <w:r w:rsidRPr="00FB77D2">
        <w:rPr>
          <w:rFonts w:ascii="Comic Sans MS" w:hAnsi="Comic Sans MS" w:cs="Humanist521BT-LightItalic"/>
          <w:b/>
          <w:i/>
          <w:iCs/>
          <w:sz w:val="23"/>
          <w:szCs w:val="23"/>
        </w:rPr>
        <w:t>Psychological changes</w:t>
      </w:r>
      <w:r>
        <w:rPr>
          <w:rFonts w:ascii="Comic Sans MS" w:hAnsi="Comic Sans MS" w:cs="Humanist521BT-LightItalic"/>
          <w:b/>
          <w:i/>
          <w:iCs/>
          <w:sz w:val="23"/>
          <w:szCs w:val="23"/>
        </w:rPr>
        <w:t xml:space="preserve"> to be covered in your </w:t>
      </w:r>
      <w:proofErr w:type="gramStart"/>
      <w:r w:rsidRPr="00FB77D2">
        <w:rPr>
          <w:rFonts w:ascii="Comic Sans MS" w:hAnsi="Comic Sans MS" w:cs="Humanist521BT-LightItalic"/>
          <w:b/>
          <w:i/>
          <w:iCs/>
          <w:sz w:val="23"/>
          <w:szCs w:val="23"/>
        </w:rPr>
        <w:t>answer</w:t>
      </w:r>
      <w:r>
        <w:rPr>
          <w:rFonts w:ascii="Comic Sans MS" w:hAnsi="Comic Sans MS" w:cs="Humanist521BT-LightItalic"/>
          <w:b/>
          <w:i/>
          <w:iCs/>
          <w:sz w:val="23"/>
          <w:szCs w:val="23"/>
        </w:rPr>
        <w:t xml:space="preserve"> </w:t>
      </w:r>
      <w:r w:rsidRPr="00FB77D2">
        <w:rPr>
          <w:rFonts w:ascii="Comic Sans MS" w:hAnsi="Comic Sans MS" w:cs="Humanist521BT-Light"/>
          <w:b/>
          <w:sz w:val="23"/>
          <w:szCs w:val="23"/>
        </w:rPr>
        <w:t>:</w:t>
      </w:r>
      <w:proofErr w:type="gramEnd"/>
      <w:r w:rsidRPr="00FB77D2">
        <w:rPr>
          <w:rFonts w:ascii="Comic Sans MS" w:hAnsi="Comic Sans MS" w:cs="Humanist521BT-Light"/>
          <w:b/>
          <w:sz w:val="23"/>
          <w:szCs w:val="23"/>
        </w:rPr>
        <w:t xml:space="preserve"> </w:t>
      </w:r>
    </w:p>
    <w:p w14:paraId="6AB023EB" w14:textId="77777777" w:rsidR="00804524" w:rsidRPr="00FB77D2" w:rsidRDefault="00804524" w:rsidP="00804524">
      <w:pPr>
        <w:pStyle w:val="ListParagraph"/>
        <w:numPr>
          <w:ilvl w:val="0"/>
          <w:numId w:val="2"/>
        </w:numPr>
        <w:autoSpaceDE w:val="0"/>
        <w:autoSpaceDN w:val="0"/>
        <w:adjustRightInd w:val="0"/>
        <w:spacing w:after="0" w:line="240" w:lineRule="auto"/>
        <w:rPr>
          <w:rFonts w:ascii="Comic Sans MS" w:hAnsi="Comic Sans MS" w:cs="Humanist521BT-Light"/>
          <w:sz w:val="23"/>
          <w:szCs w:val="23"/>
        </w:rPr>
      </w:pPr>
      <w:r>
        <w:rPr>
          <w:rFonts w:ascii="Comic Sans MS" w:hAnsi="Comic Sans MS" w:cs="Humanist521BT-Light"/>
          <w:sz w:val="23"/>
          <w:szCs w:val="23"/>
        </w:rPr>
        <w:t>E</w:t>
      </w:r>
      <w:r w:rsidRPr="00FB77D2">
        <w:rPr>
          <w:rFonts w:ascii="Comic Sans MS" w:hAnsi="Comic Sans MS" w:cs="Humanist521BT-Light"/>
          <w:sz w:val="23"/>
          <w:szCs w:val="23"/>
        </w:rPr>
        <w:t xml:space="preserve">ffects on confidence; </w:t>
      </w:r>
    </w:p>
    <w:p w14:paraId="025EE702" w14:textId="77777777" w:rsidR="00804524" w:rsidRPr="00FB77D2" w:rsidRDefault="00804524" w:rsidP="00804524">
      <w:pPr>
        <w:pStyle w:val="ListParagraph"/>
        <w:numPr>
          <w:ilvl w:val="0"/>
          <w:numId w:val="2"/>
        </w:numPr>
        <w:autoSpaceDE w:val="0"/>
        <w:autoSpaceDN w:val="0"/>
        <w:adjustRightInd w:val="0"/>
        <w:spacing w:after="0" w:line="240" w:lineRule="auto"/>
        <w:rPr>
          <w:rFonts w:ascii="Comic Sans MS" w:hAnsi="Comic Sans MS" w:cs="Humanist521BT-Light"/>
          <w:sz w:val="23"/>
          <w:szCs w:val="23"/>
        </w:rPr>
      </w:pPr>
      <w:r>
        <w:rPr>
          <w:rFonts w:ascii="Comic Sans MS" w:hAnsi="Comic Sans MS" w:cs="Humanist521BT-Light"/>
          <w:sz w:val="23"/>
          <w:szCs w:val="23"/>
        </w:rPr>
        <w:t>E</w:t>
      </w:r>
      <w:r w:rsidRPr="00FB77D2">
        <w:rPr>
          <w:rFonts w:ascii="Comic Sans MS" w:hAnsi="Comic Sans MS" w:cs="Humanist521BT-Light"/>
          <w:sz w:val="23"/>
          <w:szCs w:val="23"/>
        </w:rPr>
        <w:t xml:space="preserve">ffects on self-esteem; </w:t>
      </w:r>
    </w:p>
    <w:p w14:paraId="0DD0FC24" w14:textId="77777777" w:rsidR="00804524" w:rsidRPr="00FB77D2" w:rsidRDefault="00804524" w:rsidP="00804524">
      <w:pPr>
        <w:pStyle w:val="ListParagraph"/>
        <w:numPr>
          <w:ilvl w:val="0"/>
          <w:numId w:val="2"/>
        </w:numPr>
        <w:autoSpaceDE w:val="0"/>
        <w:autoSpaceDN w:val="0"/>
        <w:adjustRightInd w:val="0"/>
        <w:spacing w:after="0" w:line="240" w:lineRule="auto"/>
        <w:rPr>
          <w:rFonts w:ascii="Comic Sans MS" w:hAnsi="Comic Sans MS" w:cs="Humanist521BT-Light"/>
          <w:sz w:val="23"/>
          <w:szCs w:val="23"/>
        </w:rPr>
      </w:pPr>
      <w:r>
        <w:rPr>
          <w:rFonts w:ascii="Comic Sans MS" w:hAnsi="Comic Sans MS" w:cs="Humanist521BT-Light"/>
          <w:sz w:val="23"/>
          <w:szCs w:val="23"/>
        </w:rPr>
        <w:t>E</w:t>
      </w:r>
      <w:r w:rsidRPr="00FB77D2">
        <w:rPr>
          <w:rFonts w:ascii="Comic Sans MS" w:hAnsi="Comic Sans MS" w:cs="Humanist521BT-Light"/>
          <w:sz w:val="23"/>
          <w:szCs w:val="23"/>
        </w:rPr>
        <w:t xml:space="preserve">ffects of ageism; </w:t>
      </w:r>
    </w:p>
    <w:p w14:paraId="25659E57" w14:textId="77777777" w:rsidR="00804524" w:rsidRPr="00FB77D2" w:rsidRDefault="00804524" w:rsidP="00804524">
      <w:pPr>
        <w:pStyle w:val="ListParagraph"/>
        <w:numPr>
          <w:ilvl w:val="0"/>
          <w:numId w:val="2"/>
        </w:numPr>
        <w:autoSpaceDE w:val="0"/>
        <w:autoSpaceDN w:val="0"/>
        <w:adjustRightInd w:val="0"/>
        <w:spacing w:after="0" w:line="240" w:lineRule="auto"/>
        <w:rPr>
          <w:rFonts w:ascii="Comic Sans MS" w:hAnsi="Comic Sans MS" w:cs="Humanist521BT-Light"/>
          <w:sz w:val="23"/>
          <w:szCs w:val="23"/>
        </w:rPr>
      </w:pPr>
      <w:r>
        <w:rPr>
          <w:rFonts w:ascii="Comic Sans MS" w:hAnsi="Comic Sans MS" w:cs="Humanist521BT-Light"/>
          <w:sz w:val="23"/>
          <w:szCs w:val="23"/>
        </w:rPr>
        <w:t>E</w:t>
      </w:r>
      <w:r w:rsidRPr="00FB77D2">
        <w:rPr>
          <w:rFonts w:ascii="Comic Sans MS" w:hAnsi="Comic Sans MS" w:cs="Humanist521BT-Light"/>
          <w:sz w:val="23"/>
          <w:szCs w:val="23"/>
        </w:rPr>
        <w:t xml:space="preserve">ffects of, </w:t>
      </w:r>
      <w:proofErr w:type="spellStart"/>
      <w:r w:rsidRPr="00FB77D2">
        <w:rPr>
          <w:rFonts w:ascii="Comic Sans MS" w:hAnsi="Comic Sans MS" w:cs="Humanist521BT-Light"/>
          <w:sz w:val="23"/>
          <w:szCs w:val="23"/>
        </w:rPr>
        <w:t>eg</w:t>
      </w:r>
      <w:proofErr w:type="spellEnd"/>
      <w:r w:rsidRPr="00FB77D2">
        <w:rPr>
          <w:rFonts w:ascii="Comic Sans MS" w:hAnsi="Comic Sans MS" w:cs="Humanist521BT-Light"/>
          <w:sz w:val="23"/>
          <w:szCs w:val="23"/>
        </w:rPr>
        <w:t xml:space="preserve"> role changes, loss of a partner, retirement, increased leisure time, financial concerns, culture, religion, beliefs</w:t>
      </w:r>
    </w:p>
    <w:p w14:paraId="46782EFF" w14:textId="77777777" w:rsidR="00804524" w:rsidRPr="00FB77D2" w:rsidRDefault="00804524" w:rsidP="00804524">
      <w:pPr>
        <w:rPr>
          <w:rFonts w:ascii="Comic Sans MS" w:hAnsi="Comic Sans MS"/>
        </w:rPr>
      </w:pPr>
    </w:p>
    <w:p w14:paraId="0BAFB9BE" w14:textId="77777777" w:rsidR="00804524" w:rsidRDefault="00804524" w:rsidP="00804524">
      <w:pPr>
        <w:rPr>
          <w:rFonts w:ascii="Comic Sans MS" w:hAnsi="Comic Sans MS"/>
        </w:rPr>
      </w:pPr>
      <w:r w:rsidRPr="0069782F">
        <w:rPr>
          <w:rFonts w:ascii="Comic Sans MS" w:hAnsi="Comic Sans MS"/>
          <w:b/>
        </w:rPr>
        <w:t>Explain</w:t>
      </w:r>
      <w:r w:rsidRPr="00FB77D2">
        <w:rPr>
          <w:rFonts w:ascii="Comic Sans MS" w:hAnsi="Comic Sans MS"/>
        </w:rPr>
        <w:t xml:space="preserve"> </w:t>
      </w:r>
      <w:r>
        <w:rPr>
          <w:rFonts w:ascii="Comic Sans MS" w:hAnsi="Comic Sans MS"/>
        </w:rPr>
        <w:t xml:space="preserve">each of </w:t>
      </w:r>
      <w:r w:rsidRPr="00FB77D2">
        <w:rPr>
          <w:rFonts w:ascii="Comic Sans MS" w:hAnsi="Comic Sans MS"/>
        </w:rPr>
        <w:t>the physical</w:t>
      </w:r>
      <w:r>
        <w:rPr>
          <w:rFonts w:ascii="Comic Sans MS" w:hAnsi="Comic Sans MS"/>
        </w:rPr>
        <w:t xml:space="preserve"> &amp; psychological</w:t>
      </w:r>
      <w:r w:rsidRPr="00FB77D2">
        <w:rPr>
          <w:rFonts w:ascii="Comic Sans MS" w:hAnsi="Comic Sans MS"/>
        </w:rPr>
        <w:t xml:space="preserve"> changes</w:t>
      </w:r>
      <w:r>
        <w:rPr>
          <w:rFonts w:ascii="Comic Sans MS" w:hAnsi="Comic Sans MS"/>
        </w:rPr>
        <w:t xml:space="preserve"> (in the list above) </w:t>
      </w:r>
      <w:r w:rsidRPr="00FB77D2">
        <w:rPr>
          <w:rFonts w:ascii="Comic Sans MS" w:hAnsi="Comic Sans MS"/>
        </w:rPr>
        <w:t>that may occur and the effects of these changes</w:t>
      </w:r>
      <w:r>
        <w:rPr>
          <w:rFonts w:ascii="Comic Sans MS" w:hAnsi="Comic Sans MS"/>
        </w:rPr>
        <w:t xml:space="preserve"> </w:t>
      </w:r>
      <w:r w:rsidRPr="00FB77D2">
        <w:rPr>
          <w:rFonts w:ascii="Comic Sans MS" w:hAnsi="Comic Sans MS"/>
        </w:rPr>
        <w:t xml:space="preserve">(any person, not your celebrity).  </w:t>
      </w:r>
    </w:p>
    <w:p w14:paraId="6F755DFA" w14:textId="77777777" w:rsidR="00804524" w:rsidRDefault="00804524" w:rsidP="00804524">
      <w:pPr>
        <w:rPr>
          <w:rFonts w:ascii="Comic Sans MS" w:hAnsi="Comic Sans MS"/>
        </w:rPr>
      </w:pPr>
      <w:r w:rsidRPr="00FB77D2">
        <w:rPr>
          <w:rFonts w:ascii="Comic Sans MS" w:hAnsi="Comic Sans MS"/>
        </w:rPr>
        <w:t xml:space="preserve">For example, changes to the skin </w:t>
      </w:r>
      <w:r>
        <w:rPr>
          <w:rFonts w:ascii="Comic Sans MS" w:hAnsi="Comic Sans MS"/>
        </w:rPr>
        <w:t xml:space="preserve">and the development of wrinkles. </w:t>
      </w:r>
      <w:r w:rsidRPr="00606140">
        <w:rPr>
          <w:rFonts w:ascii="Comic Sans MS" w:hAnsi="Comic Sans MS"/>
          <w:b/>
        </w:rPr>
        <w:t>How and why</w:t>
      </w:r>
      <w:r>
        <w:rPr>
          <w:rFonts w:ascii="Comic Sans MS" w:hAnsi="Comic Sans MS"/>
        </w:rPr>
        <w:t xml:space="preserve"> does the skin change as people grow older?  What causes the changes?</w:t>
      </w:r>
    </w:p>
    <w:p w14:paraId="04A32341" w14:textId="77777777" w:rsidR="00804524" w:rsidRPr="00FA7299" w:rsidRDefault="00804524" w:rsidP="00804524">
      <w:pPr>
        <w:autoSpaceDE w:val="0"/>
        <w:autoSpaceDN w:val="0"/>
        <w:adjustRightInd w:val="0"/>
        <w:spacing w:after="0" w:line="240" w:lineRule="auto"/>
        <w:rPr>
          <w:rFonts w:ascii="Comic Sans MS" w:hAnsi="Comic Sans MS" w:cs="Humanist521BT-Light"/>
          <w:sz w:val="23"/>
          <w:szCs w:val="23"/>
        </w:rPr>
      </w:pPr>
      <w:r w:rsidRPr="00FA7299">
        <w:rPr>
          <w:rFonts w:ascii="Comic Sans MS" w:hAnsi="Comic Sans MS" w:cs="Humanist521BT-Light"/>
          <w:sz w:val="23"/>
          <w:szCs w:val="23"/>
        </w:rPr>
        <w:t xml:space="preserve">Cardiovascular system, </w:t>
      </w:r>
      <w:proofErr w:type="spellStart"/>
      <w:r w:rsidRPr="00FA7299">
        <w:rPr>
          <w:rFonts w:ascii="Comic Sans MS" w:hAnsi="Comic Sans MS" w:cs="Humanist521BT-Light"/>
          <w:sz w:val="23"/>
          <w:szCs w:val="23"/>
        </w:rPr>
        <w:t>eg</w:t>
      </w:r>
      <w:proofErr w:type="spellEnd"/>
      <w:r w:rsidRPr="00FA7299">
        <w:rPr>
          <w:rFonts w:ascii="Comic Sans MS" w:hAnsi="Comic Sans MS" w:cs="Humanist521BT-Light"/>
          <w:sz w:val="23"/>
          <w:szCs w:val="23"/>
        </w:rPr>
        <w:t xml:space="preserve"> atherosclerosis, coronary heart</w:t>
      </w:r>
      <w:r>
        <w:rPr>
          <w:rFonts w:ascii="Comic Sans MS" w:hAnsi="Comic Sans MS" w:cs="Humanist521BT-Light"/>
          <w:sz w:val="23"/>
          <w:szCs w:val="23"/>
        </w:rPr>
        <w:t xml:space="preserve"> </w:t>
      </w:r>
      <w:r w:rsidRPr="00FB77D2">
        <w:rPr>
          <w:rFonts w:ascii="Comic Sans MS" w:hAnsi="Comic Sans MS" w:cs="Humanist521BT-Light"/>
          <w:sz w:val="23"/>
          <w:szCs w:val="23"/>
        </w:rPr>
        <w:t>disease</w:t>
      </w:r>
      <w:r>
        <w:rPr>
          <w:rFonts w:ascii="Comic Sans MS" w:hAnsi="Comic Sans MS" w:cs="Humanist521BT-Light"/>
          <w:sz w:val="23"/>
          <w:szCs w:val="23"/>
        </w:rPr>
        <w:t>.  How and why does these changes occur?  What causes the changes?</w:t>
      </w:r>
    </w:p>
    <w:p w14:paraId="018C2997" w14:textId="77777777" w:rsidR="00804524" w:rsidRDefault="00804524" w:rsidP="00804524">
      <w:pPr>
        <w:rPr>
          <w:rFonts w:ascii="Comic Sans MS" w:hAnsi="Comic Sans MS"/>
        </w:rPr>
      </w:pPr>
    </w:p>
    <w:p w14:paraId="79244970" w14:textId="77777777" w:rsidR="00804524" w:rsidRPr="00FB77D2" w:rsidRDefault="00804524" w:rsidP="00804524">
      <w:pPr>
        <w:rPr>
          <w:rFonts w:ascii="Comic Sans MS" w:hAnsi="Comic Sans MS"/>
        </w:rPr>
      </w:pPr>
      <w:r w:rsidRPr="00FB77D2">
        <w:rPr>
          <w:rFonts w:ascii="Comic Sans MS" w:hAnsi="Comic Sans MS"/>
        </w:rPr>
        <w:t>M3</w:t>
      </w:r>
      <w:r w:rsidRPr="00606140">
        <w:rPr>
          <w:rFonts w:ascii="Comic Sans MS" w:hAnsi="Comic Sans MS"/>
          <w:b/>
        </w:rPr>
        <w:t xml:space="preserve"> Discuss </w:t>
      </w:r>
      <w:r>
        <w:rPr>
          <w:rFonts w:ascii="Comic Sans MS" w:hAnsi="Comic Sans MS"/>
        </w:rPr>
        <w:t>the e</w:t>
      </w:r>
      <w:r w:rsidRPr="00FB77D2">
        <w:rPr>
          <w:rFonts w:ascii="Comic Sans MS" w:hAnsi="Comic Sans MS"/>
        </w:rPr>
        <w:t>ffect may thes</w:t>
      </w:r>
      <w:r>
        <w:rPr>
          <w:rFonts w:ascii="Comic Sans MS" w:hAnsi="Comic Sans MS"/>
        </w:rPr>
        <w:t>e physical changes have on the individual’s</w:t>
      </w:r>
      <w:r w:rsidRPr="00FB77D2">
        <w:rPr>
          <w:rFonts w:ascii="Comic Sans MS" w:hAnsi="Comic Sans MS"/>
        </w:rPr>
        <w:t xml:space="preserve"> </w:t>
      </w:r>
      <w:r w:rsidRPr="00FB77D2">
        <w:rPr>
          <w:rFonts w:ascii="Comic Sans MS" w:hAnsi="Comic Sans MS"/>
          <w:b/>
        </w:rPr>
        <w:t>confidence and self-esteem</w:t>
      </w:r>
      <w:r w:rsidRPr="00FB77D2">
        <w:rPr>
          <w:rFonts w:ascii="Comic Sans MS" w:hAnsi="Comic Sans MS"/>
        </w:rPr>
        <w:t xml:space="preserve">? </w:t>
      </w:r>
      <w:r>
        <w:rPr>
          <w:rFonts w:ascii="Comic Sans MS" w:hAnsi="Comic Sans MS"/>
        </w:rPr>
        <w:t xml:space="preserve">How? </w:t>
      </w:r>
      <w:r w:rsidRPr="00FB77D2">
        <w:rPr>
          <w:rFonts w:ascii="Comic Sans MS" w:hAnsi="Comic Sans MS"/>
        </w:rPr>
        <w:t xml:space="preserve">Why? </w:t>
      </w:r>
    </w:p>
    <w:p w14:paraId="002247C0" w14:textId="77777777" w:rsidR="00804524" w:rsidRDefault="00804524" w:rsidP="00804524">
      <w:pPr>
        <w:rPr>
          <w:rFonts w:ascii="Comic Sans MS" w:hAnsi="Comic Sans MS"/>
        </w:rPr>
      </w:pPr>
      <w:r>
        <w:rPr>
          <w:rFonts w:ascii="Comic Sans MS" w:hAnsi="Comic Sans MS"/>
        </w:rPr>
        <w:t>C</w:t>
      </w:r>
      <w:r w:rsidRPr="00FB77D2">
        <w:rPr>
          <w:rFonts w:ascii="Comic Sans MS" w:hAnsi="Comic Sans MS"/>
        </w:rPr>
        <w:t>hoose a range</w:t>
      </w:r>
      <w:r>
        <w:rPr>
          <w:rFonts w:ascii="Comic Sans MS" w:hAnsi="Comic Sans MS"/>
        </w:rPr>
        <w:t xml:space="preserve"> (at least 5) </w:t>
      </w:r>
      <w:r w:rsidRPr="00FB77D2">
        <w:rPr>
          <w:rFonts w:ascii="Comic Sans MS" w:hAnsi="Comic Sans MS"/>
        </w:rPr>
        <w:t xml:space="preserve">of </w:t>
      </w:r>
      <w:r w:rsidRPr="00FA7299">
        <w:rPr>
          <w:rFonts w:ascii="Comic Sans MS" w:hAnsi="Comic Sans MS"/>
          <w:b/>
        </w:rPr>
        <w:t>Physical changes</w:t>
      </w:r>
      <w:r w:rsidRPr="00FB77D2">
        <w:rPr>
          <w:rFonts w:ascii="Comic Sans MS" w:hAnsi="Comic Sans MS"/>
        </w:rPr>
        <w:t xml:space="preserve"> and focus on the impact of those changes on confidence and self-esteem.</w:t>
      </w:r>
    </w:p>
    <w:p w14:paraId="6FE87482" w14:textId="43CA8115" w:rsidR="000752DD" w:rsidRDefault="00804524" w:rsidP="00804524">
      <w:pPr>
        <w:rPr>
          <w:rFonts w:ascii="Comic Sans MS" w:hAnsi="Comic Sans MS"/>
        </w:rPr>
      </w:pPr>
      <w:r>
        <w:rPr>
          <w:rFonts w:ascii="Comic Sans MS" w:hAnsi="Comic Sans MS"/>
        </w:rPr>
        <w:t>For example</w:t>
      </w:r>
      <w:r w:rsidR="000752DD">
        <w:rPr>
          <w:rFonts w:ascii="Comic Sans MS" w:hAnsi="Comic Sans MS"/>
        </w:rPr>
        <w:t>:</w:t>
      </w:r>
      <w:r>
        <w:rPr>
          <w:rFonts w:ascii="Comic Sans MS" w:hAnsi="Comic Sans MS"/>
        </w:rPr>
        <w:t xml:space="preserve"> </w:t>
      </w:r>
    </w:p>
    <w:p w14:paraId="3E274BB8" w14:textId="575EEE4A" w:rsidR="00804524" w:rsidRPr="00FB77D2" w:rsidRDefault="00804524" w:rsidP="00804524">
      <w:pPr>
        <w:rPr>
          <w:rFonts w:ascii="Comic Sans MS" w:hAnsi="Comic Sans MS"/>
        </w:rPr>
      </w:pPr>
      <w:r>
        <w:rPr>
          <w:rFonts w:ascii="Comic Sans MS" w:hAnsi="Comic Sans MS"/>
        </w:rPr>
        <w:t>Muscular-skeletal changes -</w:t>
      </w:r>
      <w:r w:rsidRPr="00FB77D2">
        <w:rPr>
          <w:rFonts w:ascii="Comic Sans MS" w:hAnsi="Comic Sans MS"/>
        </w:rPr>
        <w:t>What about loss of mobility due to conditions such as arthritis?  How might they be affected in terms of confidence and self-esteem?  What must it feel like when you can’t do the things you once could?</w:t>
      </w:r>
    </w:p>
    <w:p w14:paraId="0490A9D1" w14:textId="62A831BE" w:rsidR="00804524" w:rsidRDefault="00804524" w:rsidP="00804524">
      <w:pPr>
        <w:rPr>
          <w:rFonts w:ascii="Comic Sans MS" w:hAnsi="Comic Sans MS"/>
        </w:rPr>
      </w:pPr>
      <w:r w:rsidRPr="00FB77D2">
        <w:rPr>
          <w:rFonts w:ascii="Comic Sans MS" w:hAnsi="Comic Sans MS"/>
        </w:rPr>
        <w:t xml:space="preserve">You </w:t>
      </w:r>
      <w:r>
        <w:rPr>
          <w:rFonts w:ascii="Comic Sans MS" w:hAnsi="Comic Sans MS"/>
        </w:rPr>
        <w:t xml:space="preserve">then </w:t>
      </w:r>
      <w:r w:rsidRPr="00FB77D2">
        <w:rPr>
          <w:rFonts w:ascii="Comic Sans MS" w:hAnsi="Comic Sans MS"/>
        </w:rPr>
        <w:t>need to give some detail on Erikson’s ‘ego integrity’.  You should have mentioned Erikson in assignment 1.</w:t>
      </w:r>
    </w:p>
    <w:p w14:paraId="4B522A43" w14:textId="77777777" w:rsidR="000752DD" w:rsidRDefault="000752DD" w:rsidP="00804524">
      <w:pPr>
        <w:rPr>
          <w:rFonts w:ascii="Comic Sans MS" w:hAnsi="Comic Sans MS"/>
        </w:rPr>
      </w:pPr>
    </w:p>
    <w:p w14:paraId="69893EE1" w14:textId="3FAA1038" w:rsidR="000752DD" w:rsidRDefault="000752DD" w:rsidP="00804524">
      <w:pPr>
        <w:rPr>
          <w:rFonts w:ascii="Comic Sans MS" w:hAnsi="Comic Sans MS"/>
        </w:rPr>
      </w:pPr>
      <w:r>
        <w:rPr>
          <w:rFonts w:ascii="Comic Sans MS" w:hAnsi="Comic Sans MS"/>
        </w:rPr>
        <w:lastRenderedPageBreak/>
        <w:t>For example:</w:t>
      </w:r>
    </w:p>
    <w:p w14:paraId="3CEABB79" w14:textId="347D609C" w:rsidR="00437C21" w:rsidRDefault="00437C21" w:rsidP="00437C21">
      <w:pPr>
        <w:rPr>
          <w:rFonts w:ascii="Comic Sans MS" w:hAnsi="Comic Sans MS"/>
          <w:b/>
          <w:bCs/>
          <w:u w:val="single"/>
        </w:rPr>
      </w:pPr>
      <w:r w:rsidRPr="00437C21">
        <w:rPr>
          <w:rFonts w:ascii="Comic Sans MS" w:hAnsi="Comic Sans MS"/>
          <w:b/>
          <w:bCs/>
          <w:u w:val="single"/>
        </w:rPr>
        <w:t xml:space="preserve">Erikson’s ‘ego integrity’.  </w:t>
      </w:r>
    </w:p>
    <w:p w14:paraId="48F00EAC" w14:textId="77777777" w:rsidR="00437C21" w:rsidRPr="00437C21" w:rsidRDefault="00437C21" w:rsidP="00437C21">
      <w:pPr>
        <w:rPr>
          <w:rFonts w:ascii="Comic Sans MS" w:hAnsi="Comic Sans MS"/>
          <w:b/>
          <w:bCs/>
          <w:u w:val="single"/>
        </w:rPr>
      </w:pPr>
    </w:p>
    <w:p w14:paraId="355EDEAB" w14:textId="47C47CBE" w:rsidR="00437C21" w:rsidRPr="00437C21" w:rsidRDefault="00437C21" w:rsidP="00437C21">
      <w:pPr>
        <w:rPr>
          <w:rFonts w:ascii="Comic Sans MS" w:hAnsi="Comic Sans MS"/>
        </w:rPr>
      </w:pPr>
      <w:r>
        <w:rPr>
          <w:rFonts w:ascii="Comic Sans MS" w:hAnsi="Comic Sans MS"/>
          <w:b/>
          <w:bCs/>
        </w:rPr>
        <w:t>S</w:t>
      </w:r>
      <w:r w:rsidRPr="00437C21">
        <w:rPr>
          <w:rFonts w:ascii="Comic Sans MS" w:hAnsi="Comic Sans MS"/>
          <w:b/>
          <w:bCs/>
        </w:rPr>
        <w:t>tage: Maturity (65 to death)</w:t>
      </w:r>
    </w:p>
    <w:p w14:paraId="1BC581BA" w14:textId="250AC28A" w:rsidR="00606908" w:rsidRPr="00606908" w:rsidRDefault="00437C21" w:rsidP="00606908">
      <w:pPr>
        <w:numPr>
          <w:ilvl w:val="0"/>
          <w:numId w:val="3"/>
        </w:numPr>
        <w:rPr>
          <w:rFonts w:ascii="Comic Sans MS" w:hAnsi="Comic Sans MS"/>
        </w:rPr>
      </w:pPr>
      <w:r w:rsidRPr="00437C21">
        <w:rPr>
          <w:rFonts w:ascii="Comic Sans MS" w:hAnsi="Comic Sans MS"/>
          <w:b/>
          <w:bCs/>
        </w:rPr>
        <w:t>Basic Conflict:</w:t>
      </w:r>
      <w:r w:rsidRPr="00437C21">
        <w:rPr>
          <w:rFonts w:ascii="Comic Sans MS" w:hAnsi="Comic Sans MS"/>
        </w:rPr>
        <w:t> </w:t>
      </w:r>
      <w:hyperlink r:id="rId5" w:history="1">
        <w:r w:rsidRPr="00437C21">
          <w:rPr>
            <w:rStyle w:val="Hyperlink"/>
            <w:rFonts w:ascii="Comic Sans MS" w:hAnsi="Comic Sans MS"/>
          </w:rPr>
          <w:t>Ego Integrity vs. Despair</w:t>
        </w:r>
      </w:hyperlink>
    </w:p>
    <w:p w14:paraId="4213AB93" w14:textId="28D5DDDC" w:rsidR="00437C21" w:rsidRDefault="00437C21" w:rsidP="00437C21">
      <w:pPr>
        <w:numPr>
          <w:ilvl w:val="0"/>
          <w:numId w:val="3"/>
        </w:numPr>
        <w:rPr>
          <w:rFonts w:ascii="Comic Sans MS" w:hAnsi="Comic Sans MS"/>
        </w:rPr>
      </w:pPr>
      <w:r w:rsidRPr="00437C21">
        <w:rPr>
          <w:rFonts w:ascii="Comic Sans MS" w:hAnsi="Comic Sans MS"/>
          <w:b/>
          <w:bCs/>
        </w:rPr>
        <w:t>Important Events:</w:t>
      </w:r>
      <w:r w:rsidRPr="00437C21">
        <w:rPr>
          <w:rFonts w:ascii="Comic Sans MS" w:hAnsi="Comic Sans MS"/>
        </w:rPr>
        <w:t> Reflection on life</w:t>
      </w:r>
    </w:p>
    <w:p w14:paraId="3CF306C3" w14:textId="77777777" w:rsidR="00606908" w:rsidRPr="00606908" w:rsidRDefault="00606908" w:rsidP="00606908">
      <w:pPr>
        <w:pStyle w:val="ListParagraph"/>
        <w:numPr>
          <w:ilvl w:val="0"/>
          <w:numId w:val="3"/>
        </w:numPr>
        <w:rPr>
          <w:rFonts w:ascii="Comic Sans MS" w:hAnsi="Comic Sans MS"/>
        </w:rPr>
      </w:pPr>
      <w:r w:rsidRPr="00606908">
        <w:rPr>
          <w:rFonts w:ascii="Comic Sans MS" w:hAnsi="Comic Sans MS"/>
        </w:rPr>
        <w:t>Major Question: "Did I live a meaningful life?"</w:t>
      </w:r>
    </w:p>
    <w:p w14:paraId="2FACFD77" w14:textId="77777777" w:rsidR="00606908" w:rsidRPr="00437C21" w:rsidRDefault="00606908" w:rsidP="00606908">
      <w:pPr>
        <w:ind w:left="720"/>
        <w:rPr>
          <w:rFonts w:ascii="Comic Sans MS" w:hAnsi="Comic Sans MS"/>
        </w:rPr>
      </w:pPr>
    </w:p>
    <w:p w14:paraId="744FEB48" w14:textId="34DE0D9D" w:rsidR="0030511E" w:rsidRDefault="00437C21" w:rsidP="00804524">
      <w:pPr>
        <w:rPr>
          <w:rFonts w:ascii="Comic Sans MS" w:hAnsi="Comic Sans MS"/>
        </w:rPr>
      </w:pPr>
      <w:r w:rsidRPr="00437C21">
        <w:rPr>
          <w:rFonts w:ascii="Comic Sans MS" w:hAnsi="Comic Sans MS"/>
          <w:b/>
          <w:bCs/>
        </w:rPr>
        <w:t>Integrity versus despair</w:t>
      </w:r>
      <w:r w:rsidRPr="00437C21">
        <w:rPr>
          <w:rFonts w:ascii="Comic Sans MS" w:hAnsi="Comic Sans MS"/>
        </w:rPr>
        <w:t> is the eighth and final stage of Erik </w:t>
      </w:r>
      <w:r w:rsidRPr="00437C21">
        <w:rPr>
          <w:rFonts w:ascii="Comic Sans MS" w:hAnsi="Comic Sans MS"/>
          <w:b/>
          <w:bCs/>
        </w:rPr>
        <w:t>Erikson's</w:t>
      </w:r>
      <w:r w:rsidRPr="00437C21">
        <w:rPr>
          <w:rFonts w:ascii="Comic Sans MS" w:hAnsi="Comic Sans MS"/>
        </w:rPr>
        <w:t xml:space="preserve"> stage theory of psychosocial development. </w:t>
      </w:r>
      <w:r w:rsidR="0030511E" w:rsidRPr="0030511E">
        <w:rPr>
          <w:rFonts w:ascii="Comic Sans MS" w:hAnsi="Comic Sans MS"/>
        </w:rPr>
        <w:t>This stage begins at approximately age 65 and ends at death. Psychologists, counsellors, and nurses today use the concepts of Erikson's stages when providing care for ag</w:t>
      </w:r>
      <w:r w:rsidR="0030511E">
        <w:rPr>
          <w:rFonts w:ascii="Comic Sans MS" w:hAnsi="Comic Sans MS"/>
        </w:rPr>
        <w:t>e</w:t>
      </w:r>
      <w:r w:rsidR="0030511E" w:rsidRPr="0030511E">
        <w:rPr>
          <w:rFonts w:ascii="Comic Sans MS" w:hAnsi="Comic Sans MS"/>
        </w:rPr>
        <w:t>ing patients.</w:t>
      </w:r>
    </w:p>
    <w:p w14:paraId="306DDCB5" w14:textId="7AA11AA4" w:rsidR="00083CB2" w:rsidRPr="00083CB2" w:rsidRDefault="00437C21" w:rsidP="00083CB2">
      <w:pPr>
        <w:rPr>
          <w:rFonts w:ascii="Comic Sans MS" w:hAnsi="Comic Sans MS"/>
        </w:rPr>
      </w:pPr>
      <w:r w:rsidRPr="00437C21">
        <w:rPr>
          <w:rFonts w:ascii="Comic Sans MS" w:hAnsi="Comic Sans MS"/>
        </w:rPr>
        <w:t>At the </w:t>
      </w:r>
      <w:r w:rsidRPr="00437C21">
        <w:rPr>
          <w:rFonts w:ascii="Comic Sans MS" w:hAnsi="Comic Sans MS"/>
          <w:b/>
          <w:bCs/>
        </w:rPr>
        <w:t>integrity versus despair</w:t>
      </w:r>
      <w:r w:rsidRPr="00437C21">
        <w:rPr>
          <w:rFonts w:ascii="Comic Sans MS" w:hAnsi="Comic Sans MS"/>
        </w:rPr>
        <w:t xml:space="preserve"> stage, the key conflict centres on questioning </w:t>
      </w:r>
      <w:proofErr w:type="gramStart"/>
      <w:r w:rsidRPr="00437C21">
        <w:rPr>
          <w:rFonts w:ascii="Comic Sans MS" w:hAnsi="Comic Sans MS"/>
        </w:rPr>
        <w:t>whether or not</w:t>
      </w:r>
      <w:proofErr w:type="gramEnd"/>
      <w:r w:rsidRPr="00437C21">
        <w:rPr>
          <w:rFonts w:ascii="Comic Sans MS" w:hAnsi="Comic Sans MS"/>
        </w:rPr>
        <w:t xml:space="preserve"> the individual has led a meaningful, satisfying life.</w:t>
      </w:r>
      <w:r w:rsidR="00D802F0" w:rsidRPr="00D802F0">
        <w:rPr>
          <w:rFonts w:ascii="Times" w:hAnsi="Times" w:cs="Times"/>
          <w:color w:val="222222"/>
          <w:shd w:val="clear" w:color="auto" w:fill="F7F9F9"/>
        </w:rPr>
        <w:t xml:space="preserve"> </w:t>
      </w:r>
      <w:r w:rsidR="00D802F0" w:rsidRPr="00D802F0">
        <w:rPr>
          <w:rFonts w:ascii="Comic Sans MS" w:hAnsi="Comic Sans MS"/>
        </w:rPr>
        <w:t xml:space="preserve">During the integrity versus despair stage, people </w:t>
      </w:r>
      <w:proofErr w:type="gramStart"/>
      <w:r w:rsidR="00D802F0" w:rsidRPr="00D802F0">
        <w:rPr>
          <w:rFonts w:ascii="Comic Sans MS" w:hAnsi="Comic Sans MS"/>
        </w:rPr>
        <w:t>reflect back</w:t>
      </w:r>
      <w:proofErr w:type="gramEnd"/>
      <w:r w:rsidR="00D802F0" w:rsidRPr="00D802F0">
        <w:rPr>
          <w:rFonts w:ascii="Comic Sans MS" w:hAnsi="Comic Sans MS"/>
        </w:rPr>
        <w:t xml:space="preserve"> on the life they have lived and come away with either a sense of </w:t>
      </w:r>
      <w:proofErr w:type="spellStart"/>
      <w:r w:rsidR="00D802F0" w:rsidRPr="00D802F0">
        <w:rPr>
          <w:rFonts w:ascii="Comic Sans MS" w:hAnsi="Comic Sans MS"/>
        </w:rPr>
        <w:t>fulfillment</w:t>
      </w:r>
      <w:proofErr w:type="spellEnd"/>
      <w:r w:rsidR="00D802F0" w:rsidRPr="00D802F0">
        <w:rPr>
          <w:rFonts w:ascii="Comic Sans MS" w:hAnsi="Comic Sans MS"/>
        </w:rPr>
        <w:t xml:space="preserve"> from a life well lived or a sense of regret and despair over a life misspent.</w:t>
      </w:r>
      <w:r w:rsidR="00083CB2" w:rsidRPr="00083CB2">
        <w:rPr>
          <w:rFonts w:ascii="Times" w:eastAsia="Times New Roman" w:hAnsi="Times" w:cs="Times"/>
          <w:color w:val="222222"/>
          <w:sz w:val="24"/>
          <w:szCs w:val="24"/>
          <w:lang w:eastAsia="en-GB"/>
        </w:rPr>
        <w:t xml:space="preserve"> </w:t>
      </w:r>
      <w:r w:rsidR="00611CDE">
        <w:rPr>
          <w:rFonts w:ascii="Times" w:eastAsia="Times New Roman" w:hAnsi="Times" w:cs="Times"/>
          <w:color w:val="222222"/>
          <w:sz w:val="24"/>
          <w:szCs w:val="24"/>
          <w:lang w:eastAsia="en-GB"/>
        </w:rPr>
        <w:t>S</w:t>
      </w:r>
      <w:bookmarkStart w:id="0" w:name="_GoBack"/>
      <w:bookmarkEnd w:id="0"/>
      <w:r w:rsidR="00083CB2" w:rsidRPr="00083CB2">
        <w:rPr>
          <w:rFonts w:ascii="Comic Sans MS" w:hAnsi="Comic Sans MS"/>
        </w:rPr>
        <w:t>uccessfully resolving the crisis at this stage leads to the development of what Erikson referred to as </w:t>
      </w:r>
      <w:hyperlink r:id="rId6" w:history="1">
        <w:r w:rsidR="00083CB2" w:rsidRPr="00083CB2">
          <w:rPr>
            <w:rStyle w:val="Hyperlink"/>
            <w:rFonts w:ascii="Comic Sans MS" w:hAnsi="Comic Sans MS"/>
          </w:rPr>
          <w:t>ego</w:t>
        </w:r>
      </w:hyperlink>
      <w:r w:rsidR="00083CB2" w:rsidRPr="00083CB2">
        <w:rPr>
          <w:rFonts w:ascii="Comic Sans MS" w:hAnsi="Comic Sans MS"/>
        </w:rPr>
        <w:t xml:space="preserve"> integrity. People </w:t>
      </w:r>
      <w:proofErr w:type="gramStart"/>
      <w:r w:rsidR="00083CB2" w:rsidRPr="00083CB2">
        <w:rPr>
          <w:rFonts w:ascii="Comic Sans MS" w:hAnsi="Comic Sans MS"/>
        </w:rPr>
        <w:t>are able to</w:t>
      </w:r>
      <w:proofErr w:type="gramEnd"/>
      <w:r w:rsidR="00083CB2" w:rsidRPr="00083CB2">
        <w:rPr>
          <w:rFonts w:ascii="Comic Sans MS" w:hAnsi="Comic Sans MS"/>
        </w:rPr>
        <w:t xml:space="preserve"> look back at their life with a sense of contentment and face the end of life with a sense of wisdom and no regrets. Erikson defined this wisdom as an "informed and detached concern with life itself even in the face of death itself."</w:t>
      </w:r>
    </w:p>
    <w:p w14:paraId="01B8E1C7" w14:textId="77777777" w:rsidR="00083CB2" w:rsidRPr="00083CB2" w:rsidRDefault="00083CB2" w:rsidP="00083CB2">
      <w:pPr>
        <w:rPr>
          <w:rFonts w:ascii="Comic Sans MS" w:hAnsi="Comic Sans MS"/>
        </w:rPr>
      </w:pPr>
      <w:r w:rsidRPr="00083CB2">
        <w:rPr>
          <w:rFonts w:ascii="Comic Sans MS" w:hAnsi="Comic Sans MS"/>
        </w:rPr>
        <w:t>Those who feel proud of their accomplishments will feel a sense of integrity. Successfully completing this phase means looking back with few regrets and a general feeling of satisfaction. These individuals will attain wisdom, even when confronting death.</w:t>
      </w:r>
    </w:p>
    <w:p w14:paraId="2CBA307D" w14:textId="77777777" w:rsidR="00083CB2" w:rsidRPr="00083CB2" w:rsidRDefault="00083CB2" w:rsidP="00083CB2">
      <w:pPr>
        <w:rPr>
          <w:rFonts w:ascii="Comic Sans MS" w:hAnsi="Comic Sans MS"/>
        </w:rPr>
      </w:pPr>
      <w:r w:rsidRPr="00083CB2">
        <w:rPr>
          <w:rFonts w:ascii="Comic Sans MS" w:hAnsi="Comic Sans MS"/>
        </w:rPr>
        <w:t>Those who are unsuccessful during this phase will feel that their life has been wasted and will experience many regrets. The individual will be left with feelings of bitterness and despair.</w:t>
      </w:r>
    </w:p>
    <w:p w14:paraId="30097D25" w14:textId="24EBF347" w:rsidR="000752DD" w:rsidRPr="00FB77D2" w:rsidRDefault="000752DD" w:rsidP="00804524">
      <w:pPr>
        <w:rPr>
          <w:rFonts w:ascii="Comic Sans MS" w:hAnsi="Comic Sans MS"/>
        </w:rPr>
      </w:pPr>
      <w:r w:rsidRPr="000752DD">
        <w:rPr>
          <w:rFonts w:ascii="Comic Sans MS" w:hAnsi="Comic Sans MS"/>
        </w:rPr>
        <w:t xml:space="preserve">Erikson's theory differed from many others because it addressed development throughout the entire lifespan, including old age. Older adults need to look back on life and feel a sense of </w:t>
      </w:r>
      <w:r w:rsidR="00606908" w:rsidRPr="000752DD">
        <w:rPr>
          <w:rFonts w:ascii="Comic Sans MS" w:hAnsi="Comic Sans MS"/>
        </w:rPr>
        <w:t>fulfilment</w:t>
      </w:r>
      <w:r w:rsidRPr="000752DD">
        <w:rPr>
          <w:rFonts w:ascii="Comic Sans MS" w:hAnsi="Comic Sans MS"/>
        </w:rPr>
        <w:t xml:space="preserve">. Success at this stage leads to feelings of wisdom, while failure results in regret, bitterness, and despair. At this stage, people </w:t>
      </w:r>
      <w:proofErr w:type="gramStart"/>
      <w:r w:rsidRPr="000752DD">
        <w:rPr>
          <w:rFonts w:ascii="Comic Sans MS" w:hAnsi="Comic Sans MS"/>
        </w:rPr>
        <w:t>reflect back</w:t>
      </w:r>
      <w:proofErr w:type="gramEnd"/>
      <w:r w:rsidRPr="000752DD">
        <w:rPr>
          <w:rFonts w:ascii="Comic Sans MS" w:hAnsi="Comic Sans MS"/>
        </w:rPr>
        <w:t xml:space="preserve"> on the events of their lives and take stock. Those who look back on a life they feel was well-lived will feel satisfied and ready to face the end of their lives with a sense of peace. Those who look back and only feel regret will instead feel fearful that their lives will end without accomplishing the things they feel they should </w:t>
      </w:r>
      <w:proofErr w:type="gramStart"/>
      <w:r w:rsidRPr="000752DD">
        <w:rPr>
          <w:rFonts w:ascii="Comic Sans MS" w:hAnsi="Comic Sans MS"/>
        </w:rPr>
        <w:t>have.</w:t>
      </w:r>
      <w:r w:rsidRPr="000752DD">
        <w:rPr>
          <w:rFonts w:ascii="Times New Roman" w:hAnsi="Times New Roman" w:cs="Times New Roman"/>
        </w:rPr>
        <w:t>​</w:t>
      </w:r>
      <w:proofErr w:type="gramEnd"/>
    </w:p>
    <w:p w14:paraId="3CCF5BDE" w14:textId="77777777" w:rsidR="00804524" w:rsidRDefault="00804524" w:rsidP="00804524">
      <w:pPr>
        <w:rPr>
          <w:rFonts w:ascii="Comic Sans MS" w:hAnsi="Comic Sans MS"/>
        </w:rPr>
      </w:pPr>
    </w:p>
    <w:p w14:paraId="7A041C2D" w14:textId="77777777" w:rsidR="006E41B7" w:rsidRDefault="006E41B7"/>
    <w:sectPr w:rsidR="006E41B7" w:rsidSect="005450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umanist521BT-LightItalic">
    <w:panose1 w:val="00000000000000000000"/>
    <w:charset w:val="00"/>
    <w:family w:val="swiss"/>
    <w:notTrueType/>
    <w:pitch w:val="default"/>
    <w:sig w:usb0="00000003" w:usb1="00000000" w:usb2="00000000" w:usb3="00000000" w:csb0="00000001" w:csb1="00000000"/>
  </w:font>
  <w:font w:name="Humanist521BT-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A0D8A"/>
    <w:multiLevelType w:val="hybridMultilevel"/>
    <w:tmpl w:val="141CD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7211D"/>
    <w:multiLevelType w:val="hybridMultilevel"/>
    <w:tmpl w:val="FFEE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CB1236"/>
    <w:multiLevelType w:val="multilevel"/>
    <w:tmpl w:val="CA2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24"/>
    <w:rsid w:val="00032A59"/>
    <w:rsid w:val="000752DD"/>
    <w:rsid w:val="00083CB2"/>
    <w:rsid w:val="0030511E"/>
    <w:rsid w:val="00437C21"/>
    <w:rsid w:val="005450B7"/>
    <w:rsid w:val="00606908"/>
    <w:rsid w:val="00611CDE"/>
    <w:rsid w:val="006E41B7"/>
    <w:rsid w:val="00804524"/>
    <w:rsid w:val="009117E5"/>
    <w:rsid w:val="00D80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005A"/>
  <w15:chartTrackingRefBased/>
  <w15:docId w15:val="{5B664F5A-8736-494D-A02E-C5FE1925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5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524"/>
    <w:pPr>
      <w:ind w:left="720"/>
      <w:contextualSpacing/>
    </w:pPr>
  </w:style>
  <w:style w:type="character" w:styleId="Hyperlink">
    <w:name w:val="Hyperlink"/>
    <w:basedOn w:val="DefaultParagraphFont"/>
    <w:uiPriority w:val="99"/>
    <w:unhideWhenUsed/>
    <w:rsid w:val="00437C21"/>
    <w:rPr>
      <w:color w:val="0563C1" w:themeColor="hyperlink"/>
      <w:u w:val="single"/>
    </w:rPr>
  </w:style>
  <w:style w:type="character" w:styleId="UnresolvedMention">
    <w:name w:val="Unresolved Mention"/>
    <w:basedOn w:val="DefaultParagraphFont"/>
    <w:uiPriority w:val="99"/>
    <w:semiHidden/>
    <w:unhideWhenUsed/>
    <w:rsid w:val="00437C21"/>
    <w:rPr>
      <w:color w:val="605E5C"/>
      <w:shd w:val="clear" w:color="auto" w:fill="E1DFDD"/>
    </w:rPr>
  </w:style>
  <w:style w:type="paragraph" w:styleId="NormalWeb">
    <w:name w:val="Normal (Web)"/>
    <w:basedOn w:val="Normal"/>
    <w:uiPriority w:val="99"/>
    <w:semiHidden/>
    <w:unhideWhenUsed/>
    <w:rsid w:val="00083C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601778">
      <w:bodyDiv w:val="1"/>
      <w:marLeft w:val="0"/>
      <w:marRight w:val="0"/>
      <w:marTop w:val="0"/>
      <w:marBottom w:val="0"/>
      <w:divBdr>
        <w:top w:val="none" w:sz="0" w:space="0" w:color="auto"/>
        <w:left w:val="none" w:sz="0" w:space="0" w:color="auto"/>
        <w:bottom w:val="none" w:sz="0" w:space="0" w:color="auto"/>
        <w:right w:val="none" w:sz="0" w:space="0" w:color="auto"/>
      </w:divBdr>
      <w:divsChild>
        <w:div w:id="1320964538">
          <w:marLeft w:val="0"/>
          <w:marRight w:val="0"/>
          <w:marTop w:val="0"/>
          <w:marBottom w:val="0"/>
          <w:divBdr>
            <w:top w:val="none" w:sz="0" w:space="0" w:color="auto"/>
            <w:left w:val="none" w:sz="0" w:space="0" w:color="auto"/>
            <w:bottom w:val="none" w:sz="0" w:space="0" w:color="auto"/>
            <w:right w:val="none" w:sz="0" w:space="0" w:color="auto"/>
          </w:divBdr>
        </w:div>
        <w:div w:id="1087263012">
          <w:marLeft w:val="0"/>
          <w:marRight w:val="0"/>
          <w:marTop w:val="0"/>
          <w:marBottom w:val="0"/>
          <w:divBdr>
            <w:top w:val="none" w:sz="0" w:space="0" w:color="auto"/>
            <w:left w:val="none" w:sz="0" w:space="0" w:color="auto"/>
            <w:bottom w:val="none" w:sz="0" w:space="0" w:color="auto"/>
            <w:right w:val="none" w:sz="0" w:space="0" w:color="auto"/>
          </w:divBdr>
        </w:div>
      </w:divsChild>
    </w:div>
    <w:div w:id="1736778269">
      <w:bodyDiv w:val="1"/>
      <w:marLeft w:val="0"/>
      <w:marRight w:val="0"/>
      <w:marTop w:val="0"/>
      <w:marBottom w:val="0"/>
      <w:divBdr>
        <w:top w:val="none" w:sz="0" w:space="0" w:color="auto"/>
        <w:left w:val="none" w:sz="0" w:space="0" w:color="auto"/>
        <w:bottom w:val="none" w:sz="0" w:space="0" w:color="auto"/>
        <w:right w:val="none" w:sz="0" w:space="0" w:color="auto"/>
      </w:divBdr>
      <w:divsChild>
        <w:div w:id="1918710603">
          <w:marLeft w:val="0"/>
          <w:marRight w:val="0"/>
          <w:marTop w:val="0"/>
          <w:marBottom w:val="0"/>
          <w:divBdr>
            <w:top w:val="none" w:sz="0" w:space="0" w:color="auto"/>
            <w:left w:val="none" w:sz="0" w:space="0" w:color="auto"/>
            <w:bottom w:val="none" w:sz="0" w:space="0" w:color="auto"/>
            <w:right w:val="none" w:sz="0" w:space="0" w:color="auto"/>
          </w:divBdr>
        </w:div>
        <w:div w:id="1843617677">
          <w:marLeft w:val="0"/>
          <w:marRight w:val="0"/>
          <w:marTop w:val="0"/>
          <w:marBottom w:val="0"/>
          <w:divBdr>
            <w:top w:val="none" w:sz="0" w:space="0" w:color="auto"/>
            <w:left w:val="none" w:sz="0" w:space="0" w:color="auto"/>
            <w:bottom w:val="none" w:sz="0" w:space="0" w:color="auto"/>
            <w:right w:val="none" w:sz="0" w:space="0" w:color="auto"/>
          </w:divBdr>
        </w:div>
        <w:div w:id="90973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mind.com/what-is-the-ego-2795167" TargetMode="External"/><Relationship Id="rId5" Type="http://schemas.openxmlformats.org/officeDocument/2006/relationships/hyperlink" Target="https://www.verywellmind.com/integrity-versus-despair-27957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Maggs</dc:creator>
  <cp:keywords/>
  <dc:description/>
  <cp:lastModifiedBy>Pam Maggs</cp:lastModifiedBy>
  <cp:revision>12</cp:revision>
  <dcterms:created xsi:type="dcterms:W3CDTF">2019-03-29T11:47:00Z</dcterms:created>
  <dcterms:modified xsi:type="dcterms:W3CDTF">2019-03-29T13:13:00Z</dcterms:modified>
</cp:coreProperties>
</file>