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405F6" w14:textId="043492C5" w:rsidR="009D6596" w:rsidRDefault="00E15550" w:rsidP="00586A19">
      <w:pPr>
        <w:jc w:val="center"/>
        <w:rPr>
          <w:rFonts w:cstheme="minorHAnsi"/>
          <w:b/>
          <w:sz w:val="56"/>
          <w:szCs w:val="56"/>
          <w:u w:val="single"/>
        </w:rPr>
      </w:pPr>
      <w:r w:rsidRPr="006F60AA">
        <w:rPr>
          <w:rFonts w:cstheme="minorHAnsi"/>
          <w:b/>
          <w:sz w:val="56"/>
          <w:szCs w:val="56"/>
          <w:u w:val="single"/>
        </w:rPr>
        <w:t>3.6.4</w:t>
      </w:r>
      <w:r w:rsidR="009A790B" w:rsidRPr="006F60AA">
        <w:rPr>
          <w:rFonts w:cstheme="minorHAnsi"/>
          <w:b/>
          <w:sz w:val="56"/>
          <w:szCs w:val="56"/>
          <w:u w:val="single"/>
        </w:rPr>
        <w:t>:</w:t>
      </w:r>
      <w:r w:rsidR="00E3175B" w:rsidRPr="006F60AA">
        <w:rPr>
          <w:rFonts w:cstheme="minorHAnsi"/>
          <w:b/>
          <w:sz w:val="56"/>
          <w:szCs w:val="56"/>
          <w:u w:val="single"/>
        </w:rPr>
        <w:t xml:space="preserve"> </w:t>
      </w:r>
      <w:r w:rsidRPr="006F60AA">
        <w:rPr>
          <w:rFonts w:cstheme="minorHAnsi"/>
          <w:b/>
          <w:sz w:val="56"/>
          <w:szCs w:val="56"/>
          <w:u w:val="single"/>
        </w:rPr>
        <w:t>Homeostasis and control of blood glucose</w:t>
      </w:r>
    </w:p>
    <w:p w14:paraId="60576905" w14:textId="20772F2B" w:rsidR="00586A19" w:rsidRPr="00586A19" w:rsidRDefault="00586A19" w:rsidP="00586A19">
      <w:pPr>
        <w:rPr>
          <w:rFonts w:cstheme="minorHAnsi"/>
          <w:b/>
          <w:sz w:val="36"/>
          <w:szCs w:val="36"/>
        </w:rPr>
      </w:pPr>
      <w:r w:rsidRPr="00586A19">
        <w:rPr>
          <w:rFonts w:cstheme="minorHAnsi"/>
          <w:b/>
          <w:sz w:val="36"/>
          <w:szCs w:val="36"/>
        </w:rPr>
        <w:t>Name: ____</w:t>
      </w:r>
      <w:r w:rsidR="00076E37" w:rsidRPr="00076E37">
        <w:rPr>
          <w:rFonts w:cstheme="minorHAnsi"/>
          <w:b/>
          <w:color w:val="7030A0"/>
          <w:sz w:val="36"/>
          <w:szCs w:val="36"/>
        </w:rPr>
        <w:t>Teacher booklet</w:t>
      </w:r>
      <w:r w:rsidRPr="00586A19">
        <w:rPr>
          <w:rFonts w:cstheme="minorHAnsi"/>
          <w:b/>
          <w:sz w:val="36"/>
          <w:szCs w:val="36"/>
        </w:rPr>
        <w:t>_____________________</w:t>
      </w:r>
    </w:p>
    <w:p w14:paraId="7E4CA41B" w14:textId="41174DAE" w:rsidR="005864FC" w:rsidRPr="006F60AA" w:rsidRDefault="009D6596" w:rsidP="005864FC">
      <w:pPr>
        <w:rPr>
          <w:rFonts w:cstheme="minorHAnsi"/>
          <w:i/>
          <w:sz w:val="20"/>
          <w:szCs w:val="20"/>
        </w:rPr>
      </w:pPr>
      <w:r w:rsidRPr="006F60AA">
        <w:rPr>
          <w:rFonts w:cstheme="minorHAnsi"/>
          <w:i/>
          <w:sz w:val="20"/>
          <w:szCs w:val="20"/>
        </w:rPr>
        <w:t xml:space="preserve">    </w:t>
      </w:r>
      <w:r w:rsidR="005864FC" w:rsidRPr="006F60AA">
        <w:rPr>
          <w:rFonts w:cstheme="minorHAnsi"/>
          <w:i/>
          <w:sz w:val="20"/>
          <w:szCs w:val="20"/>
        </w:rPr>
        <w:tab/>
      </w:r>
      <w:r w:rsidR="005864FC" w:rsidRPr="006F60AA">
        <w:rPr>
          <w:rFonts w:cstheme="minorHAnsi"/>
          <w:i/>
          <w:sz w:val="20"/>
          <w:szCs w:val="20"/>
        </w:rPr>
        <w:tab/>
      </w:r>
      <w:r w:rsidR="005864FC" w:rsidRPr="006F60AA">
        <w:rPr>
          <w:rFonts w:cstheme="minorHAnsi"/>
          <w:i/>
          <w:sz w:val="20"/>
          <w:szCs w:val="20"/>
        </w:rPr>
        <w:tab/>
      </w:r>
      <w:r w:rsidR="005864FC" w:rsidRPr="006F60AA">
        <w:rPr>
          <w:rFonts w:cstheme="minorHAnsi"/>
          <w:i/>
          <w:sz w:val="20"/>
          <w:szCs w:val="20"/>
        </w:rPr>
        <w:tab/>
      </w:r>
      <w:r w:rsidRPr="006F60AA">
        <w:rPr>
          <w:rFonts w:cstheme="minorHAnsi"/>
          <w:i/>
          <w:sz w:val="20"/>
          <w:szCs w:val="20"/>
        </w:rPr>
        <w:t xml:space="preserve">        </w:t>
      </w:r>
      <w:r w:rsidRPr="006F60AA">
        <w:rPr>
          <w:rFonts w:cstheme="minorHAnsi"/>
          <w:noProof/>
          <w:lang w:eastAsia="en-GB"/>
        </w:rPr>
        <w:drawing>
          <wp:inline distT="0" distB="0" distL="0" distR="0" wp14:anchorId="746E590E" wp14:editId="398DDF50">
            <wp:extent cx="1947553" cy="1723992"/>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7932" cy="1733179"/>
                    </a:xfrm>
                    <a:prstGeom prst="rect">
                      <a:avLst/>
                    </a:prstGeom>
                    <a:noFill/>
                    <a:ln>
                      <a:noFill/>
                    </a:ln>
                  </pic:spPr>
                </pic:pic>
              </a:graphicData>
            </a:graphic>
          </wp:inline>
        </w:drawing>
      </w:r>
    </w:p>
    <w:tbl>
      <w:tblPr>
        <w:tblW w:w="0" w:type="auto"/>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1"/>
        <w:gridCol w:w="946"/>
        <w:gridCol w:w="3934"/>
      </w:tblGrid>
      <w:tr w:rsidR="00586A19" w:rsidRPr="006F60AA" w14:paraId="3B2D3F94" w14:textId="121EFD24" w:rsidTr="00586A19">
        <w:tc>
          <w:tcPr>
            <w:tcW w:w="5191" w:type="dxa"/>
            <w:shd w:val="clear" w:color="auto" w:fill="auto"/>
          </w:tcPr>
          <w:p w14:paraId="5D40A0C2" w14:textId="77777777" w:rsidR="00586A19" w:rsidRPr="006F60AA" w:rsidRDefault="00586A19" w:rsidP="005864FC">
            <w:pPr>
              <w:rPr>
                <w:rFonts w:cstheme="minorHAnsi"/>
                <w:b/>
                <w:sz w:val="16"/>
                <w:szCs w:val="16"/>
              </w:rPr>
            </w:pPr>
            <w:r w:rsidRPr="006F60AA">
              <w:rPr>
                <w:rFonts w:cstheme="minorHAnsi"/>
                <w:b/>
                <w:sz w:val="16"/>
                <w:szCs w:val="16"/>
              </w:rPr>
              <w:t>Reflection on Learning objectives</w:t>
            </w:r>
          </w:p>
        </w:tc>
        <w:tc>
          <w:tcPr>
            <w:tcW w:w="946" w:type="dxa"/>
            <w:shd w:val="clear" w:color="auto" w:fill="auto"/>
          </w:tcPr>
          <w:p w14:paraId="1364238C" w14:textId="77777777" w:rsidR="00586A19" w:rsidRPr="006F60AA" w:rsidRDefault="00586A19" w:rsidP="005864FC">
            <w:pPr>
              <w:jc w:val="center"/>
              <w:rPr>
                <w:rFonts w:cstheme="minorHAnsi"/>
                <w:b/>
                <w:sz w:val="16"/>
                <w:szCs w:val="16"/>
              </w:rPr>
            </w:pPr>
            <w:r w:rsidRPr="006F60AA">
              <w:rPr>
                <w:rFonts w:cstheme="minorHAnsi"/>
                <w:b/>
                <w:sz w:val="16"/>
                <w:szCs w:val="16"/>
              </w:rPr>
              <w:sym w:font="Wingdings" w:char="F04A"/>
            </w:r>
            <w:r w:rsidRPr="006F60AA">
              <w:rPr>
                <w:rFonts w:cstheme="minorHAnsi"/>
                <w:b/>
                <w:sz w:val="16"/>
                <w:szCs w:val="16"/>
              </w:rPr>
              <w:t xml:space="preserve"> </w:t>
            </w:r>
            <w:r w:rsidRPr="006F60AA">
              <w:rPr>
                <w:rFonts w:cstheme="minorHAnsi"/>
                <w:sz w:val="16"/>
                <w:szCs w:val="16"/>
              </w:rPr>
              <w:t>or</w:t>
            </w:r>
            <w:r w:rsidRPr="006F60AA">
              <w:rPr>
                <w:rFonts w:cstheme="minorHAnsi"/>
                <w:b/>
                <w:sz w:val="16"/>
                <w:szCs w:val="16"/>
              </w:rPr>
              <w:t xml:space="preserve"> </w:t>
            </w:r>
            <w:r w:rsidRPr="006F60AA">
              <w:rPr>
                <w:rFonts w:cstheme="minorHAnsi"/>
                <w:b/>
                <w:sz w:val="16"/>
                <w:szCs w:val="16"/>
              </w:rPr>
              <w:sym w:font="Wingdings" w:char="F04C"/>
            </w:r>
          </w:p>
        </w:tc>
        <w:tc>
          <w:tcPr>
            <w:tcW w:w="3934" w:type="dxa"/>
          </w:tcPr>
          <w:p w14:paraId="49E21110" w14:textId="0430A03E" w:rsidR="00586A19" w:rsidRPr="006F60AA" w:rsidRDefault="00586A19" w:rsidP="005864FC">
            <w:pPr>
              <w:jc w:val="center"/>
              <w:rPr>
                <w:rFonts w:cstheme="minorHAnsi"/>
                <w:b/>
                <w:sz w:val="16"/>
                <w:szCs w:val="16"/>
              </w:rPr>
            </w:pPr>
            <w:r>
              <w:rPr>
                <w:rFonts w:cstheme="minorHAnsi"/>
                <w:b/>
                <w:sz w:val="16"/>
                <w:szCs w:val="16"/>
              </w:rPr>
              <w:t>Targets</w:t>
            </w:r>
          </w:p>
        </w:tc>
      </w:tr>
      <w:tr w:rsidR="00586A19" w:rsidRPr="006F60AA" w14:paraId="57CFBC09" w14:textId="00B57B7E" w:rsidTr="00586A19">
        <w:tc>
          <w:tcPr>
            <w:tcW w:w="5191" w:type="dxa"/>
            <w:shd w:val="clear" w:color="auto" w:fill="auto"/>
          </w:tcPr>
          <w:p w14:paraId="51ECE00A" w14:textId="77777777" w:rsidR="00586A19" w:rsidRPr="001E6B64" w:rsidRDefault="00586A19" w:rsidP="005864FC">
            <w:pPr>
              <w:rPr>
                <w:rFonts w:cstheme="minorHAnsi"/>
                <w:sz w:val="18"/>
                <w:szCs w:val="18"/>
              </w:rPr>
            </w:pPr>
            <w:r w:rsidRPr="001E6B64">
              <w:rPr>
                <w:rFonts w:cstheme="minorHAnsi"/>
                <w:sz w:val="18"/>
                <w:szCs w:val="18"/>
              </w:rPr>
              <w:t>Define what homeostasis is</w:t>
            </w:r>
          </w:p>
        </w:tc>
        <w:tc>
          <w:tcPr>
            <w:tcW w:w="946" w:type="dxa"/>
            <w:shd w:val="clear" w:color="auto" w:fill="auto"/>
          </w:tcPr>
          <w:p w14:paraId="075BC038" w14:textId="77777777" w:rsidR="00586A19" w:rsidRPr="006F60AA" w:rsidRDefault="00586A19" w:rsidP="005864FC">
            <w:pPr>
              <w:rPr>
                <w:rFonts w:cstheme="minorHAnsi"/>
                <w:sz w:val="16"/>
                <w:szCs w:val="16"/>
              </w:rPr>
            </w:pPr>
          </w:p>
        </w:tc>
        <w:tc>
          <w:tcPr>
            <w:tcW w:w="3934" w:type="dxa"/>
          </w:tcPr>
          <w:p w14:paraId="4D4F3ABC" w14:textId="77777777" w:rsidR="00586A19" w:rsidRPr="006F60AA" w:rsidRDefault="00586A19" w:rsidP="005864FC">
            <w:pPr>
              <w:rPr>
                <w:rFonts w:cstheme="minorHAnsi"/>
                <w:sz w:val="16"/>
                <w:szCs w:val="16"/>
              </w:rPr>
            </w:pPr>
          </w:p>
        </w:tc>
      </w:tr>
      <w:tr w:rsidR="00586A19" w:rsidRPr="006F60AA" w14:paraId="77A302F6" w14:textId="738D0D58" w:rsidTr="00586A19">
        <w:tc>
          <w:tcPr>
            <w:tcW w:w="5191" w:type="dxa"/>
            <w:shd w:val="clear" w:color="auto" w:fill="auto"/>
          </w:tcPr>
          <w:p w14:paraId="576D9536" w14:textId="0E0E214D" w:rsidR="00586A19" w:rsidRPr="001E6B64" w:rsidRDefault="00586A19" w:rsidP="005864FC">
            <w:pPr>
              <w:rPr>
                <w:rFonts w:cstheme="minorHAnsi"/>
                <w:sz w:val="18"/>
                <w:szCs w:val="18"/>
              </w:rPr>
            </w:pPr>
            <w:r w:rsidRPr="001E6B64">
              <w:rPr>
                <w:rFonts w:cstheme="minorHAnsi"/>
                <w:sz w:val="18"/>
                <w:szCs w:val="18"/>
              </w:rPr>
              <w:t>Describe some factors which are maintained by the body within restricted limits</w:t>
            </w:r>
            <w:r w:rsidR="001E6B64" w:rsidRPr="001E6B64">
              <w:rPr>
                <w:rFonts w:cstheme="minorHAnsi"/>
                <w:sz w:val="18"/>
                <w:szCs w:val="18"/>
              </w:rPr>
              <w:t xml:space="preserve"> and explain why it is important that it is maintained within restricted limits and the consequences of not doing so</w:t>
            </w:r>
          </w:p>
        </w:tc>
        <w:tc>
          <w:tcPr>
            <w:tcW w:w="946" w:type="dxa"/>
            <w:shd w:val="clear" w:color="auto" w:fill="auto"/>
          </w:tcPr>
          <w:p w14:paraId="220220B2" w14:textId="77777777" w:rsidR="00586A19" w:rsidRPr="006F60AA" w:rsidRDefault="00586A19" w:rsidP="005864FC">
            <w:pPr>
              <w:rPr>
                <w:rFonts w:cstheme="minorHAnsi"/>
                <w:sz w:val="16"/>
                <w:szCs w:val="16"/>
              </w:rPr>
            </w:pPr>
          </w:p>
        </w:tc>
        <w:tc>
          <w:tcPr>
            <w:tcW w:w="3934" w:type="dxa"/>
          </w:tcPr>
          <w:p w14:paraId="0545E67A" w14:textId="77777777" w:rsidR="00586A19" w:rsidRPr="006F60AA" w:rsidRDefault="00586A19" w:rsidP="005864FC">
            <w:pPr>
              <w:rPr>
                <w:rFonts w:cstheme="minorHAnsi"/>
                <w:sz w:val="16"/>
                <w:szCs w:val="16"/>
              </w:rPr>
            </w:pPr>
          </w:p>
        </w:tc>
      </w:tr>
      <w:tr w:rsidR="00586A19" w:rsidRPr="006F60AA" w14:paraId="6DC25B2B" w14:textId="45844C0D" w:rsidTr="00586A19">
        <w:tc>
          <w:tcPr>
            <w:tcW w:w="5191" w:type="dxa"/>
            <w:shd w:val="clear" w:color="auto" w:fill="auto"/>
          </w:tcPr>
          <w:p w14:paraId="7B88C3CC" w14:textId="77777777" w:rsidR="00586A19" w:rsidRPr="001E6B64" w:rsidRDefault="00586A19" w:rsidP="005864FC">
            <w:pPr>
              <w:rPr>
                <w:rFonts w:cstheme="minorHAnsi"/>
                <w:sz w:val="18"/>
                <w:szCs w:val="18"/>
              </w:rPr>
            </w:pPr>
            <w:r w:rsidRPr="001E6B64">
              <w:rPr>
                <w:rFonts w:cstheme="minorHAnsi"/>
                <w:sz w:val="18"/>
                <w:szCs w:val="18"/>
              </w:rPr>
              <w:t>Explain what is meant by negative and positive feedback</w:t>
            </w:r>
          </w:p>
        </w:tc>
        <w:tc>
          <w:tcPr>
            <w:tcW w:w="946" w:type="dxa"/>
            <w:shd w:val="clear" w:color="auto" w:fill="auto"/>
          </w:tcPr>
          <w:p w14:paraId="48CC5455" w14:textId="77777777" w:rsidR="00586A19" w:rsidRPr="006F60AA" w:rsidRDefault="00586A19" w:rsidP="005864FC">
            <w:pPr>
              <w:rPr>
                <w:rFonts w:cstheme="minorHAnsi"/>
                <w:sz w:val="16"/>
                <w:szCs w:val="16"/>
              </w:rPr>
            </w:pPr>
          </w:p>
        </w:tc>
        <w:tc>
          <w:tcPr>
            <w:tcW w:w="3934" w:type="dxa"/>
          </w:tcPr>
          <w:p w14:paraId="7F666689" w14:textId="77777777" w:rsidR="00586A19" w:rsidRPr="006F60AA" w:rsidRDefault="00586A19" w:rsidP="005864FC">
            <w:pPr>
              <w:rPr>
                <w:rFonts w:cstheme="minorHAnsi"/>
                <w:sz w:val="16"/>
                <w:szCs w:val="16"/>
              </w:rPr>
            </w:pPr>
          </w:p>
        </w:tc>
      </w:tr>
      <w:tr w:rsidR="00586A19" w:rsidRPr="006F60AA" w14:paraId="6BE4D29B" w14:textId="1678917B" w:rsidTr="00586A19">
        <w:tc>
          <w:tcPr>
            <w:tcW w:w="5191" w:type="dxa"/>
            <w:shd w:val="clear" w:color="auto" w:fill="auto"/>
          </w:tcPr>
          <w:p w14:paraId="54307B47" w14:textId="77777777" w:rsidR="00586A19" w:rsidRPr="001E6B64" w:rsidRDefault="00586A19" w:rsidP="005864FC">
            <w:pPr>
              <w:rPr>
                <w:rFonts w:cstheme="minorHAnsi"/>
                <w:sz w:val="18"/>
                <w:szCs w:val="18"/>
              </w:rPr>
            </w:pPr>
            <w:r w:rsidRPr="001E6B64">
              <w:rPr>
                <w:rFonts w:cstheme="minorHAnsi"/>
                <w:sz w:val="18"/>
                <w:szCs w:val="18"/>
              </w:rPr>
              <w:t>Explain the general stages involved in negative feedback, and why these are used in homeostatic mechanisms</w:t>
            </w:r>
          </w:p>
        </w:tc>
        <w:tc>
          <w:tcPr>
            <w:tcW w:w="946" w:type="dxa"/>
            <w:shd w:val="clear" w:color="auto" w:fill="auto"/>
          </w:tcPr>
          <w:p w14:paraId="62F639F8" w14:textId="77777777" w:rsidR="00586A19" w:rsidRPr="006F60AA" w:rsidRDefault="00586A19" w:rsidP="005864FC">
            <w:pPr>
              <w:rPr>
                <w:rFonts w:cstheme="minorHAnsi"/>
                <w:sz w:val="16"/>
                <w:szCs w:val="16"/>
              </w:rPr>
            </w:pPr>
          </w:p>
        </w:tc>
        <w:tc>
          <w:tcPr>
            <w:tcW w:w="3934" w:type="dxa"/>
          </w:tcPr>
          <w:p w14:paraId="2A71CAF7" w14:textId="77777777" w:rsidR="00586A19" w:rsidRPr="006F60AA" w:rsidRDefault="00586A19" w:rsidP="005864FC">
            <w:pPr>
              <w:rPr>
                <w:rFonts w:cstheme="minorHAnsi"/>
                <w:sz w:val="16"/>
                <w:szCs w:val="16"/>
              </w:rPr>
            </w:pPr>
          </w:p>
        </w:tc>
      </w:tr>
      <w:tr w:rsidR="00586A19" w:rsidRPr="006F60AA" w14:paraId="13457358" w14:textId="6A8430CE" w:rsidTr="00586A19">
        <w:tc>
          <w:tcPr>
            <w:tcW w:w="5191" w:type="dxa"/>
            <w:shd w:val="clear" w:color="auto" w:fill="auto"/>
          </w:tcPr>
          <w:p w14:paraId="44706EDB" w14:textId="77777777" w:rsidR="00586A19" w:rsidRPr="001E6B64" w:rsidRDefault="00586A19" w:rsidP="005864FC">
            <w:pPr>
              <w:rPr>
                <w:rFonts w:cstheme="minorHAnsi"/>
                <w:sz w:val="18"/>
                <w:szCs w:val="18"/>
              </w:rPr>
            </w:pPr>
            <w:r w:rsidRPr="001E6B64">
              <w:rPr>
                <w:rFonts w:cstheme="minorHAnsi"/>
                <w:sz w:val="18"/>
                <w:szCs w:val="18"/>
              </w:rPr>
              <w:t>Explain the benefit of having separate mechanisms for different departures from the original level</w:t>
            </w:r>
          </w:p>
        </w:tc>
        <w:tc>
          <w:tcPr>
            <w:tcW w:w="946" w:type="dxa"/>
            <w:shd w:val="clear" w:color="auto" w:fill="auto"/>
          </w:tcPr>
          <w:p w14:paraId="2859ACCA" w14:textId="77777777" w:rsidR="00586A19" w:rsidRPr="006F60AA" w:rsidRDefault="00586A19" w:rsidP="005864FC">
            <w:pPr>
              <w:rPr>
                <w:rFonts w:cstheme="minorHAnsi"/>
                <w:sz w:val="16"/>
                <w:szCs w:val="16"/>
              </w:rPr>
            </w:pPr>
          </w:p>
        </w:tc>
        <w:tc>
          <w:tcPr>
            <w:tcW w:w="3934" w:type="dxa"/>
          </w:tcPr>
          <w:p w14:paraId="6C514F30" w14:textId="77777777" w:rsidR="00586A19" w:rsidRPr="006F60AA" w:rsidRDefault="00586A19" w:rsidP="005864FC">
            <w:pPr>
              <w:rPr>
                <w:rFonts w:cstheme="minorHAnsi"/>
                <w:sz w:val="16"/>
                <w:szCs w:val="16"/>
              </w:rPr>
            </w:pPr>
          </w:p>
        </w:tc>
      </w:tr>
      <w:tr w:rsidR="00586A19" w:rsidRPr="006F60AA" w14:paraId="2606C2B0" w14:textId="0657C40D" w:rsidTr="00586A19">
        <w:tc>
          <w:tcPr>
            <w:tcW w:w="5191" w:type="dxa"/>
            <w:shd w:val="clear" w:color="auto" w:fill="auto"/>
          </w:tcPr>
          <w:p w14:paraId="6A66B169" w14:textId="77777777" w:rsidR="00586A19" w:rsidRPr="001E6B64" w:rsidRDefault="00586A19" w:rsidP="005864FC">
            <w:pPr>
              <w:rPr>
                <w:rFonts w:cstheme="minorHAnsi"/>
                <w:sz w:val="18"/>
                <w:szCs w:val="18"/>
              </w:rPr>
            </w:pPr>
            <w:r w:rsidRPr="001E6B64">
              <w:rPr>
                <w:rFonts w:cstheme="minorHAnsi"/>
                <w:sz w:val="18"/>
                <w:szCs w:val="18"/>
              </w:rPr>
              <w:t>Explain the factors which can influence blood glucose levels.</w:t>
            </w:r>
          </w:p>
        </w:tc>
        <w:tc>
          <w:tcPr>
            <w:tcW w:w="946" w:type="dxa"/>
            <w:shd w:val="clear" w:color="auto" w:fill="auto"/>
          </w:tcPr>
          <w:p w14:paraId="00B0FD10" w14:textId="77777777" w:rsidR="00586A19" w:rsidRPr="006F60AA" w:rsidRDefault="00586A19" w:rsidP="005864FC">
            <w:pPr>
              <w:rPr>
                <w:rFonts w:cstheme="minorHAnsi"/>
                <w:sz w:val="16"/>
                <w:szCs w:val="16"/>
              </w:rPr>
            </w:pPr>
          </w:p>
        </w:tc>
        <w:tc>
          <w:tcPr>
            <w:tcW w:w="3934" w:type="dxa"/>
          </w:tcPr>
          <w:p w14:paraId="7008D181" w14:textId="77777777" w:rsidR="00586A19" w:rsidRPr="006F60AA" w:rsidRDefault="00586A19" w:rsidP="005864FC">
            <w:pPr>
              <w:rPr>
                <w:rFonts w:cstheme="minorHAnsi"/>
                <w:sz w:val="16"/>
                <w:szCs w:val="16"/>
              </w:rPr>
            </w:pPr>
          </w:p>
        </w:tc>
      </w:tr>
      <w:tr w:rsidR="00586A19" w:rsidRPr="006F60AA" w14:paraId="3CED8F8A" w14:textId="1D5A3734" w:rsidTr="00586A19">
        <w:tc>
          <w:tcPr>
            <w:tcW w:w="5191" w:type="dxa"/>
            <w:shd w:val="clear" w:color="auto" w:fill="auto"/>
          </w:tcPr>
          <w:p w14:paraId="6C679C95" w14:textId="77777777" w:rsidR="00586A19" w:rsidRPr="001E6B64" w:rsidRDefault="00586A19" w:rsidP="005864FC">
            <w:pPr>
              <w:rPr>
                <w:rFonts w:cstheme="minorHAnsi"/>
                <w:sz w:val="18"/>
                <w:szCs w:val="18"/>
              </w:rPr>
            </w:pPr>
            <w:r w:rsidRPr="001E6B64">
              <w:rPr>
                <w:rFonts w:cstheme="minorHAnsi"/>
                <w:sz w:val="18"/>
                <w:szCs w:val="18"/>
              </w:rPr>
              <w:t>Explain how hormones work to bring about a response</w:t>
            </w:r>
          </w:p>
        </w:tc>
        <w:tc>
          <w:tcPr>
            <w:tcW w:w="946" w:type="dxa"/>
            <w:shd w:val="clear" w:color="auto" w:fill="auto"/>
          </w:tcPr>
          <w:p w14:paraId="5DEF02FD" w14:textId="77777777" w:rsidR="00586A19" w:rsidRPr="006F60AA" w:rsidRDefault="00586A19" w:rsidP="005864FC">
            <w:pPr>
              <w:rPr>
                <w:rFonts w:cstheme="minorHAnsi"/>
                <w:sz w:val="16"/>
                <w:szCs w:val="16"/>
              </w:rPr>
            </w:pPr>
          </w:p>
        </w:tc>
        <w:tc>
          <w:tcPr>
            <w:tcW w:w="3934" w:type="dxa"/>
          </w:tcPr>
          <w:p w14:paraId="29048AC0" w14:textId="77777777" w:rsidR="00586A19" w:rsidRPr="006F60AA" w:rsidRDefault="00586A19" w:rsidP="005864FC">
            <w:pPr>
              <w:rPr>
                <w:rFonts w:cstheme="minorHAnsi"/>
                <w:sz w:val="16"/>
                <w:szCs w:val="16"/>
              </w:rPr>
            </w:pPr>
          </w:p>
        </w:tc>
      </w:tr>
      <w:tr w:rsidR="00586A19" w:rsidRPr="006F60AA" w14:paraId="6E9235DA" w14:textId="2E4BBED1" w:rsidTr="00586A19">
        <w:tc>
          <w:tcPr>
            <w:tcW w:w="5191" w:type="dxa"/>
            <w:shd w:val="clear" w:color="auto" w:fill="auto"/>
          </w:tcPr>
          <w:p w14:paraId="00A8634C" w14:textId="77777777" w:rsidR="00586A19" w:rsidRPr="001E6B64" w:rsidRDefault="00586A19" w:rsidP="005864FC">
            <w:pPr>
              <w:rPr>
                <w:rFonts w:cstheme="minorHAnsi"/>
                <w:sz w:val="18"/>
                <w:szCs w:val="18"/>
              </w:rPr>
            </w:pPr>
            <w:r w:rsidRPr="001E6B64">
              <w:rPr>
                <w:rFonts w:cstheme="minorHAnsi"/>
                <w:sz w:val="18"/>
                <w:szCs w:val="18"/>
              </w:rPr>
              <w:t>Explain the role of the pancreas, specifically the α and β cells of the Islets of Langerhans, in regulating blood glucose concentration</w:t>
            </w:r>
          </w:p>
        </w:tc>
        <w:tc>
          <w:tcPr>
            <w:tcW w:w="946" w:type="dxa"/>
            <w:shd w:val="clear" w:color="auto" w:fill="auto"/>
          </w:tcPr>
          <w:p w14:paraId="56F61CFF" w14:textId="77777777" w:rsidR="00586A19" w:rsidRPr="006F60AA" w:rsidRDefault="00586A19" w:rsidP="005864FC">
            <w:pPr>
              <w:rPr>
                <w:rFonts w:cstheme="minorHAnsi"/>
                <w:sz w:val="16"/>
                <w:szCs w:val="16"/>
              </w:rPr>
            </w:pPr>
          </w:p>
        </w:tc>
        <w:tc>
          <w:tcPr>
            <w:tcW w:w="3934" w:type="dxa"/>
          </w:tcPr>
          <w:p w14:paraId="2AE43450" w14:textId="77777777" w:rsidR="00586A19" w:rsidRPr="006F60AA" w:rsidRDefault="00586A19" w:rsidP="005864FC">
            <w:pPr>
              <w:rPr>
                <w:rFonts w:cstheme="minorHAnsi"/>
                <w:sz w:val="16"/>
                <w:szCs w:val="16"/>
              </w:rPr>
            </w:pPr>
          </w:p>
        </w:tc>
      </w:tr>
      <w:tr w:rsidR="00586A19" w:rsidRPr="006F60AA" w14:paraId="11FF3E76" w14:textId="0FB7B97B" w:rsidTr="00586A19">
        <w:tc>
          <w:tcPr>
            <w:tcW w:w="5191" w:type="dxa"/>
            <w:shd w:val="clear" w:color="auto" w:fill="auto"/>
          </w:tcPr>
          <w:p w14:paraId="7A28D697" w14:textId="17A1A8C8" w:rsidR="00586A19" w:rsidRPr="001E6B64" w:rsidRDefault="00586A19" w:rsidP="005864FC">
            <w:pPr>
              <w:rPr>
                <w:rFonts w:cstheme="minorHAnsi"/>
                <w:sz w:val="18"/>
                <w:szCs w:val="18"/>
              </w:rPr>
            </w:pPr>
            <w:r w:rsidRPr="001E6B64">
              <w:rPr>
                <w:rFonts w:cstheme="minorHAnsi"/>
                <w:sz w:val="18"/>
                <w:szCs w:val="18"/>
              </w:rPr>
              <w:t xml:space="preserve">Explain what is meant by the </w:t>
            </w:r>
            <w:r w:rsidR="00B3039C" w:rsidRPr="001E6B64">
              <w:rPr>
                <w:rFonts w:cstheme="minorHAnsi"/>
                <w:sz w:val="18"/>
                <w:szCs w:val="18"/>
              </w:rPr>
              <w:t>term’s</w:t>
            </w:r>
            <w:r w:rsidRPr="001E6B64">
              <w:rPr>
                <w:rFonts w:cstheme="minorHAnsi"/>
                <w:sz w:val="18"/>
                <w:szCs w:val="18"/>
              </w:rPr>
              <w:t xml:space="preserve"> glycogenesis, glycogenolysis and gluconeogenesis</w:t>
            </w:r>
          </w:p>
        </w:tc>
        <w:tc>
          <w:tcPr>
            <w:tcW w:w="946" w:type="dxa"/>
            <w:shd w:val="clear" w:color="auto" w:fill="auto"/>
          </w:tcPr>
          <w:p w14:paraId="0BBD5C5D" w14:textId="77777777" w:rsidR="00586A19" w:rsidRPr="006F60AA" w:rsidRDefault="00586A19" w:rsidP="005864FC">
            <w:pPr>
              <w:rPr>
                <w:rFonts w:cstheme="minorHAnsi"/>
                <w:sz w:val="16"/>
                <w:szCs w:val="16"/>
              </w:rPr>
            </w:pPr>
          </w:p>
        </w:tc>
        <w:tc>
          <w:tcPr>
            <w:tcW w:w="3934" w:type="dxa"/>
          </w:tcPr>
          <w:p w14:paraId="1653640D" w14:textId="77777777" w:rsidR="00586A19" w:rsidRPr="006F60AA" w:rsidRDefault="00586A19" w:rsidP="005864FC">
            <w:pPr>
              <w:rPr>
                <w:rFonts w:cstheme="minorHAnsi"/>
                <w:sz w:val="16"/>
                <w:szCs w:val="16"/>
              </w:rPr>
            </w:pPr>
          </w:p>
        </w:tc>
      </w:tr>
      <w:tr w:rsidR="00586A19" w:rsidRPr="006F60AA" w14:paraId="056C5E77" w14:textId="1831FB53" w:rsidTr="00586A19">
        <w:tc>
          <w:tcPr>
            <w:tcW w:w="5191" w:type="dxa"/>
            <w:shd w:val="clear" w:color="auto" w:fill="auto"/>
          </w:tcPr>
          <w:p w14:paraId="080BF1A3" w14:textId="4CF26992" w:rsidR="00586A19" w:rsidRPr="001E6B64" w:rsidRDefault="00586A19" w:rsidP="005864FC">
            <w:pPr>
              <w:rPr>
                <w:rFonts w:cstheme="minorHAnsi"/>
                <w:sz w:val="18"/>
                <w:szCs w:val="18"/>
              </w:rPr>
            </w:pPr>
            <w:r w:rsidRPr="001E6B64">
              <w:rPr>
                <w:rFonts w:cstheme="minorHAnsi"/>
                <w:sz w:val="18"/>
                <w:szCs w:val="18"/>
              </w:rPr>
              <w:t>Explain what triggers</w:t>
            </w:r>
            <w:r w:rsidR="001E6B64" w:rsidRPr="001E6B64">
              <w:rPr>
                <w:rFonts w:cstheme="minorHAnsi"/>
                <w:sz w:val="18"/>
                <w:szCs w:val="18"/>
              </w:rPr>
              <w:t xml:space="preserve"> and stages in</w:t>
            </w:r>
            <w:r w:rsidRPr="001E6B64">
              <w:rPr>
                <w:rFonts w:cstheme="minorHAnsi"/>
                <w:sz w:val="18"/>
                <w:szCs w:val="18"/>
              </w:rPr>
              <w:t xml:space="preserve"> the release </w:t>
            </w:r>
            <w:r w:rsidR="001E6B64" w:rsidRPr="001E6B64">
              <w:rPr>
                <w:rFonts w:cstheme="minorHAnsi"/>
                <w:sz w:val="18"/>
                <w:szCs w:val="18"/>
              </w:rPr>
              <w:t xml:space="preserve">and action </w:t>
            </w:r>
            <w:r w:rsidRPr="001E6B64">
              <w:rPr>
                <w:rFonts w:cstheme="minorHAnsi"/>
                <w:sz w:val="18"/>
                <w:szCs w:val="18"/>
              </w:rPr>
              <w:t>of insulin</w:t>
            </w:r>
          </w:p>
        </w:tc>
        <w:tc>
          <w:tcPr>
            <w:tcW w:w="946" w:type="dxa"/>
            <w:shd w:val="clear" w:color="auto" w:fill="auto"/>
          </w:tcPr>
          <w:p w14:paraId="4D41B99B" w14:textId="77777777" w:rsidR="00586A19" w:rsidRPr="006F60AA" w:rsidRDefault="00586A19" w:rsidP="005864FC">
            <w:pPr>
              <w:rPr>
                <w:rFonts w:cstheme="minorHAnsi"/>
                <w:sz w:val="16"/>
                <w:szCs w:val="16"/>
              </w:rPr>
            </w:pPr>
          </w:p>
        </w:tc>
        <w:tc>
          <w:tcPr>
            <w:tcW w:w="3934" w:type="dxa"/>
          </w:tcPr>
          <w:p w14:paraId="50836642" w14:textId="77777777" w:rsidR="00586A19" w:rsidRPr="006F60AA" w:rsidRDefault="00586A19" w:rsidP="005864FC">
            <w:pPr>
              <w:rPr>
                <w:rFonts w:cstheme="minorHAnsi"/>
                <w:sz w:val="16"/>
                <w:szCs w:val="16"/>
              </w:rPr>
            </w:pPr>
          </w:p>
        </w:tc>
      </w:tr>
      <w:tr w:rsidR="00586A19" w:rsidRPr="006F60AA" w14:paraId="656ED369" w14:textId="0818B5E0" w:rsidTr="00586A19">
        <w:tc>
          <w:tcPr>
            <w:tcW w:w="5191" w:type="dxa"/>
            <w:shd w:val="clear" w:color="auto" w:fill="auto"/>
          </w:tcPr>
          <w:p w14:paraId="452972B3" w14:textId="0AC8D577" w:rsidR="00586A19" w:rsidRPr="001E6B64" w:rsidRDefault="00586A19" w:rsidP="005864FC">
            <w:pPr>
              <w:rPr>
                <w:rFonts w:cstheme="minorHAnsi"/>
                <w:sz w:val="18"/>
                <w:szCs w:val="18"/>
              </w:rPr>
            </w:pPr>
            <w:r w:rsidRPr="001E6B64">
              <w:rPr>
                <w:rFonts w:cstheme="minorHAnsi"/>
                <w:sz w:val="18"/>
                <w:szCs w:val="18"/>
              </w:rPr>
              <w:t>Explain the role of the liver in glycogenesis,</w:t>
            </w:r>
            <w:r w:rsidR="001E6B64" w:rsidRPr="001E6B64">
              <w:rPr>
                <w:rFonts w:cstheme="minorHAnsi"/>
                <w:sz w:val="18"/>
                <w:szCs w:val="18"/>
              </w:rPr>
              <w:t xml:space="preserve"> </w:t>
            </w:r>
            <w:r w:rsidRPr="001E6B64">
              <w:rPr>
                <w:rFonts w:cstheme="minorHAnsi"/>
                <w:sz w:val="18"/>
                <w:szCs w:val="18"/>
              </w:rPr>
              <w:t>glycogenolysis and gluconeogenesis</w:t>
            </w:r>
          </w:p>
        </w:tc>
        <w:tc>
          <w:tcPr>
            <w:tcW w:w="946" w:type="dxa"/>
            <w:shd w:val="clear" w:color="auto" w:fill="auto"/>
          </w:tcPr>
          <w:p w14:paraId="62221298" w14:textId="77777777" w:rsidR="00586A19" w:rsidRPr="006F60AA" w:rsidRDefault="00586A19" w:rsidP="005864FC">
            <w:pPr>
              <w:rPr>
                <w:rFonts w:cstheme="minorHAnsi"/>
                <w:sz w:val="16"/>
                <w:szCs w:val="16"/>
              </w:rPr>
            </w:pPr>
          </w:p>
        </w:tc>
        <w:tc>
          <w:tcPr>
            <w:tcW w:w="3934" w:type="dxa"/>
          </w:tcPr>
          <w:p w14:paraId="3705F5D1" w14:textId="77777777" w:rsidR="00586A19" w:rsidRPr="006F60AA" w:rsidRDefault="00586A19" w:rsidP="005864FC">
            <w:pPr>
              <w:rPr>
                <w:rFonts w:cstheme="minorHAnsi"/>
                <w:sz w:val="16"/>
                <w:szCs w:val="16"/>
              </w:rPr>
            </w:pPr>
          </w:p>
        </w:tc>
      </w:tr>
      <w:tr w:rsidR="00586A19" w:rsidRPr="006F60AA" w14:paraId="5572DB1F" w14:textId="7AB4298A" w:rsidTr="00586A19">
        <w:tc>
          <w:tcPr>
            <w:tcW w:w="5191" w:type="dxa"/>
            <w:shd w:val="clear" w:color="auto" w:fill="auto"/>
          </w:tcPr>
          <w:p w14:paraId="67B14260" w14:textId="2BB1AC1A" w:rsidR="00586A19" w:rsidRPr="001E6B64" w:rsidRDefault="001E6B64" w:rsidP="005864FC">
            <w:pPr>
              <w:rPr>
                <w:rFonts w:cstheme="minorHAnsi"/>
                <w:sz w:val="18"/>
                <w:szCs w:val="18"/>
              </w:rPr>
            </w:pPr>
            <w:r w:rsidRPr="001E6B64">
              <w:rPr>
                <w:rFonts w:cstheme="minorHAnsi"/>
                <w:sz w:val="18"/>
                <w:szCs w:val="18"/>
              </w:rPr>
              <w:t>E</w:t>
            </w:r>
            <w:r w:rsidR="00586A19" w:rsidRPr="001E6B64">
              <w:rPr>
                <w:rFonts w:cstheme="minorHAnsi"/>
                <w:sz w:val="18"/>
                <w:szCs w:val="18"/>
              </w:rPr>
              <w:t>xplain what triggers and stages involved in the release of glucagon</w:t>
            </w:r>
          </w:p>
        </w:tc>
        <w:tc>
          <w:tcPr>
            <w:tcW w:w="946" w:type="dxa"/>
            <w:shd w:val="clear" w:color="auto" w:fill="auto"/>
          </w:tcPr>
          <w:p w14:paraId="164C57E9" w14:textId="77777777" w:rsidR="00586A19" w:rsidRPr="006F60AA" w:rsidRDefault="00586A19" w:rsidP="005864FC">
            <w:pPr>
              <w:rPr>
                <w:rFonts w:cstheme="minorHAnsi"/>
                <w:sz w:val="16"/>
                <w:szCs w:val="16"/>
              </w:rPr>
            </w:pPr>
          </w:p>
        </w:tc>
        <w:tc>
          <w:tcPr>
            <w:tcW w:w="3934" w:type="dxa"/>
          </w:tcPr>
          <w:p w14:paraId="6CAA926F" w14:textId="77777777" w:rsidR="00586A19" w:rsidRPr="006F60AA" w:rsidRDefault="00586A19" w:rsidP="005864FC">
            <w:pPr>
              <w:rPr>
                <w:rFonts w:cstheme="minorHAnsi"/>
                <w:sz w:val="16"/>
                <w:szCs w:val="16"/>
              </w:rPr>
            </w:pPr>
          </w:p>
        </w:tc>
      </w:tr>
      <w:tr w:rsidR="00586A19" w:rsidRPr="006F60AA" w14:paraId="03B4948C" w14:textId="66C09D8A" w:rsidTr="00586A19">
        <w:tc>
          <w:tcPr>
            <w:tcW w:w="5191" w:type="dxa"/>
            <w:shd w:val="clear" w:color="auto" w:fill="auto"/>
          </w:tcPr>
          <w:p w14:paraId="324D0F00" w14:textId="77777777" w:rsidR="00586A19" w:rsidRPr="001E6B64" w:rsidRDefault="00586A19" w:rsidP="005864FC">
            <w:pPr>
              <w:rPr>
                <w:rFonts w:cstheme="minorHAnsi"/>
                <w:b/>
                <w:sz w:val="18"/>
                <w:szCs w:val="18"/>
              </w:rPr>
            </w:pPr>
            <w:r w:rsidRPr="001E6B64">
              <w:rPr>
                <w:rFonts w:cstheme="minorHAnsi"/>
                <w:sz w:val="18"/>
                <w:szCs w:val="18"/>
              </w:rPr>
              <w:t>Explain what triggers the release of adrenaline and the second messenger model related to adrenaline and glucagon action</w:t>
            </w:r>
          </w:p>
        </w:tc>
        <w:tc>
          <w:tcPr>
            <w:tcW w:w="946" w:type="dxa"/>
            <w:shd w:val="clear" w:color="auto" w:fill="auto"/>
          </w:tcPr>
          <w:p w14:paraId="51454B91" w14:textId="77777777" w:rsidR="00586A19" w:rsidRPr="006F60AA" w:rsidRDefault="00586A19" w:rsidP="005864FC">
            <w:pPr>
              <w:rPr>
                <w:rFonts w:cstheme="minorHAnsi"/>
                <w:sz w:val="16"/>
                <w:szCs w:val="16"/>
              </w:rPr>
            </w:pPr>
          </w:p>
        </w:tc>
        <w:tc>
          <w:tcPr>
            <w:tcW w:w="3934" w:type="dxa"/>
          </w:tcPr>
          <w:p w14:paraId="0668A2A9" w14:textId="77777777" w:rsidR="00586A19" w:rsidRPr="006F60AA" w:rsidRDefault="00586A19" w:rsidP="005864FC">
            <w:pPr>
              <w:rPr>
                <w:rFonts w:cstheme="minorHAnsi"/>
                <w:sz w:val="16"/>
                <w:szCs w:val="16"/>
              </w:rPr>
            </w:pPr>
          </w:p>
        </w:tc>
      </w:tr>
      <w:tr w:rsidR="00586A19" w:rsidRPr="006F60AA" w14:paraId="7D58769D" w14:textId="7734D39B" w:rsidTr="00586A19">
        <w:tc>
          <w:tcPr>
            <w:tcW w:w="5191" w:type="dxa"/>
            <w:shd w:val="clear" w:color="auto" w:fill="auto"/>
          </w:tcPr>
          <w:p w14:paraId="41B3605A" w14:textId="77777777" w:rsidR="00586A19" w:rsidRPr="001E6B64" w:rsidRDefault="00586A19" w:rsidP="005864FC">
            <w:pPr>
              <w:rPr>
                <w:rFonts w:cstheme="minorHAnsi"/>
                <w:sz w:val="18"/>
                <w:szCs w:val="18"/>
              </w:rPr>
            </w:pPr>
            <w:r w:rsidRPr="001E6B64">
              <w:rPr>
                <w:rFonts w:cstheme="minorHAnsi"/>
                <w:sz w:val="18"/>
                <w:szCs w:val="18"/>
              </w:rPr>
              <w:t>Explain the stages involved in the action of adrenaline (linked to blood glucose concentration)</w:t>
            </w:r>
          </w:p>
        </w:tc>
        <w:tc>
          <w:tcPr>
            <w:tcW w:w="946" w:type="dxa"/>
            <w:shd w:val="clear" w:color="auto" w:fill="auto"/>
          </w:tcPr>
          <w:p w14:paraId="19843DF4" w14:textId="77777777" w:rsidR="00586A19" w:rsidRPr="006F60AA" w:rsidRDefault="00586A19" w:rsidP="005864FC">
            <w:pPr>
              <w:rPr>
                <w:rFonts w:cstheme="minorHAnsi"/>
                <w:sz w:val="16"/>
                <w:szCs w:val="16"/>
              </w:rPr>
            </w:pPr>
          </w:p>
        </w:tc>
        <w:tc>
          <w:tcPr>
            <w:tcW w:w="3934" w:type="dxa"/>
          </w:tcPr>
          <w:p w14:paraId="40A6D393" w14:textId="77777777" w:rsidR="00586A19" w:rsidRPr="006F60AA" w:rsidRDefault="00586A19" w:rsidP="005864FC">
            <w:pPr>
              <w:rPr>
                <w:rFonts w:cstheme="minorHAnsi"/>
                <w:sz w:val="16"/>
                <w:szCs w:val="16"/>
              </w:rPr>
            </w:pPr>
          </w:p>
        </w:tc>
      </w:tr>
      <w:tr w:rsidR="00586A19" w:rsidRPr="006F60AA" w14:paraId="74E117F7" w14:textId="5B0F8864" w:rsidTr="00586A19">
        <w:tc>
          <w:tcPr>
            <w:tcW w:w="5191" w:type="dxa"/>
            <w:shd w:val="clear" w:color="auto" w:fill="auto"/>
          </w:tcPr>
          <w:p w14:paraId="45CB585A" w14:textId="77777777" w:rsidR="00586A19" w:rsidRPr="001E6B64" w:rsidRDefault="00586A19" w:rsidP="005864FC">
            <w:pPr>
              <w:rPr>
                <w:rFonts w:cstheme="minorHAnsi"/>
                <w:sz w:val="18"/>
                <w:szCs w:val="18"/>
              </w:rPr>
            </w:pPr>
            <w:r w:rsidRPr="001E6B64">
              <w:rPr>
                <w:rFonts w:cstheme="minorHAnsi"/>
                <w:sz w:val="18"/>
                <w:szCs w:val="18"/>
              </w:rPr>
              <w:t xml:space="preserve">Describe the role of adenyl </w:t>
            </w:r>
            <w:proofErr w:type="spellStart"/>
            <w:r w:rsidRPr="001E6B64">
              <w:rPr>
                <w:rFonts w:cstheme="minorHAnsi"/>
                <w:sz w:val="18"/>
                <w:szCs w:val="18"/>
              </w:rPr>
              <w:t>cyclate</w:t>
            </w:r>
            <w:proofErr w:type="spellEnd"/>
            <w:r w:rsidRPr="001E6B64">
              <w:rPr>
                <w:rFonts w:cstheme="minorHAnsi"/>
                <w:sz w:val="18"/>
                <w:szCs w:val="18"/>
              </w:rPr>
              <w:t>, cyclic AMP and protein kinase in the second message model.</w:t>
            </w:r>
          </w:p>
        </w:tc>
        <w:tc>
          <w:tcPr>
            <w:tcW w:w="946" w:type="dxa"/>
            <w:shd w:val="clear" w:color="auto" w:fill="auto"/>
          </w:tcPr>
          <w:p w14:paraId="250948B1" w14:textId="77777777" w:rsidR="00586A19" w:rsidRPr="006F60AA" w:rsidRDefault="00586A19" w:rsidP="005864FC">
            <w:pPr>
              <w:rPr>
                <w:rFonts w:cstheme="minorHAnsi"/>
                <w:sz w:val="16"/>
                <w:szCs w:val="16"/>
              </w:rPr>
            </w:pPr>
          </w:p>
        </w:tc>
        <w:tc>
          <w:tcPr>
            <w:tcW w:w="3934" w:type="dxa"/>
          </w:tcPr>
          <w:p w14:paraId="7DF043EF" w14:textId="77777777" w:rsidR="00586A19" w:rsidRPr="006F60AA" w:rsidRDefault="00586A19" w:rsidP="005864FC">
            <w:pPr>
              <w:rPr>
                <w:rFonts w:cstheme="minorHAnsi"/>
                <w:sz w:val="16"/>
                <w:szCs w:val="16"/>
              </w:rPr>
            </w:pPr>
          </w:p>
        </w:tc>
      </w:tr>
      <w:tr w:rsidR="00586A19" w:rsidRPr="006F60AA" w14:paraId="43FB118A" w14:textId="056B1F57" w:rsidTr="00586A19">
        <w:tc>
          <w:tcPr>
            <w:tcW w:w="5191" w:type="dxa"/>
            <w:shd w:val="clear" w:color="auto" w:fill="auto"/>
          </w:tcPr>
          <w:p w14:paraId="7A615C88" w14:textId="77777777" w:rsidR="00586A19" w:rsidRPr="001E6B64" w:rsidRDefault="00586A19" w:rsidP="005864FC">
            <w:pPr>
              <w:rPr>
                <w:rFonts w:cstheme="minorHAnsi"/>
                <w:sz w:val="18"/>
                <w:szCs w:val="18"/>
              </w:rPr>
            </w:pPr>
            <w:r w:rsidRPr="001E6B64">
              <w:rPr>
                <w:rFonts w:cstheme="minorHAnsi"/>
                <w:sz w:val="18"/>
                <w:szCs w:val="18"/>
              </w:rPr>
              <w:t>Explain the causes and controls of type 1 and type 2 diabetes</w:t>
            </w:r>
          </w:p>
        </w:tc>
        <w:tc>
          <w:tcPr>
            <w:tcW w:w="946" w:type="dxa"/>
            <w:shd w:val="clear" w:color="auto" w:fill="auto"/>
          </w:tcPr>
          <w:p w14:paraId="0427CCB7" w14:textId="77777777" w:rsidR="00586A19" w:rsidRPr="006F60AA" w:rsidRDefault="00586A19" w:rsidP="005864FC">
            <w:pPr>
              <w:rPr>
                <w:rFonts w:cstheme="minorHAnsi"/>
                <w:sz w:val="16"/>
                <w:szCs w:val="16"/>
              </w:rPr>
            </w:pPr>
          </w:p>
        </w:tc>
        <w:tc>
          <w:tcPr>
            <w:tcW w:w="3934" w:type="dxa"/>
          </w:tcPr>
          <w:p w14:paraId="799DF54A" w14:textId="77777777" w:rsidR="00586A19" w:rsidRPr="006F60AA" w:rsidRDefault="00586A19" w:rsidP="005864FC">
            <w:pPr>
              <w:rPr>
                <w:rFonts w:cstheme="minorHAnsi"/>
                <w:sz w:val="16"/>
                <w:szCs w:val="16"/>
              </w:rPr>
            </w:pPr>
          </w:p>
        </w:tc>
      </w:tr>
      <w:tr w:rsidR="00586A19" w:rsidRPr="006F60AA" w14:paraId="103E1D89" w14:textId="3BD809ED" w:rsidTr="00586A19">
        <w:tc>
          <w:tcPr>
            <w:tcW w:w="5191" w:type="dxa"/>
            <w:shd w:val="clear" w:color="auto" w:fill="auto"/>
          </w:tcPr>
          <w:p w14:paraId="11DCC71C" w14:textId="77777777" w:rsidR="00586A19" w:rsidRPr="001E6B64" w:rsidRDefault="00586A19" w:rsidP="005864FC">
            <w:pPr>
              <w:autoSpaceDE w:val="0"/>
              <w:autoSpaceDN w:val="0"/>
              <w:adjustRightInd w:val="0"/>
              <w:spacing w:line="240" w:lineRule="auto"/>
              <w:rPr>
                <w:rFonts w:cstheme="minorHAnsi"/>
                <w:sz w:val="18"/>
                <w:szCs w:val="18"/>
              </w:rPr>
            </w:pPr>
            <w:r w:rsidRPr="001E6B64">
              <w:rPr>
                <w:rFonts w:cstheme="minorHAnsi"/>
                <w:sz w:val="18"/>
                <w:szCs w:val="18"/>
              </w:rPr>
              <w:t>Evaluate the positions of health advisers and the food industry in relation to the increased incidence of type II diabetes</w:t>
            </w:r>
          </w:p>
        </w:tc>
        <w:tc>
          <w:tcPr>
            <w:tcW w:w="946" w:type="dxa"/>
            <w:shd w:val="clear" w:color="auto" w:fill="auto"/>
          </w:tcPr>
          <w:p w14:paraId="5DCF26D5" w14:textId="77777777" w:rsidR="00586A19" w:rsidRPr="006F60AA" w:rsidRDefault="00586A19" w:rsidP="005864FC">
            <w:pPr>
              <w:rPr>
                <w:rFonts w:cstheme="minorHAnsi"/>
                <w:sz w:val="16"/>
                <w:szCs w:val="16"/>
              </w:rPr>
            </w:pPr>
          </w:p>
        </w:tc>
        <w:tc>
          <w:tcPr>
            <w:tcW w:w="3934" w:type="dxa"/>
          </w:tcPr>
          <w:p w14:paraId="6A018E41" w14:textId="77777777" w:rsidR="00586A19" w:rsidRPr="006F60AA" w:rsidRDefault="00586A19" w:rsidP="005864FC">
            <w:pPr>
              <w:rPr>
                <w:rFonts w:cstheme="minorHAnsi"/>
                <w:sz w:val="16"/>
                <w:szCs w:val="16"/>
              </w:rPr>
            </w:pPr>
          </w:p>
        </w:tc>
      </w:tr>
    </w:tbl>
    <w:p w14:paraId="745DD1AB" w14:textId="773F810B" w:rsidR="00B4753C" w:rsidRDefault="00076E37" w:rsidP="009A790B">
      <w:pPr>
        <w:rPr>
          <w:rFonts w:cstheme="minorHAnsi"/>
          <w:b/>
          <w:sz w:val="20"/>
          <w:szCs w:val="20"/>
          <w:u w:val="single"/>
        </w:rPr>
      </w:pPr>
      <w:r w:rsidRPr="00076E37">
        <w:rPr>
          <w:rFonts w:cstheme="minorHAnsi"/>
          <w:bCs/>
          <w:sz w:val="20"/>
          <w:szCs w:val="20"/>
        </w:rPr>
        <w:lastRenderedPageBreak/>
        <w:drawing>
          <wp:inline distT="0" distB="0" distL="0" distR="0" wp14:anchorId="09948F72" wp14:editId="14F35EA2">
            <wp:extent cx="1860698" cy="1644545"/>
            <wp:effectExtent l="0" t="0" r="0" b="0"/>
            <wp:docPr id="6146" name="Picture 1" descr="A close up of a device&#10;&#10;Description automatically generated">
              <a:extLst xmlns:a="http://schemas.openxmlformats.org/drawingml/2006/main">
                <a:ext uri="{FF2B5EF4-FFF2-40B4-BE49-F238E27FC236}">
                  <a16:creationId xmlns:a16="http://schemas.microsoft.com/office/drawing/2014/main" id="{505A4CF7-10C2-814F-808D-53D8FA640D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1">
                      <a:extLst>
                        <a:ext uri="{FF2B5EF4-FFF2-40B4-BE49-F238E27FC236}">
                          <a16:creationId xmlns:a16="http://schemas.microsoft.com/office/drawing/2014/main" id="{505A4CF7-10C2-814F-808D-53D8FA640D5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2482" cy="1654960"/>
                    </a:xfrm>
                    <a:prstGeom prst="rect">
                      <a:avLst/>
                    </a:prstGeom>
                    <a:noFill/>
                    <a:ln>
                      <a:noFill/>
                    </a:ln>
                  </pic:spPr>
                </pic:pic>
              </a:graphicData>
            </a:graphic>
          </wp:inline>
        </w:drawing>
      </w:r>
      <w:r>
        <w:rPr>
          <w:rFonts w:cstheme="minorHAnsi"/>
          <w:b/>
          <w:sz w:val="20"/>
          <w:szCs w:val="20"/>
          <w:u w:val="single"/>
        </w:rPr>
        <w:t xml:space="preserve"> </w:t>
      </w:r>
      <w:r w:rsidRPr="00076E37">
        <w:rPr>
          <w:rFonts w:cstheme="minorHAnsi"/>
          <w:bCs/>
          <w:sz w:val="20"/>
          <w:szCs w:val="20"/>
        </w:rPr>
        <w:tab/>
      </w:r>
      <w:r w:rsidRPr="00076E37">
        <w:rPr>
          <w:rFonts w:cstheme="minorHAnsi"/>
          <w:bCs/>
          <w:sz w:val="20"/>
          <w:szCs w:val="20"/>
        </w:rPr>
        <w:tab/>
      </w:r>
      <w:r w:rsidRPr="00076E37">
        <w:rPr>
          <w:rFonts w:cstheme="minorHAnsi"/>
          <w:bCs/>
          <w:sz w:val="20"/>
          <w:szCs w:val="20"/>
        </w:rPr>
        <w:tab/>
      </w:r>
      <w:r w:rsidRPr="00076E37">
        <w:rPr>
          <w:rFonts w:cstheme="minorHAnsi"/>
          <w:bCs/>
          <w:sz w:val="20"/>
          <w:szCs w:val="20"/>
        </w:rPr>
        <w:tab/>
      </w:r>
      <w:r w:rsidRPr="00076E37">
        <w:rPr>
          <w:rFonts w:cstheme="minorHAnsi"/>
          <w:bCs/>
          <w:sz w:val="20"/>
          <w:szCs w:val="20"/>
        </w:rPr>
        <w:tab/>
      </w:r>
      <w:r w:rsidRPr="00076E37">
        <w:rPr>
          <w:rFonts w:cstheme="minorHAnsi"/>
          <w:b/>
          <w:sz w:val="20"/>
          <w:szCs w:val="20"/>
          <w:u w:val="single"/>
        </w:rPr>
        <w:drawing>
          <wp:inline distT="0" distB="0" distL="0" distR="0" wp14:anchorId="4D7FF576" wp14:editId="76D0E362">
            <wp:extent cx="1839433" cy="1624649"/>
            <wp:effectExtent l="0" t="0" r="2540" b="1270"/>
            <wp:docPr id="6147" name="Picture 2" descr="A close up of a device&#10;&#10;Description automatically generated">
              <a:extLst xmlns:a="http://schemas.openxmlformats.org/drawingml/2006/main">
                <a:ext uri="{FF2B5EF4-FFF2-40B4-BE49-F238E27FC236}">
                  <a16:creationId xmlns:a16="http://schemas.microsoft.com/office/drawing/2014/main" id="{20D51257-E158-8140-9A0E-EBFAE246FF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2">
                      <a:extLst>
                        <a:ext uri="{FF2B5EF4-FFF2-40B4-BE49-F238E27FC236}">
                          <a16:creationId xmlns:a16="http://schemas.microsoft.com/office/drawing/2014/main" id="{20D51257-E158-8140-9A0E-EBFAE246FF29}"/>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8585" cy="1641565"/>
                    </a:xfrm>
                    <a:prstGeom prst="rect">
                      <a:avLst/>
                    </a:prstGeom>
                    <a:noFill/>
                    <a:ln>
                      <a:noFill/>
                    </a:ln>
                  </pic:spPr>
                </pic:pic>
              </a:graphicData>
            </a:graphic>
          </wp:inline>
        </w:drawing>
      </w:r>
    </w:p>
    <w:p w14:paraId="34B59074" w14:textId="552085F1" w:rsidR="00076E37" w:rsidRDefault="00076E37" w:rsidP="009A790B">
      <w:pPr>
        <w:rPr>
          <w:rFonts w:cstheme="minorHAnsi"/>
          <w:b/>
          <w:sz w:val="20"/>
          <w:szCs w:val="20"/>
          <w:u w:val="single"/>
        </w:rPr>
      </w:pPr>
      <w:r>
        <w:rPr>
          <w:rFonts w:cstheme="minorHAnsi"/>
          <w:b/>
          <w:noProof/>
          <w:sz w:val="20"/>
          <w:szCs w:val="20"/>
          <w:u w:val="single"/>
        </w:rPr>
        <mc:AlternateContent>
          <mc:Choice Requires="wps">
            <w:drawing>
              <wp:anchor distT="0" distB="0" distL="114300" distR="114300" simplePos="0" relativeHeight="251811840" behindDoc="0" locked="0" layoutInCell="1" allowOverlap="1" wp14:anchorId="5BBF5D4B" wp14:editId="55164EC9">
                <wp:simplePos x="0" y="0"/>
                <wp:positionH relativeFrom="column">
                  <wp:posOffset>3170068</wp:posOffset>
                </wp:positionH>
                <wp:positionV relativeFrom="paragraph">
                  <wp:posOffset>223106</wp:posOffset>
                </wp:positionV>
                <wp:extent cx="3655872" cy="4178595"/>
                <wp:effectExtent l="0" t="0" r="14605" b="12700"/>
                <wp:wrapNone/>
                <wp:docPr id="4" name="Text Box 4"/>
                <wp:cNvGraphicFramePr/>
                <a:graphic xmlns:a="http://schemas.openxmlformats.org/drawingml/2006/main">
                  <a:graphicData uri="http://schemas.microsoft.com/office/word/2010/wordprocessingShape">
                    <wps:wsp>
                      <wps:cNvSpPr txBox="1"/>
                      <wps:spPr>
                        <a:xfrm>
                          <a:off x="0" y="0"/>
                          <a:ext cx="3655872" cy="4178595"/>
                        </a:xfrm>
                        <a:prstGeom prst="rect">
                          <a:avLst/>
                        </a:prstGeom>
                        <a:solidFill>
                          <a:schemeClr val="bg1"/>
                        </a:solidFill>
                        <a:ln w="6350">
                          <a:solidFill>
                            <a:prstClr val="black"/>
                          </a:solidFill>
                        </a:ln>
                      </wps:spPr>
                      <wps:txbx>
                        <w:txbxContent>
                          <w:tbl>
                            <w:tblPr>
                              <w:tblW w:w="5944" w:type="dxa"/>
                              <w:tblInd w:w="-10" w:type="dxa"/>
                              <w:tblCellMar>
                                <w:left w:w="0" w:type="dxa"/>
                                <w:right w:w="0" w:type="dxa"/>
                              </w:tblCellMar>
                              <w:tblLook w:val="0420" w:firstRow="1" w:lastRow="0" w:firstColumn="0" w:lastColumn="0" w:noHBand="0" w:noVBand="1"/>
                            </w:tblPr>
                            <w:tblGrid>
                              <w:gridCol w:w="1266"/>
                              <w:gridCol w:w="4678"/>
                            </w:tblGrid>
                            <w:tr w:rsidR="00076E37" w:rsidRPr="00076E37" w14:paraId="3C540EDF" w14:textId="77777777" w:rsidTr="00076E37">
                              <w:trPr>
                                <w:trHeight w:val="584"/>
                              </w:trPr>
                              <w:tc>
                                <w:tcPr>
                                  <w:tcW w:w="1266" w:type="dxa"/>
                                  <w:tcBorders>
                                    <w:top w:val="single" w:sz="8" w:space="0" w:color="000000"/>
                                    <w:left w:val="single" w:sz="8" w:space="0" w:color="000000"/>
                                    <w:bottom w:val="single" w:sz="24" w:space="0" w:color="000000"/>
                                    <w:right w:val="single" w:sz="8" w:space="0" w:color="000000"/>
                                  </w:tcBorders>
                                  <w:shd w:val="clear" w:color="auto" w:fill="00B0F0"/>
                                  <w:tcMar>
                                    <w:top w:w="72" w:type="dxa"/>
                                    <w:left w:w="144" w:type="dxa"/>
                                    <w:bottom w:w="72" w:type="dxa"/>
                                    <w:right w:w="144" w:type="dxa"/>
                                  </w:tcMar>
                                  <w:hideMark/>
                                </w:tcPr>
                                <w:p w14:paraId="4C0FEB47" w14:textId="77777777" w:rsidR="00076E37" w:rsidRPr="00076E37" w:rsidRDefault="00076E37" w:rsidP="00076E37">
                                  <w:r w:rsidRPr="00076E37">
                                    <w:rPr>
                                      <w:b/>
                                      <w:bCs/>
                                    </w:rPr>
                                    <w:t xml:space="preserve">Describe </w:t>
                                  </w:r>
                                </w:p>
                              </w:tc>
                              <w:tc>
                                <w:tcPr>
                                  <w:tcW w:w="4678" w:type="dxa"/>
                                  <w:tcBorders>
                                    <w:top w:val="single" w:sz="8" w:space="0" w:color="000000"/>
                                    <w:left w:val="single" w:sz="8" w:space="0" w:color="000000"/>
                                    <w:bottom w:val="single" w:sz="24" w:space="0" w:color="000000"/>
                                    <w:right w:val="single" w:sz="8" w:space="0" w:color="000000"/>
                                  </w:tcBorders>
                                  <w:shd w:val="clear" w:color="auto" w:fill="00B0F0"/>
                                  <w:tcMar>
                                    <w:top w:w="72" w:type="dxa"/>
                                    <w:left w:w="144" w:type="dxa"/>
                                    <w:bottom w:w="72" w:type="dxa"/>
                                    <w:right w:w="144" w:type="dxa"/>
                                  </w:tcMar>
                                  <w:hideMark/>
                                </w:tcPr>
                                <w:p w14:paraId="19C1D6A4" w14:textId="77777777" w:rsidR="00076E37" w:rsidRPr="00076E37" w:rsidRDefault="00076E37" w:rsidP="00076E37">
                                  <w:r w:rsidRPr="00076E37">
                                    <w:rPr>
                                      <w:b/>
                                      <w:bCs/>
                                    </w:rPr>
                                    <w:t xml:space="preserve">Explain </w:t>
                                  </w:r>
                                </w:p>
                              </w:tc>
                            </w:tr>
                            <w:tr w:rsidR="00076E37" w:rsidRPr="00076E37" w14:paraId="6869667B" w14:textId="77777777" w:rsidTr="00076E37">
                              <w:trPr>
                                <w:trHeight w:val="2449"/>
                              </w:trPr>
                              <w:tc>
                                <w:tcPr>
                                  <w:tcW w:w="1266" w:type="dxa"/>
                                  <w:tcBorders>
                                    <w:top w:val="single" w:sz="24" w:space="0" w:color="000000"/>
                                    <w:left w:val="single" w:sz="8" w:space="0" w:color="000000"/>
                                    <w:bottom w:val="single" w:sz="8" w:space="0" w:color="000000"/>
                                    <w:right w:val="single" w:sz="8" w:space="0" w:color="000000"/>
                                  </w:tcBorders>
                                  <w:shd w:val="clear" w:color="auto" w:fill="D6D6F5"/>
                                  <w:tcMar>
                                    <w:top w:w="72" w:type="dxa"/>
                                    <w:left w:w="144" w:type="dxa"/>
                                    <w:bottom w:w="72" w:type="dxa"/>
                                    <w:right w:w="144" w:type="dxa"/>
                                  </w:tcMar>
                                  <w:hideMark/>
                                </w:tcPr>
                                <w:p w14:paraId="7FCB4AD0" w14:textId="77777777" w:rsidR="00076E37" w:rsidRPr="00076E37" w:rsidRDefault="00076E37" w:rsidP="00076E37">
                                  <w:r w:rsidRPr="00076E37">
                                    <w:t>pH 8</w:t>
                                  </w:r>
                                </w:p>
                              </w:tc>
                              <w:tc>
                                <w:tcPr>
                                  <w:tcW w:w="4678" w:type="dxa"/>
                                  <w:tcBorders>
                                    <w:top w:val="single" w:sz="24" w:space="0" w:color="000000"/>
                                    <w:left w:val="single" w:sz="8" w:space="0" w:color="000000"/>
                                    <w:bottom w:val="single" w:sz="8" w:space="0" w:color="000000"/>
                                    <w:right w:val="single" w:sz="8" w:space="0" w:color="000000"/>
                                  </w:tcBorders>
                                  <w:shd w:val="clear" w:color="auto" w:fill="D6D6F5"/>
                                  <w:tcMar>
                                    <w:top w:w="72" w:type="dxa"/>
                                    <w:left w:w="144" w:type="dxa"/>
                                    <w:bottom w:w="72" w:type="dxa"/>
                                    <w:right w:w="144" w:type="dxa"/>
                                  </w:tcMar>
                                  <w:hideMark/>
                                </w:tcPr>
                                <w:p w14:paraId="35020A8B" w14:textId="77777777" w:rsidR="00076E37" w:rsidRPr="00076E37" w:rsidRDefault="00076E37" w:rsidP="00076E37">
                                  <w:pPr>
                                    <w:numPr>
                                      <w:ilvl w:val="0"/>
                                      <w:numId w:val="26"/>
                                    </w:numPr>
                                  </w:pPr>
                                  <w:r w:rsidRPr="00076E37">
                                    <w:rPr>
                                      <w:b/>
                                      <w:bCs/>
                                    </w:rPr>
                                    <w:t>Optimum pH</w:t>
                                  </w:r>
                                </w:p>
                                <w:p w14:paraId="2A5B4F70" w14:textId="77777777" w:rsidR="00076E37" w:rsidRPr="00076E37" w:rsidRDefault="00076E37" w:rsidP="00076E37">
                                  <w:pPr>
                                    <w:numPr>
                                      <w:ilvl w:val="0"/>
                                      <w:numId w:val="26"/>
                                    </w:numPr>
                                  </w:pPr>
                                  <w:r w:rsidRPr="00076E37">
                                    <w:rPr>
                                      <w:b/>
                                      <w:bCs/>
                                    </w:rPr>
                                    <w:t>More</w:t>
                                  </w:r>
                                  <w:r w:rsidRPr="00076E37">
                                    <w:t xml:space="preserve"> successful </w:t>
                                  </w:r>
                                  <w:r w:rsidRPr="00076E37">
                                    <w:rPr>
                                      <w:b/>
                                      <w:bCs/>
                                    </w:rPr>
                                    <w:t>collisions</w:t>
                                  </w:r>
                                  <w:r w:rsidRPr="00076E37">
                                    <w:t xml:space="preserve"> </w:t>
                                  </w:r>
                                </w:p>
                                <w:p w14:paraId="0C034678" w14:textId="77777777" w:rsidR="00076E37" w:rsidRPr="00076E37" w:rsidRDefault="00076E37" w:rsidP="00076E37">
                                  <w:pPr>
                                    <w:numPr>
                                      <w:ilvl w:val="0"/>
                                      <w:numId w:val="26"/>
                                    </w:numPr>
                                  </w:pPr>
                                  <w:r w:rsidRPr="00076E37">
                                    <w:t xml:space="preserve">Between </w:t>
                                  </w:r>
                                  <w:r w:rsidRPr="00076E37">
                                    <w:rPr>
                                      <w:b/>
                                      <w:bCs/>
                                    </w:rPr>
                                    <w:t>substrate</w:t>
                                  </w:r>
                                  <w:r w:rsidRPr="00076E37">
                                    <w:t xml:space="preserve"> and </w:t>
                                  </w:r>
                                  <w:r w:rsidRPr="00076E37">
                                    <w:rPr>
                                      <w:b/>
                                      <w:bCs/>
                                    </w:rPr>
                                    <w:t xml:space="preserve">active site </w:t>
                                  </w:r>
                                </w:p>
                                <w:p w14:paraId="74B327B5" w14:textId="77777777" w:rsidR="00076E37" w:rsidRPr="00076E37" w:rsidRDefault="00076E37" w:rsidP="00076E37">
                                  <w:pPr>
                                    <w:numPr>
                                      <w:ilvl w:val="0"/>
                                      <w:numId w:val="26"/>
                                    </w:numPr>
                                  </w:pPr>
                                  <w:r w:rsidRPr="00076E37">
                                    <w:rPr>
                                      <w:b/>
                                      <w:bCs/>
                                    </w:rPr>
                                    <w:t>More ESC’s</w:t>
                                  </w:r>
                                </w:p>
                                <w:p w14:paraId="18073AD9" w14:textId="77777777" w:rsidR="00076E37" w:rsidRPr="00076E37" w:rsidRDefault="00076E37" w:rsidP="00076E37">
                                  <w:pPr>
                                    <w:numPr>
                                      <w:ilvl w:val="0"/>
                                      <w:numId w:val="26"/>
                                    </w:numPr>
                                  </w:pPr>
                                  <w:r w:rsidRPr="00076E37">
                                    <w:rPr>
                                      <w:b/>
                                      <w:bCs/>
                                    </w:rPr>
                                    <w:t>Quicker</w:t>
                                  </w:r>
                                  <w:r w:rsidRPr="00076E37">
                                    <w:t xml:space="preserve"> reaction</w:t>
                                  </w:r>
                                </w:p>
                              </w:tc>
                            </w:tr>
                            <w:tr w:rsidR="00076E37" w:rsidRPr="00076E37" w14:paraId="644E0BDD" w14:textId="77777777" w:rsidTr="00076E37">
                              <w:trPr>
                                <w:trHeight w:val="3217"/>
                              </w:trPr>
                              <w:tc>
                                <w:tcPr>
                                  <w:tcW w:w="1266" w:type="dxa"/>
                                  <w:tcBorders>
                                    <w:top w:val="single" w:sz="8" w:space="0" w:color="000000"/>
                                    <w:left w:val="single" w:sz="8" w:space="0" w:color="000000"/>
                                    <w:bottom w:val="single" w:sz="8" w:space="0" w:color="000000"/>
                                    <w:right w:val="single" w:sz="8" w:space="0" w:color="000000"/>
                                  </w:tcBorders>
                                  <w:shd w:val="clear" w:color="auto" w:fill="D6D6F5"/>
                                  <w:tcMar>
                                    <w:top w:w="72" w:type="dxa"/>
                                    <w:left w:w="144" w:type="dxa"/>
                                    <w:bottom w:w="72" w:type="dxa"/>
                                    <w:right w:w="144" w:type="dxa"/>
                                  </w:tcMar>
                                  <w:hideMark/>
                                </w:tcPr>
                                <w:p w14:paraId="2E8D59BF" w14:textId="77777777" w:rsidR="00076E37" w:rsidRPr="00076E37" w:rsidRDefault="00076E37" w:rsidP="00076E37">
                                  <w:r w:rsidRPr="00076E37">
                                    <w:t>Increasing pH from 6-8 and 8-10</w:t>
                                  </w:r>
                                </w:p>
                              </w:tc>
                              <w:tc>
                                <w:tcPr>
                                  <w:tcW w:w="4678" w:type="dxa"/>
                                  <w:tcBorders>
                                    <w:top w:val="single" w:sz="8" w:space="0" w:color="000000"/>
                                    <w:left w:val="single" w:sz="8" w:space="0" w:color="000000"/>
                                    <w:bottom w:val="single" w:sz="8" w:space="0" w:color="000000"/>
                                    <w:right w:val="single" w:sz="8" w:space="0" w:color="000000"/>
                                  </w:tcBorders>
                                  <w:shd w:val="clear" w:color="auto" w:fill="D6D6F5"/>
                                  <w:tcMar>
                                    <w:top w:w="72" w:type="dxa"/>
                                    <w:left w:w="144" w:type="dxa"/>
                                    <w:bottom w:w="72" w:type="dxa"/>
                                    <w:right w:w="144" w:type="dxa"/>
                                  </w:tcMar>
                                  <w:hideMark/>
                                </w:tcPr>
                                <w:p w14:paraId="7FB8BEC9" w14:textId="77777777" w:rsidR="00076E37" w:rsidRPr="00076E37" w:rsidRDefault="00076E37" w:rsidP="00076E37">
                                  <w:pPr>
                                    <w:numPr>
                                      <w:ilvl w:val="0"/>
                                      <w:numId w:val="27"/>
                                    </w:numPr>
                                  </w:pPr>
                                  <w:r w:rsidRPr="00076E37">
                                    <w:t xml:space="preserve">Enzyme has </w:t>
                                  </w:r>
                                  <w:r w:rsidRPr="00076E37">
                                    <w:rPr>
                                      <w:b/>
                                      <w:bCs/>
                                    </w:rPr>
                                    <w:t>denatured</w:t>
                                  </w:r>
                                </w:p>
                                <w:p w14:paraId="6D7C3361" w14:textId="77777777" w:rsidR="00076E37" w:rsidRPr="00076E37" w:rsidRDefault="00076E37" w:rsidP="00076E37">
                                  <w:pPr>
                                    <w:numPr>
                                      <w:ilvl w:val="0"/>
                                      <w:numId w:val="27"/>
                                    </w:numPr>
                                  </w:pPr>
                                  <w:r w:rsidRPr="00076E37">
                                    <w:t xml:space="preserve">Change in </w:t>
                                  </w:r>
                                  <w:r w:rsidRPr="00076E37">
                                    <w:rPr>
                                      <w:b/>
                                      <w:bCs/>
                                    </w:rPr>
                                    <w:t>shape/charge</w:t>
                                  </w:r>
                                  <w:r w:rsidRPr="00076E37">
                                    <w:t xml:space="preserve"> of </w:t>
                                  </w:r>
                                  <w:r w:rsidRPr="00076E37">
                                    <w:rPr>
                                      <w:b/>
                                      <w:bCs/>
                                    </w:rPr>
                                    <w:t xml:space="preserve">active site </w:t>
                                  </w:r>
                                </w:p>
                                <w:p w14:paraId="50CC14F0" w14:textId="77777777" w:rsidR="00076E37" w:rsidRPr="00076E37" w:rsidRDefault="00076E37" w:rsidP="00076E37">
                                  <w:pPr>
                                    <w:numPr>
                                      <w:ilvl w:val="0"/>
                                      <w:numId w:val="27"/>
                                    </w:numPr>
                                  </w:pPr>
                                  <w:r w:rsidRPr="00076E37">
                                    <w:rPr>
                                      <w:b/>
                                      <w:bCs/>
                                    </w:rPr>
                                    <w:t xml:space="preserve">H, ionic bonds broken </w:t>
                                  </w:r>
                                </w:p>
                                <w:p w14:paraId="404C090A" w14:textId="77777777" w:rsidR="00076E37" w:rsidRPr="00076E37" w:rsidRDefault="00076E37" w:rsidP="00076E37">
                                  <w:pPr>
                                    <w:numPr>
                                      <w:ilvl w:val="0"/>
                                      <w:numId w:val="27"/>
                                    </w:numPr>
                                  </w:pPr>
                                  <w:r w:rsidRPr="00076E37">
                                    <w:t xml:space="preserve">In </w:t>
                                  </w:r>
                                  <w:r w:rsidRPr="00076E37">
                                    <w:rPr>
                                      <w:b/>
                                      <w:bCs/>
                                    </w:rPr>
                                    <w:t xml:space="preserve">tertiary structure </w:t>
                                  </w:r>
                                </w:p>
                                <w:p w14:paraId="400393E8" w14:textId="77777777" w:rsidR="00076E37" w:rsidRPr="00076E37" w:rsidRDefault="00076E37" w:rsidP="00076E37">
                                  <w:pPr>
                                    <w:numPr>
                                      <w:ilvl w:val="0"/>
                                      <w:numId w:val="27"/>
                                    </w:numPr>
                                  </w:pPr>
                                  <w:r w:rsidRPr="00076E37">
                                    <w:rPr>
                                      <w:b/>
                                      <w:bCs/>
                                    </w:rPr>
                                    <w:t>Substrate</w:t>
                                  </w:r>
                                  <w:r w:rsidRPr="00076E37">
                                    <w:t xml:space="preserve"> no longer </w:t>
                                  </w:r>
                                  <w:r w:rsidRPr="00076E37">
                                    <w:rPr>
                                      <w:b/>
                                      <w:bCs/>
                                    </w:rPr>
                                    <w:t>complementary/less ESCs</w:t>
                                  </w:r>
                                  <w:r w:rsidRPr="00076E37">
                                    <w:t xml:space="preserve"> formed </w:t>
                                  </w:r>
                                </w:p>
                              </w:tc>
                            </w:tr>
                          </w:tbl>
                          <w:p w14:paraId="040F2E21" w14:textId="77777777" w:rsidR="00076E37" w:rsidRDefault="00076E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F5D4B" id="_x0000_t202" coordsize="21600,21600" o:spt="202" path="m,l,21600r21600,l21600,xe">
                <v:stroke joinstyle="miter"/>
                <v:path gradientshapeok="t" o:connecttype="rect"/>
              </v:shapetype>
              <v:shape id="Text Box 4" o:spid="_x0000_s1026" type="#_x0000_t202" style="position:absolute;margin-left:249.6pt;margin-top:17.55pt;width:287.85pt;height:329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" fillcolor="white [3212]" strokeweight=".5pt">
                <v:textbox>
                  <w:txbxContent>
                    <w:tbl>
                      <w:tblPr>
                        <w:tblW w:w="5944" w:type="dxa"/>
                        <w:tblInd w:w="-10" w:type="dxa"/>
                        <w:tblCellMar>
                          <w:left w:w="0" w:type="dxa"/>
                          <w:right w:w="0" w:type="dxa"/>
                        </w:tblCellMar>
                        <w:tblLook w:val="0420" w:firstRow="1" w:lastRow="0" w:firstColumn="0" w:lastColumn="0" w:noHBand="0" w:noVBand="1"/>
                      </w:tblPr>
                      <w:tblGrid>
                        <w:gridCol w:w="1266"/>
                        <w:gridCol w:w="4678"/>
                      </w:tblGrid>
                      <w:tr w:rsidR="00076E37" w:rsidRPr="00076E37" w14:paraId="3C540EDF" w14:textId="77777777" w:rsidTr="00076E37">
                        <w:trPr>
                          <w:trHeight w:val="584"/>
                        </w:trPr>
                        <w:tc>
                          <w:tcPr>
                            <w:tcW w:w="1266" w:type="dxa"/>
                            <w:tcBorders>
                              <w:top w:val="single" w:sz="8" w:space="0" w:color="000000"/>
                              <w:left w:val="single" w:sz="8" w:space="0" w:color="000000"/>
                              <w:bottom w:val="single" w:sz="24" w:space="0" w:color="000000"/>
                              <w:right w:val="single" w:sz="8" w:space="0" w:color="000000"/>
                            </w:tcBorders>
                            <w:shd w:val="clear" w:color="auto" w:fill="00B0F0"/>
                            <w:tcMar>
                              <w:top w:w="72" w:type="dxa"/>
                              <w:left w:w="144" w:type="dxa"/>
                              <w:bottom w:w="72" w:type="dxa"/>
                              <w:right w:w="144" w:type="dxa"/>
                            </w:tcMar>
                            <w:hideMark/>
                          </w:tcPr>
                          <w:p w14:paraId="4C0FEB47" w14:textId="77777777" w:rsidR="00076E37" w:rsidRPr="00076E37" w:rsidRDefault="00076E37" w:rsidP="00076E37">
                            <w:r w:rsidRPr="00076E37">
                              <w:rPr>
                                <w:b/>
                                <w:bCs/>
                              </w:rPr>
                              <w:t xml:space="preserve">Describe </w:t>
                            </w:r>
                          </w:p>
                        </w:tc>
                        <w:tc>
                          <w:tcPr>
                            <w:tcW w:w="4678" w:type="dxa"/>
                            <w:tcBorders>
                              <w:top w:val="single" w:sz="8" w:space="0" w:color="000000"/>
                              <w:left w:val="single" w:sz="8" w:space="0" w:color="000000"/>
                              <w:bottom w:val="single" w:sz="24" w:space="0" w:color="000000"/>
                              <w:right w:val="single" w:sz="8" w:space="0" w:color="000000"/>
                            </w:tcBorders>
                            <w:shd w:val="clear" w:color="auto" w:fill="00B0F0"/>
                            <w:tcMar>
                              <w:top w:w="72" w:type="dxa"/>
                              <w:left w:w="144" w:type="dxa"/>
                              <w:bottom w:w="72" w:type="dxa"/>
                              <w:right w:w="144" w:type="dxa"/>
                            </w:tcMar>
                            <w:hideMark/>
                          </w:tcPr>
                          <w:p w14:paraId="19C1D6A4" w14:textId="77777777" w:rsidR="00076E37" w:rsidRPr="00076E37" w:rsidRDefault="00076E37" w:rsidP="00076E37">
                            <w:r w:rsidRPr="00076E37">
                              <w:rPr>
                                <w:b/>
                                <w:bCs/>
                              </w:rPr>
                              <w:t xml:space="preserve">Explain </w:t>
                            </w:r>
                          </w:p>
                        </w:tc>
                      </w:tr>
                      <w:tr w:rsidR="00076E37" w:rsidRPr="00076E37" w14:paraId="6869667B" w14:textId="77777777" w:rsidTr="00076E37">
                        <w:trPr>
                          <w:trHeight w:val="2449"/>
                        </w:trPr>
                        <w:tc>
                          <w:tcPr>
                            <w:tcW w:w="1266" w:type="dxa"/>
                            <w:tcBorders>
                              <w:top w:val="single" w:sz="24" w:space="0" w:color="000000"/>
                              <w:left w:val="single" w:sz="8" w:space="0" w:color="000000"/>
                              <w:bottom w:val="single" w:sz="8" w:space="0" w:color="000000"/>
                              <w:right w:val="single" w:sz="8" w:space="0" w:color="000000"/>
                            </w:tcBorders>
                            <w:shd w:val="clear" w:color="auto" w:fill="D6D6F5"/>
                            <w:tcMar>
                              <w:top w:w="72" w:type="dxa"/>
                              <w:left w:w="144" w:type="dxa"/>
                              <w:bottom w:w="72" w:type="dxa"/>
                              <w:right w:w="144" w:type="dxa"/>
                            </w:tcMar>
                            <w:hideMark/>
                          </w:tcPr>
                          <w:p w14:paraId="7FCB4AD0" w14:textId="77777777" w:rsidR="00076E37" w:rsidRPr="00076E37" w:rsidRDefault="00076E37" w:rsidP="00076E37">
                            <w:r w:rsidRPr="00076E37">
                              <w:t>pH 8</w:t>
                            </w:r>
                          </w:p>
                        </w:tc>
                        <w:tc>
                          <w:tcPr>
                            <w:tcW w:w="4678" w:type="dxa"/>
                            <w:tcBorders>
                              <w:top w:val="single" w:sz="24" w:space="0" w:color="000000"/>
                              <w:left w:val="single" w:sz="8" w:space="0" w:color="000000"/>
                              <w:bottom w:val="single" w:sz="8" w:space="0" w:color="000000"/>
                              <w:right w:val="single" w:sz="8" w:space="0" w:color="000000"/>
                            </w:tcBorders>
                            <w:shd w:val="clear" w:color="auto" w:fill="D6D6F5"/>
                            <w:tcMar>
                              <w:top w:w="72" w:type="dxa"/>
                              <w:left w:w="144" w:type="dxa"/>
                              <w:bottom w:w="72" w:type="dxa"/>
                              <w:right w:w="144" w:type="dxa"/>
                            </w:tcMar>
                            <w:hideMark/>
                          </w:tcPr>
                          <w:p w14:paraId="35020A8B" w14:textId="77777777" w:rsidR="00076E37" w:rsidRPr="00076E37" w:rsidRDefault="00076E37" w:rsidP="00076E37">
                            <w:pPr>
                              <w:numPr>
                                <w:ilvl w:val="0"/>
                                <w:numId w:val="26"/>
                              </w:numPr>
                            </w:pPr>
                            <w:r w:rsidRPr="00076E37">
                              <w:rPr>
                                <w:b/>
                                <w:bCs/>
                              </w:rPr>
                              <w:t>Optimum pH</w:t>
                            </w:r>
                          </w:p>
                          <w:p w14:paraId="2A5B4F70" w14:textId="77777777" w:rsidR="00076E37" w:rsidRPr="00076E37" w:rsidRDefault="00076E37" w:rsidP="00076E37">
                            <w:pPr>
                              <w:numPr>
                                <w:ilvl w:val="0"/>
                                <w:numId w:val="26"/>
                              </w:numPr>
                            </w:pPr>
                            <w:r w:rsidRPr="00076E37">
                              <w:rPr>
                                <w:b/>
                                <w:bCs/>
                              </w:rPr>
                              <w:t>More</w:t>
                            </w:r>
                            <w:r w:rsidRPr="00076E37">
                              <w:t xml:space="preserve"> successful </w:t>
                            </w:r>
                            <w:r w:rsidRPr="00076E37">
                              <w:rPr>
                                <w:b/>
                                <w:bCs/>
                              </w:rPr>
                              <w:t>collisions</w:t>
                            </w:r>
                            <w:r w:rsidRPr="00076E37">
                              <w:t xml:space="preserve"> </w:t>
                            </w:r>
                          </w:p>
                          <w:p w14:paraId="0C034678" w14:textId="77777777" w:rsidR="00076E37" w:rsidRPr="00076E37" w:rsidRDefault="00076E37" w:rsidP="00076E37">
                            <w:pPr>
                              <w:numPr>
                                <w:ilvl w:val="0"/>
                                <w:numId w:val="26"/>
                              </w:numPr>
                            </w:pPr>
                            <w:r w:rsidRPr="00076E37">
                              <w:t xml:space="preserve">Between </w:t>
                            </w:r>
                            <w:r w:rsidRPr="00076E37">
                              <w:rPr>
                                <w:b/>
                                <w:bCs/>
                              </w:rPr>
                              <w:t>substrate</w:t>
                            </w:r>
                            <w:r w:rsidRPr="00076E37">
                              <w:t xml:space="preserve"> and </w:t>
                            </w:r>
                            <w:r w:rsidRPr="00076E37">
                              <w:rPr>
                                <w:b/>
                                <w:bCs/>
                              </w:rPr>
                              <w:t xml:space="preserve">active site </w:t>
                            </w:r>
                          </w:p>
                          <w:p w14:paraId="74B327B5" w14:textId="77777777" w:rsidR="00076E37" w:rsidRPr="00076E37" w:rsidRDefault="00076E37" w:rsidP="00076E37">
                            <w:pPr>
                              <w:numPr>
                                <w:ilvl w:val="0"/>
                                <w:numId w:val="26"/>
                              </w:numPr>
                            </w:pPr>
                            <w:r w:rsidRPr="00076E37">
                              <w:rPr>
                                <w:b/>
                                <w:bCs/>
                              </w:rPr>
                              <w:t>More ESC’s</w:t>
                            </w:r>
                          </w:p>
                          <w:p w14:paraId="18073AD9" w14:textId="77777777" w:rsidR="00076E37" w:rsidRPr="00076E37" w:rsidRDefault="00076E37" w:rsidP="00076E37">
                            <w:pPr>
                              <w:numPr>
                                <w:ilvl w:val="0"/>
                                <w:numId w:val="26"/>
                              </w:numPr>
                            </w:pPr>
                            <w:r w:rsidRPr="00076E37">
                              <w:rPr>
                                <w:b/>
                                <w:bCs/>
                              </w:rPr>
                              <w:t>Quicker</w:t>
                            </w:r>
                            <w:r w:rsidRPr="00076E37">
                              <w:t xml:space="preserve"> reaction</w:t>
                            </w:r>
                          </w:p>
                        </w:tc>
                      </w:tr>
                      <w:tr w:rsidR="00076E37" w:rsidRPr="00076E37" w14:paraId="644E0BDD" w14:textId="77777777" w:rsidTr="00076E37">
                        <w:trPr>
                          <w:trHeight w:val="3217"/>
                        </w:trPr>
                        <w:tc>
                          <w:tcPr>
                            <w:tcW w:w="1266" w:type="dxa"/>
                            <w:tcBorders>
                              <w:top w:val="single" w:sz="8" w:space="0" w:color="000000"/>
                              <w:left w:val="single" w:sz="8" w:space="0" w:color="000000"/>
                              <w:bottom w:val="single" w:sz="8" w:space="0" w:color="000000"/>
                              <w:right w:val="single" w:sz="8" w:space="0" w:color="000000"/>
                            </w:tcBorders>
                            <w:shd w:val="clear" w:color="auto" w:fill="D6D6F5"/>
                            <w:tcMar>
                              <w:top w:w="72" w:type="dxa"/>
                              <w:left w:w="144" w:type="dxa"/>
                              <w:bottom w:w="72" w:type="dxa"/>
                              <w:right w:w="144" w:type="dxa"/>
                            </w:tcMar>
                            <w:hideMark/>
                          </w:tcPr>
                          <w:p w14:paraId="2E8D59BF" w14:textId="77777777" w:rsidR="00076E37" w:rsidRPr="00076E37" w:rsidRDefault="00076E37" w:rsidP="00076E37">
                            <w:r w:rsidRPr="00076E37">
                              <w:t>Increasing pH from 6-8 and 8-10</w:t>
                            </w:r>
                          </w:p>
                        </w:tc>
                        <w:tc>
                          <w:tcPr>
                            <w:tcW w:w="4678" w:type="dxa"/>
                            <w:tcBorders>
                              <w:top w:val="single" w:sz="8" w:space="0" w:color="000000"/>
                              <w:left w:val="single" w:sz="8" w:space="0" w:color="000000"/>
                              <w:bottom w:val="single" w:sz="8" w:space="0" w:color="000000"/>
                              <w:right w:val="single" w:sz="8" w:space="0" w:color="000000"/>
                            </w:tcBorders>
                            <w:shd w:val="clear" w:color="auto" w:fill="D6D6F5"/>
                            <w:tcMar>
                              <w:top w:w="72" w:type="dxa"/>
                              <w:left w:w="144" w:type="dxa"/>
                              <w:bottom w:w="72" w:type="dxa"/>
                              <w:right w:w="144" w:type="dxa"/>
                            </w:tcMar>
                            <w:hideMark/>
                          </w:tcPr>
                          <w:p w14:paraId="7FB8BEC9" w14:textId="77777777" w:rsidR="00076E37" w:rsidRPr="00076E37" w:rsidRDefault="00076E37" w:rsidP="00076E37">
                            <w:pPr>
                              <w:numPr>
                                <w:ilvl w:val="0"/>
                                <w:numId w:val="27"/>
                              </w:numPr>
                            </w:pPr>
                            <w:r w:rsidRPr="00076E37">
                              <w:t xml:space="preserve">Enzyme has </w:t>
                            </w:r>
                            <w:r w:rsidRPr="00076E37">
                              <w:rPr>
                                <w:b/>
                                <w:bCs/>
                              </w:rPr>
                              <w:t>denatured</w:t>
                            </w:r>
                          </w:p>
                          <w:p w14:paraId="6D7C3361" w14:textId="77777777" w:rsidR="00076E37" w:rsidRPr="00076E37" w:rsidRDefault="00076E37" w:rsidP="00076E37">
                            <w:pPr>
                              <w:numPr>
                                <w:ilvl w:val="0"/>
                                <w:numId w:val="27"/>
                              </w:numPr>
                            </w:pPr>
                            <w:r w:rsidRPr="00076E37">
                              <w:t xml:space="preserve">Change in </w:t>
                            </w:r>
                            <w:r w:rsidRPr="00076E37">
                              <w:rPr>
                                <w:b/>
                                <w:bCs/>
                              </w:rPr>
                              <w:t>shape/charge</w:t>
                            </w:r>
                            <w:r w:rsidRPr="00076E37">
                              <w:t xml:space="preserve"> of </w:t>
                            </w:r>
                            <w:r w:rsidRPr="00076E37">
                              <w:rPr>
                                <w:b/>
                                <w:bCs/>
                              </w:rPr>
                              <w:t xml:space="preserve">active site </w:t>
                            </w:r>
                          </w:p>
                          <w:p w14:paraId="50CC14F0" w14:textId="77777777" w:rsidR="00076E37" w:rsidRPr="00076E37" w:rsidRDefault="00076E37" w:rsidP="00076E37">
                            <w:pPr>
                              <w:numPr>
                                <w:ilvl w:val="0"/>
                                <w:numId w:val="27"/>
                              </w:numPr>
                            </w:pPr>
                            <w:r w:rsidRPr="00076E37">
                              <w:rPr>
                                <w:b/>
                                <w:bCs/>
                              </w:rPr>
                              <w:t xml:space="preserve">H, ionic bonds broken </w:t>
                            </w:r>
                          </w:p>
                          <w:p w14:paraId="404C090A" w14:textId="77777777" w:rsidR="00076E37" w:rsidRPr="00076E37" w:rsidRDefault="00076E37" w:rsidP="00076E37">
                            <w:pPr>
                              <w:numPr>
                                <w:ilvl w:val="0"/>
                                <w:numId w:val="27"/>
                              </w:numPr>
                            </w:pPr>
                            <w:r w:rsidRPr="00076E37">
                              <w:t xml:space="preserve">In </w:t>
                            </w:r>
                            <w:r w:rsidRPr="00076E37">
                              <w:rPr>
                                <w:b/>
                                <w:bCs/>
                              </w:rPr>
                              <w:t xml:space="preserve">tertiary structure </w:t>
                            </w:r>
                          </w:p>
                          <w:p w14:paraId="400393E8" w14:textId="77777777" w:rsidR="00076E37" w:rsidRPr="00076E37" w:rsidRDefault="00076E37" w:rsidP="00076E37">
                            <w:pPr>
                              <w:numPr>
                                <w:ilvl w:val="0"/>
                                <w:numId w:val="27"/>
                              </w:numPr>
                            </w:pPr>
                            <w:r w:rsidRPr="00076E37">
                              <w:rPr>
                                <w:b/>
                                <w:bCs/>
                              </w:rPr>
                              <w:t>Substrate</w:t>
                            </w:r>
                            <w:r w:rsidRPr="00076E37">
                              <w:t xml:space="preserve"> no longer </w:t>
                            </w:r>
                            <w:r w:rsidRPr="00076E37">
                              <w:rPr>
                                <w:b/>
                                <w:bCs/>
                              </w:rPr>
                              <w:t>complementary/less ESCs</w:t>
                            </w:r>
                            <w:r w:rsidRPr="00076E37">
                              <w:t xml:space="preserve"> formed </w:t>
                            </w:r>
                          </w:p>
                        </w:tc>
                      </w:tr>
                    </w:tbl>
                    <w:p w14:paraId="040F2E21" w14:textId="77777777" w:rsidR="00076E37" w:rsidRDefault="00076E37"/>
                  </w:txbxContent>
                </v:textbox>
              </v:shape>
            </w:pict>
          </mc:Fallback>
        </mc:AlternateContent>
      </w:r>
    </w:p>
    <w:tbl>
      <w:tblPr>
        <w:tblW w:w="5093" w:type="dxa"/>
        <w:shd w:val="clear" w:color="auto" w:fill="FFFFFF" w:themeFill="background1"/>
        <w:tblCellMar>
          <w:left w:w="0" w:type="dxa"/>
          <w:right w:w="0" w:type="dxa"/>
        </w:tblCellMar>
        <w:tblLook w:val="0420" w:firstRow="1" w:lastRow="0" w:firstColumn="0" w:lastColumn="0" w:noHBand="0" w:noVBand="1"/>
      </w:tblPr>
      <w:tblGrid>
        <w:gridCol w:w="1550"/>
        <w:gridCol w:w="3543"/>
      </w:tblGrid>
      <w:tr w:rsidR="00076E37" w:rsidRPr="00076E37" w14:paraId="3A8559A4" w14:textId="77777777" w:rsidTr="00076E37">
        <w:trPr>
          <w:trHeight w:val="584"/>
        </w:trPr>
        <w:tc>
          <w:tcPr>
            <w:tcW w:w="1550" w:type="dxa"/>
            <w:tcBorders>
              <w:top w:val="single" w:sz="8" w:space="0" w:color="000000"/>
              <w:left w:val="single" w:sz="8" w:space="0" w:color="000000"/>
              <w:bottom w:val="single" w:sz="24" w:space="0" w:color="000000"/>
              <w:right w:val="single" w:sz="8" w:space="0" w:color="000000"/>
            </w:tcBorders>
            <w:shd w:val="clear" w:color="auto" w:fill="FFFFFF" w:themeFill="background1"/>
            <w:tcMar>
              <w:top w:w="72" w:type="dxa"/>
              <w:left w:w="144" w:type="dxa"/>
              <w:bottom w:w="72" w:type="dxa"/>
              <w:right w:w="144" w:type="dxa"/>
            </w:tcMar>
            <w:hideMark/>
          </w:tcPr>
          <w:p w14:paraId="664BEC13" w14:textId="77777777" w:rsidR="00076E37" w:rsidRPr="00076E37" w:rsidRDefault="00076E37" w:rsidP="00076E37">
            <w:pPr>
              <w:rPr>
                <w:rFonts w:cstheme="minorHAnsi"/>
                <w:b/>
                <w:sz w:val="20"/>
                <w:szCs w:val="20"/>
                <w:u w:val="single"/>
              </w:rPr>
            </w:pPr>
            <w:r w:rsidRPr="00076E37">
              <w:rPr>
                <w:rFonts w:cstheme="minorHAnsi"/>
                <w:b/>
                <w:bCs/>
                <w:sz w:val="20"/>
                <w:szCs w:val="20"/>
                <w:u w:val="single"/>
              </w:rPr>
              <w:t xml:space="preserve">Describe </w:t>
            </w:r>
          </w:p>
        </w:tc>
        <w:tc>
          <w:tcPr>
            <w:tcW w:w="3543" w:type="dxa"/>
            <w:tcBorders>
              <w:top w:val="single" w:sz="8" w:space="0" w:color="000000"/>
              <w:left w:val="single" w:sz="8" w:space="0" w:color="000000"/>
              <w:bottom w:val="single" w:sz="24" w:space="0" w:color="000000"/>
              <w:right w:val="single" w:sz="8" w:space="0" w:color="000000"/>
            </w:tcBorders>
            <w:shd w:val="clear" w:color="auto" w:fill="FFFFFF" w:themeFill="background1"/>
            <w:tcMar>
              <w:top w:w="72" w:type="dxa"/>
              <w:left w:w="144" w:type="dxa"/>
              <w:bottom w:w="72" w:type="dxa"/>
              <w:right w:w="144" w:type="dxa"/>
            </w:tcMar>
            <w:hideMark/>
          </w:tcPr>
          <w:p w14:paraId="09AC8560" w14:textId="77777777" w:rsidR="00076E37" w:rsidRPr="00076E37" w:rsidRDefault="00076E37" w:rsidP="00076E37">
            <w:pPr>
              <w:rPr>
                <w:rFonts w:cstheme="minorHAnsi"/>
                <w:b/>
                <w:sz w:val="20"/>
                <w:szCs w:val="20"/>
                <w:u w:val="single"/>
              </w:rPr>
            </w:pPr>
            <w:r w:rsidRPr="00076E37">
              <w:rPr>
                <w:rFonts w:cstheme="minorHAnsi"/>
                <w:b/>
                <w:bCs/>
                <w:sz w:val="20"/>
                <w:szCs w:val="20"/>
                <w:u w:val="single"/>
              </w:rPr>
              <w:t xml:space="preserve">Explain </w:t>
            </w:r>
          </w:p>
        </w:tc>
      </w:tr>
      <w:tr w:rsidR="00076E37" w:rsidRPr="00076E37" w14:paraId="4091D0DC" w14:textId="77777777" w:rsidTr="00076E37">
        <w:trPr>
          <w:trHeight w:val="2448"/>
        </w:trPr>
        <w:tc>
          <w:tcPr>
            <w:tcW w:w="1550" w:type="dxa"/>
            <w:tcBorders>
              <w:top w:val="single" w:sz="24"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14:paraId="28CCB109" w14:textId="77777777" w:rsidR="00076E37" w:rsidRPr="00076E37" w:rsidRDefault="00076E37" w:rsidP="00076E37">
            <w:pPr>
              <w:rPr>
                <w:rFonts w:cstheme="minorHAnsi"/>
                <w:bCs/>
                <w:sz w:val="20"/>
                <w:szCs w:val="20"/>
              </w:rPr>
            </w:pPr>
            <w:r w:rsidRPr="00076E37">
              <w:rPr>
                <w:rFonts w:cstheme="minorHAnsi"/>
                <w:bCs/>
                <w:sz w:val="20"/>
                <w:szCs w:val="20"/>
              </w:rPr>
              <w:t>Increasing temp from 0-37c</w:t>
            </w:r>
          </w:p>
        </w:tc>
        <w:tc>
          <w:tcPr>
            <w:tcW w:w="3543" w:type="dxa"/>
            <w:tcBorders>
              <w:top w:val="single" w:sz="24"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14:paraId="4FB0728C" w14:textId="77777777" w:rsidR="00076E37" w:rsidRPr="00076E37" w:rsidRDefault="00076E37" w:rsidP="00076E37">
            <w:pPr>
              <w:numPr>
                <w:ilvl w:val="0"/>
                <w:numId w:val="24"/>
              </w:numPr>
              <w:rPr>
                <w:rFonts w:cstheme="minorHAnsi"/>
                <w:bCs/>
                <w:sz w:val="20"/>
                <w:szCs w:val="20"/>
              </w:rPr>
            </w:pPr>
            <w:r w:rsidRPr="00076E37">
              <w:rPr>
                <w:rFonts w:cstheme="minorHAnsi"/>
                <w:bCs/>
                <w:sz w:val="20"/>
                <w:szCs w:val="20"/>
              </w:rPr>
              <w:t xml:space="preserve">Increase in kinetic energy </w:t>
            </w:r>
          </w:p>
          <w:p w14:paraId="3F273B41" w14:textId="77777777" w:rsidR="00076E37" w:rsidRPr="00076E37" w:rsidRDefault="00076E37" w:rsidP="00076E37">
            <w:pPr>
              <w:numPr>
                <w:ilvl w:val="0"/>
                <w:numId w:val="24"/>
              </w:numPr>
              <w:rPr>
                <w:rFonts w:cstheme="minorHAnsi"/>
                <w:bCs/>
                <w:sz w:val="20"/>
                <w:szCs w:val="20"/>
              </w:rPr>
            </w:pPr>
            <w:r w:rsidRPr="00076E37">
              <w:rPr>
                <w:rFonts w:cstheme="minorHAnsi"/>
                <w:bCs/>
                <w:sz w:val="20"/>
                <w:szCs w:val="20"/>
              </w:rPr>
              <w:t xml:space="preserve">More successful collisions </w:t>
            </w:r>
          </w:p>
          <w:p w14:paraId="5F18F0A6" w14:textId="77777777" w:rsidR="00076E37" w:rsidRPr="00076E37" w:rsidRDefault="00076E37" w:rsidP="00076E37">
            <w:pPr>
              <w:numPr>
                <w:ilvl w:val="0"/>
                <w:numId w:val="24"/>
              </w:numPr>
              <w:rPr>
                <w:rFonts w:cstheme="minorHAnsi"/>
                <w:bCs/>
                <w:sz w:val="20"/>
                <w:szCs w:val="20"/>
              </w:rPr>
            </w:pPr>
            <w:r w:rsidRPr="00076E37">
              <w:rPr>
                <w:rFonts w:cstheme="minorHAnsi"/>
                <w:bCs/>
                <w:sz w:val="20"/>
                <w:szCs w:val="20"/>
              </w:rPr>
              <w:t xml:space="preserve">Between substrate and active site </w:t>
            </w:r>
          </w:p>
          <w:p w14:paraId="5AD4E772" w14:textId="77777777" w:rsidR="00076E37" w:rsidRPr="00076E37" w:rsidRDefault="00076E37" w:rsidP="00076E37">
            <w:pPr>
              <w:numPr>
                <w:ilvl w:val="0"/>
                <w:numId w:val="24"/>
              </w:numPr>
              <w:rPr>
                <w:rFonts w:cstheme="minorHAnsi"/>
                <w:bCs/>
                <w:sz w:val="20"/>
                <w:szCs w:val="20"/>
              </w:rPr>
            </w:pPr>
            <w:r w:rsidRPr="00076E37">
              <w:rPr>
                <w:rFonts w:cstheme="minorHAnsi"/>
                <w:bCs/>
                <w:sz w:val="20"/>
                <w:szCs w:val="20"/>
              </w:rPr>
              <w:t>More ESC’s</w:t>
            </w:r>
          </w:p>
          <w:p w14:paraId="34BFE3C5" w14:textId="77777777" w:rsidR="00076E37" w:rsidRPr="00076E37" w:rsidRDefault="00076E37" w:rsidP="00076E37">
            <w:pPr>
              <w:numPr>
                <w:ilvl w:val="0"/>
                <w:numId w:val="24"/>
              </w:numPr>
              <w:rPr>
                <w:rFonts w:cstheme="minorHAnsi"/>
                <w:bCs/>
                <w:sz w:val="20"/>
                <w:szCs w:val="20"/>
              </w:rPr>
            </w:pPr>
            <w:r w:rsidRPr="00076E37">
              <w:rPr>
                <w:rFonts w:cstheme="minorHAnsi"/>
                <w:bCs/>
                <w:sz w:val="20"/>
                <w:szCs w:val="20"/>
              </w:rPr>
              <w:t>Quicker reaction</w:t>
            </w:r>
          </w:p>
        </w:tc>
      </w:tr>
      <w:tr w:rsidR="00076E37" w:rsidRPr="00076E37" w14:paraId="5088DFB4" w14:textId="77777777" w:rsidTr="00076E37">
        <w:trPr>
          <w:trHeight w:val="2532"/>
        </w:trPr>
        <w:tc>
          <w:tcPr>
            <w:tcW w:w="155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14:paraId="35066F06" w14:textId="77777777" w:rsidR="00076E37" w:rsidRPr="00076E37" w:rsidRDefault="00076E37" w:rsidP="00076E37">
            <w:pPr>
              <w:rPr>
                <w:rFonts w:cstheme="minorHAnsi"/>
                <w:bCs/>
                <w:sz w:val="20"/>
                <w:szCs w:val="20"/>
              </w:rPr>
            </w:pPr>
            <w:r w:rsidRPr="00076E37">
              <w:rPr>
                <w:rFonts w:cstheme="minorHAnsi"/>
                <w:bCs/>
                <w:sz w:val="20"/>
                <w:szCs w:val="20"/>
              </w:rPr>
              <w:t>Increasing temp from 37c</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14:paraId="52DE109F" w14:textId="77777777" w:rsidR="00076E37" w:rsidRPr="00076E37" w:rsidRDefault="00076E37" w:rsidP="00076E37">
            <w:pPr>
              <w:numPr>
                <w:ilvl w:val="0"/>
                <w:numId w:val="25"/>
              </w:numPr>
              <w:rPr>
                <w:rFonts w:cstheme="minorHAnsi"/>
                <w:bCs/>
                <w:sz w:val="20"/>
                <w:szCs w:val="20"/>
              </w:rPr>
            </w:pPr>
            <w:r w:rsidRPr="00076E37">
              <w:rPr>
                <w:rFonts w:cstheme="minorHAnsi"/>
                <w:bCs/>
                <w:sz w:val="20"/>
                <w:szCs w:val="20"/>
              </w:rPr>
              <w:t>Enzyme has denatured</w:t>
            </w:r>
          </w:p>
          <w:p w14:paraId="2C307CA1" w14:textId="77777777" w:rsidR="00076E37" w:rsidRPr="00076E37" w:rsidRDefault="00076E37" w:rsidP="00076E37">
            <w:pPr>
              <w:numPr>
                <w:ilvl w:val="0"/>
                <w:numId w:val="25"/>
              </w:numPr>
              <w:rPr>
                <w:rFonts w:cstheme="minorHAnsi"/>
                <w:bCs/>
                <w:sz w:val="20"/>
                <w:szCs w:val="20"/>
              </w:rPr>
            </w:pPr>
            <w:r w:rsidRPr="00076E37">
              <w:rPr>
                <w:rFonts w:cstheme="minorHAnsi"/>
                <w:bCs/>
                <w:sz w:val="20"/>
                <w:szCs w:val="20"/>
              </w:rPr>
              <w:t xml:space="preserve">Change in shape of active site </w:t>
            </w:r>
          </w:p>
          <w:p w14:paraId="5B29F04C" w14:textId="77777777" w:rsidR="00076E37" w:rsidRPr="00076E37" w:rsidRDefault="00076E37" w:rsidP="00076E37">
            <w:pPr>
              <w:numPr>
                <w:ilvl w:val="0"/>
                <w:numId w:val="25"/>
              </w:numPr>
              <w:rPr>
                <w:rFonts w:cstheme="minorHAnsi"/>
                <w:bCs/>
                <w:sz w:val="20"/>
                <w:szCs w:val="20"/>
              </w:rPr>
            </w:pPr>
            <w:r w:rsidRPr="00076E37">
              <w:rPr>
                <w:rFonts w:cstheme="minorHAnsi"/>
                <w:bCs/>
                <w:sz w:val="20"/>
                <w:szCs w:val="20"/>
              </w:rPr>
              <w:t xml:space="preserve">H, disulphide bridges broken </w:t>
            </w:r>
          </w:p>
          <w:p w14:paraId="72F47C35" w14:textId="77777777" w:rsidR="00076E37" w:rsidRPr="00076E37" w:rsidRDefault="00076E37" w:rsidP="00076E37">
            <w:pPr>
              <w:numPr>
                <w:ilvl w:val="0"/>
                <w:numId w:val="25"/>
              </w:numPr>
              <w:rPr>
                <w:rFonts w:cstheme="minorHAnsi"/>
                <w:bCs/>
                <w:sz w:val="20"/>
                <w:szCs w:val="20"/>
              </w:rPr>
            </w:pPr>
            <w:r w:rsidRPr="00076E37">
              <w:rPr>
                <w:rFonts w:cstheme="minorHAnsi"/>
                <w:bCs/>
                <w:sz w:val="20"/>
                <w:szCs w:val="20"/>
              </w:rPr>
              <w:t xml:space="preserve">In tertiary structure </w:t>
            </w:r>
          </w:p>
          <w:p w14:paraId="284DECF9" w14:textId="77777777" w:rsidR="00076E37" w:rsidRPr="00076E37" w:rsidRDefault="00076E37" w:rsidP="00076E37">
            <w:pPr>
              <w:numPr>
                <w:ilvl w:val="0"/>
                <w:numId w:val="25"/>
              </w:numPr>
              <w:rPr>
                <w:rFonts w:cstheme="minorHAnsi"/>
                <w:bCs/>
                <w:sz w:val="20"/>
                <w:szCs w:val="20"/>
              </w:rPr>
            </w:pPr>
            <w:r w:rsidRPr="00076E37">
              <w:rPr>
                <w:rFonts w:cstheme="minorHAnsi"/>
                <w:bCs/>
                <w:sz w:val="20"/>
                <w:szCs w:val="20"/>
              </w:rPr>
              <w:t xml:space="preserve">Substrate no longer complementary/less ESCs formed </w:t>
            </w:r>
          </w:p>
        </w:tc>
      </w:tr>
    </w:tbl>
    <w:p w14:paraId="7656D72E" w14:textId="5A467E8D" w:rsidR="00076E37" w:rsidRDefault="00076E37" w:rsidP="009A790B">
      <w:pPr>
        <w:rPr>
          <w:rFonts w:cstheme="minorHAnsi"/>
          <w:b/>
          <w:sz w:val="20"/>
          <w:szCs w:val="20"/>
          <w:u w:val="single"/>
        </w:rPr>
      </w:pPr>
      <w:r>
        <w:rPr>
          <w:rFonts w:cstheme="minorHAnsi"/>
          <w:b/>
          <w:sz w:val="20"/>
          <w:szCs w:val="20"/>
          <w:u w:val="single"/>
        </w:rPr>
        <w:t xml:space="preserve"> </w:t>
      </w:r>
    </w:p>
    <w:p w14:paraId="3E5E2826" w14:textId="7D5A2C34" w:rsidR="00E15550" w:rsidRPr="00B4753C" w:rsidRDefault="00B4753C" w:rsidP="001E6B64">
      <w:pPr>
        <w:rPr>
          <w:rFonts w:cstheme="minorHAnsi"/>
          <w:b/>
          <w:sz w:val="20"/>
          <w:szCs w:val="20"/>
          <w:u w:val="single"/>
        </w:rPr>
      </w:pPr>
      <w:r>
        <w:rPr>
          <w:rFonts w:cstheme="minorHAnsi"/>
          <w:b/>
          <w:sz w:val="20"/>
          <w:szCs w:val="20"/>
          <w:u w:val="single"/>
        </w:rPr>
        <w:br w:type="page"/>
      </w:r>
      <w:r w:rsidR="007308D7">
        <w:rPr>
          <w:rFonts w:cstheme="minorHAnsi"/>
          <w:b/>
          <w:noProof/>
          <w:sz w:val="36"/>
          <w:szCs w:val="24"/>
          <w:u w:val="single"/>
        </w:rPr>
        <w:lastRenderedPageBreak/>
        <mc:AlternateContent>
          <mc:Choice Requires="wps">
            <w:drawing>
              <wp:anchor distT="0" distB="0" distL="114300" distR="114300" simplePos="0" relativeHeight="251764736" behindDoc="0" locked="0" layoutInCell="1" allowOverlap="1" wp14:anchorId="5393E331" wp14:editId="51DB2454">
                <wp:simplePos x="0" y="0"/>
                <wp:positionH relativeFrom="column">
                  <wp:posOffset>-53497</wp:posOffset>
                </wp:positionH>
                <wp:positionV relativeFrom="paragraph">
                  <wp:posOffset>373339</wp:posOffset>
                </wp:positionV>
                <wp:extent cx="6650182" cy="1021278"/>
                <wp:effectExtent l="0" t="0" r="17780" b="26670"/>
                <wp:wrapNone/>
                <wp:docPr id="1" name="Rectangle 1"/>
                <wp:cNvGraphicFramePr/>
                <a:graphic xmlns:a="http://schemas.openxmlformats.org/drawingml/2006/main">
                  <a:graphicData uri="http://schemas.microsoft.com/office/word/2010/wordprocessingShape">
                    <wps:wsp>
                      <wps:cNvSpPr/>
                      <wps:spPr>
                        <a:xfrm>
                          <a:off x="0" y="0"/>
                          <a:ext cx="6650182" cy="102127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E35F81" id="Rectangle 1" o:spid="_x0000_s1026" style="position:absolute;margin-left:-4.2pt;margin-top:29.4pt;width:523.65pt;height:80.4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" filled="f" strokecolor="black [3213]" strokeweight="1pt"/>
            </w:pict>
          </mc:Fallback>
        </mc:AlternateContent>
      </w:r>
      <w:r w:rsidR="00E15550" w:rsidRPr="001E6B64">
        <w:rPr>
          <w:rFonts w:cstheme="minorHAnsi"/>
          <w:b/>
          <w:sz w:val="36"/>
          <w:szCs w:val="24"/>
          <w:u w:val="single"/>
        </w:rPr>
        <w:t>Principles of homeostasis</w:t>
      </w:r>
    </w:p>
    <w:p w14:paraId="23317568" w14:textId="4A26F302" w:rsidR="006E560D" w:rsidRPr="001E6B64" w:rsidRDefault="001E6B64" w:rsidP="003F734F">
      <w:pPr>
        <w:rPr>
          <w:rFonts w:cstheme="minorHAnsi"/>
          <w:b/>
        </w:rPr>
      </w:pPr>
      <w:r w:rsidRPr="001E6B64">
        <w:rPr>
          <w:rFonts w:cstheme="minorHAnsi"/>
          <w:b/>
          <w:u w:val="single"/>
        </w:rPr>
        <w:t>O</w:t>
      </w:r>
      <w:r w:rsidR="00E15550" w:rsidRPr="001E6B64">
        <w:rPr>
          <w:rFonts w:cstheme="minorHAnsi"/>
          <w:b/>
          <w:u w:val="single"/>
        </w:rPr>
        <w:t>utcomes</w:t>
      </w:r>
      <w:r w:rsidR="003F734F" w:rsidRPr="001E6B64">
        <w:rPr>
          <w:rFonts w:cstheme="minorHAnsi"/>
          <w:b/>
          <w:u w:val="single"/>
        </w:rPr>
        <w:t>:</w:t>
      </w:r>
      <w:r w:rsidR="003F734F" w:rsidRPr="001E6B64">
        <w:rPr>
          <w:rFonts w:cstheme="minorHAnsi"/>
          <w:b/>
        </w:rPr>
        <w:tab/>
      </w:r>
    </w:p>
    <w:p w14:paraId="02B7AC9D" w14:textId="50BDACF6" w:rsidR="00E15550" w:rsidRDefault="00E15550" w:rsidP="00F73BE4">
      <w:pPr>
        <w:pStyle w:val="ListParagraph"/>
        <w:numPr>
          <w:ilvl w:val="0"/>
          <w:numId w:val="11"/>
        </w:numPr>
        <w:rPr>
          <w:rFonts w:cstheme="minorHAnsi"/>
        </w:rPr>
      </w:pPr>
      <w:r w:rsidRPr="007308D7">
        <w:rPr>
          <w:rFonts w:cstheme="minorHAnsi"/>
        </w:rPr>
        <w:t>Define what homeostasis is</w:t>
      </w:r>
    </w:p>
    <w:p w14:paraId="7467B49C" w14:textId="7EF0EE85" w:rsidR="007308D7" w:rsidRDefault="007308D7" w:rsidP="00F73BE4">
      <w:pPr>
        <w:pStyle w:val="ListParagraph"/>
        <w:numPr>
          <w:ilvl w:val="0"/>
          <w:numId w:val="11"/>
        </w:numPr>
        <w:rPr>
          <w:rFonts w:cstheme="minorHAnsi"/>
          <w:sz w:val="28"/>
        </w:rPr>
      </w:pPr>
      <w:r w:rsidRPr="007308D7">
        <w:rPr>
          <w:rFonts w:cstheme="minorHAnsi"/>
          <w:szCs w:val="18"/>
        </w:rPr>
        <w:t>Describe some factors which are maintained by the body within restricted limits and explain why it is important that it is maintained within restricted limits and the consequences of not doing so</w:t>
      </w:r>
    </w:p>
    <w:p w14:paraId="2F4516AB" w14:textId="77777777" w:rsidR="007308D7" w:rsidRPr="007308D7" w:rsidRDefault="007308D7" w:rsidP="007308D7">
      <w:pPr>
        <w:rPr>
          <w:rFonts w:cstheme="minorHAnsi"/>
          <w:sz w:val="28"/>
        </w:rPr>
      </w:pPr>
    </w:p>
    <w:p w14:paraId="4E09B93D" w14:textId="284D1CBE" w:rsidR="00E15550" w:rsidRPr="007308D7" w:rsidRDefault="007308D7" w:rsidP="00893B07">
      <w:pPr>
        <w:pBdr>
          <w:top w:val="single" w:sz="4" w:space="1" w:color="auto"/>
          <w:left w:val="single" w:sz="4" w:space="4" w:color="auto"/>
          <w:bottom w:val="single" w:sz="4" w:space="8" w:color="auto"/>
          <w:right w:val="single" w:sz="4" w:space="4" w:color="auto"/>
        </w:pBdr>
        <w:rPr>
          <w:rFonts w:cstheme="minorHAnsi"/>
          <w:b/>
          <w:u w:val="single"/>
        </w:rPr>
      </w:pPr>
      <w:r>
        <w:rPr>
          <w:rFonts w:cstheme="minorHAnsi"/>
          <w:b/>
          <w:noProof/>
          <w:u w:val="single"/>
        </w:rPr>
        <w:drawing>
          <wp:anchor distT="0" distB="0" distL="114300" distR="114300" simplePos="0" relativeHeight="251765760" behindDoc="0" locked="0" layoutInCell="1" allowOverlap="1" wp14:anchorId="2EFB493E" wp14:editId="31546BE8">
            <wp:simplePos x="0" y="0"/>
            <wp:positionH relativeFrom="margin">
              <wp:align>right</wp:align>
            </wp:positionH>
            <wp:positionV relativeFrom="paragraph">
              <wp:posOffset>31560</wp:posOffset>
            </wp:positionV>
            <wp:extent cx="323215" cy="323215"/>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14:sizeRelH relativeFrom="page">
              <wp14:pctWidth>0</wp14:pctWidth>
            </wp14:sizeRelH>
            <wp14:sizeRelV relativeFrom="page">
              <wp14:pctHeight>0</wp14:pctHeight>
            </wp14:sizeRelV>
          </wp:anchor>
        </w:drawing>
      </w:r>
      <w:r w:rsidR="00E15550" w:rsidRPr="007308D7">
        <w:rPr>
          <w:rFonts w:cstheme="minorHAnsi"/>
          <w:b/>
          <w:u w:val="single"/>
        </w:rPr>
        <w:t>Definition</w:t>
      </w:r>
      <w:r w:rsidRPr="007308D7">
        <w:rPr>
          <w:rFonts w:cstheme="minorHAnsi"/>
          <w:b/>
          <w:u w:val="single"/>
        </w:rPr>
        <w:t>:</w:t>
      </w:r>
    </w:p>
    <w:p w14:paraId="2190B546" w14:textId="77777777" w:rsidR="007308D7" w:rsidRDefault="007308D7" w:rsidP="007308D7">
      <w:pPr>
        <w:pBdr>
          <w:top w:val="single" w:sz="4" w:space="1" w:color="auto"/>
          <w:left w:val="single" w:sz="4" w:space="4" w:color="auto"/>
          <w:bottom w:val="single" w:sz="4" w:space="8" w:color="auto"/>
          <w:right w:val="single" w:sz="4" w:space="4" w:color="auto"/>
        </w:pBdr>
        <w:rPr>
          <w:rFonts w:cstheme="minorHAnsi"/>
        </w:rPr>
      </w:pPr>
      <w:r>
        <w:rPr>
          <w:rFonts w:cstheme="minorHAnsi"/>
          <w:b/>
        </w:rPr>
        <w:t xml:space="preserve">Homeostasis: </w:t>
      </w:r>
      <w:r w:rsidR="00E15550" w:rsidRPr="007308D7">
        <w:rPr>
          <w:rFonts w:cstheme="minorHAnsi"/>
        </w:rPr>
        <w:t xml:space="preserve">The maintenance of a constant internal environment in the body </w:t>
      </w:r>
    </w:p>
    <w:p w14:paraId="3E385A08" w14:textId="29FD04B7" w:rsidR="007308D7" w:rsidRDefault="007308D7" w:rsidP="007308D7">
      <w:pPr>
        <w:pBdr>
          <w:top w:val="single" w:sz="4" w:space="1" w:color="auto"/>
          <w:left w:val="single" w:sz="4" w:space="4" w:color="auto"/>
          <w:bottom w:val="single" w:sz="4" w:space="8" w:color="auto"/>
          <w:right w:val="single" w:sz="4" w:space="4" w:color="auto"/>
        </w:pBdr>
        <w:rPr>
          <w:rFonts w:cstheme="minorHAnsi"/>
        </w:rPr>
      </w:pPr>
      <w:r>
        <w:rPr>
          <w:rFonts w:cstheme="minorHAnsi"/>
        </w:rPr>
        <w:t>W</w:t>
      </w:r>
      <w:r w:rsidR="00E15550" w:rsidRPr="007308D7">
        <w:rPr>
          <w:rFonts w:cstheme="minorHAnsi"/>
        </w:rPr>
        <w:t>ithin restricted limits</w:t>
      </w:r>
    </w:p>
    <w:p w14:paraId="53C90D17" w14:textId="0B8AEC8F" w:rsidR="002C54E6" w:rsidRPr="00DA1F3C" w:rsidRDefault="007308D7" w:rsidP="00DA1F3C">
      <w:pPr>
        <w:pBdr>
          <w:top w:val="single" w:sz="4" w:space="1" w:color="auto"/>
          <w:left w:val="single" w:sz="4" w:space="4" w:color="auto"/>
          <w:bottom w:val="single" w:sz="4" w:space="8" w:color="auto"/>
          <w:right w:val="single" w:sz="4" w:space="4" w:color="auto"/>
        </w:pBdr>
        <w:rPr>
          <w:rFonts w:cstheme="minorHAnsi"/>
        </w:rPr>
      </w:pPr>
      <w:r>
        <w:rPr>
          <w:rFonts w:cstheme="minorHAnsi"/>
        </w:rPr>
        <w:t>D</w:t>
      </w:r>
      <w:r w:rsidR="00E15550" w:rsidRPr="007308D7">
        <w:rPr>
          <w:rFonts w:cstheme="minorHAnsi"/>
        </w:rPr>
        <w:t>espite external changes.</w:t>
      </w:r>
    </w:p>
    <w:p w14:paraId="2F6985B3" w14:textId="38106350" w:rsidR="00E15550" w:rsidRPr="00BF13BE" w:rsidRDefault="00E15550" w:rsidP="00E15550">
      <w:pPr>
        <w:rPr>
          <w:rFonts w:cstheme="minorHAnsi"/>
          <w:sz w:val="36"/>
          <w:szCs w:val="28"/>
          <w:u w:val="single"/>
        </w:rPr>
      </w:pPr>
      <w:r w:rsidRPr="007308D7">
        <w:rPr>
          <w:rFonts w:cstheme="minorHAnsi"/>
          <w:b/>
          <w:sz w:val="36"/>
          <w:szCs w:val="28"/>
          <w:u w:val="single"/>
        </w:rPr>
        <w:t>Factors which are maintained by the body within restricted limits</w:t>
      </w:r>
      <w:r w:rsidRPr="007308D7">
        <w:rPr>
          <w:rFonts w:cstheme="minorHAnsi"/>
          <w:sz w:val="36"/>
          <w:szCs w:val="28"/>
          <w:u w:val="single"/>
        </w:rPr>
        <w:t>:</w:t>
      </w:r>
    </w:p>
    <w:tbl>
      <w:tblPr>
        <w:tblStyle w:val="TableGrid"/>
        <w:tblW w:w="10485" w:type="dxa"/>
        <w:tblLook w:val="04A0" w:firstRow="1" w:lastRow="0" w:firstColumn="1" w:lastColumn="0" w:noHBand="0" w:noVBand="1"/>
      </w:tblPr>
      <w:tblGrid>
        <w:gridCol w:w="1756"/>
        <w:gridCol w:w="8729"/>
      </w:tblGrid>
      <w:tr w:rsidR="00BF13BE" w:rsidRPr="006F60AA" w14:paraId="5F1CDF7F" w14:textId="77777777" w:rsidTr="00BF13BE">
        <w:trPr>
          <w:trHeight w:val="495"/>
        </w:trPr>
        <w:tc>
          <w:tcPr>
            <w:tcW w:w="1756" w:type="dxa"/>
          </w:tcPr>
          <w:p w14:paraId="7E3ADFD1" w14:textId="77777777" w:rsidR="00BF13BE" w:rsidRPr="00A96A4F" w:rsidRDefault="00BF13BE" w:rsidP="009E3107">
            <w:pPr>
              <w:rPr>
                <w:rFonts w:cstheme="minorHAnsi"/>
                <w:b/>
                <w:szCs w:val="20"/>
              </w:rPr>
            </w:pPr>
            <w:r w:rsidRPr="00A96A4F">
              <w:rPr>
                <w:rFonts w:cstheme="minorHAnsi"/>
                <w:b/>
                <w:szCs w:val="20"/>
              </w:rPr>
              <w:t>Factor</w:t>
            </w:r>
          </w:p>
        </w:tc>
        <w:tc>
          <w:tcPr>
            <w:tcW w:w="8729" w:type="dxa"/>
          </w:tcPr>
          <w:p w14:paraId="33A9532E" w14:textId="67BEB7CC" w:rsidR="00BF13BE" w:rsidRPr="006F60AA" w:rsidRDefault="00BF13BE" w:rsidP="009E3107">
            <w:pPr>
              <w:rPr>
                <w:rFonts w:cstheme="minorHAnsi"/>
                <w:b/>
                <w:sz w:val="20"/>
                <w:szCs w:val="20"/>
              </w:rPr>
            </w:pPr>
            <w:r w:rsidRPr="00A96A4F">
              <w:rPr>
                <w:rFonts w:cstheme="minorHAnsi"/>
                <w:noProof/>
                <w:szCs w:val="20"/>
              </w:rPr>
              <w:drawing>
                <wp:anchor distT="0" distB="0" distL="114300" distR="114300" simplePos="0" relativeHeight="251766784" behindDoc="0" locked="0" layoutInCell="1" allowOverlap="1" wp14:anchorId="44F4C95B" wp14:editId="265DFC72">
                  <wp:simplePos x="0" y="0"/>
                  <wp:positionH relativeFrom="margin">
                    <wp:posOffset>5100320</wp:posOffset>
                  </wp:positionH>
                  <wp:positionV relativeFrom="paragraph">
                    <wp:posOffset>13211</wp:posOffset>
                  </wp:positionV>
                  <wp:extent cx="323215" cy="323215"/>
                  <wp:effectExtent l="0" t="0" r="635"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Pr="00A96A4F">
              <w:rPr>
                <w:rFonts w:cstheme="minorHAnsi"/>
                <w:b/>
                <w:szCs w:val="20"/>
              </w:rPr>
              <w:t>Importance of maintaining in restricted limits</w:t>
            </w:r>
          </w:p>
        </w:tc>
      </w:tr>
      <w:tr w:rsidR="00BF13BE" w:rsidRPr="006F60AA" w14:paraId="19D0B306" w14:textId="77777777" w:rsidTr="00BF13BE">
        <w:trPr>
          <w:trHeight w:val="550"/>
        </w:trPr>
        <w:tc>
          <w:tcPr>
            <w:tcW w:w="1756" w:type="dxa"/>
          </w:tcPr>
          <w:p w14:paraId="71B6F1DD" w14:textId="77777777" w:rsidR="00BF13BE" w:rsidRPr="00A96A4F" w:rsidRDefault="00BF13BE" w:rsidP="009E3107">
            <w:pPr>
              <w:rPr>
                <w:rFonts w:cstheme="minorHAnsi"/>
                <w:b/>
                <w:szCs w:val="20"/>
              </w:rPr>
            </w:pPr>
            <w:r w:rsidRPr="00A96A4F">
              <w:rPr>
                <w:rFonts w:cstheme="minorHAnsi"/>
                <w:b/>
                <w:szCs w:val="20"/>
              </w:rPr>
              <w:t>Core temperature</w:t>
            </w:r>
          </w:p>
        </w:tc>
        <w:tc>
          <w:tcPr>
            <w:tcW w:w="8729" w:type="dxa"/>
          </w:tcPr>
          <w:p w14:paraId="70703DC5" w14:textId="77777777" w:rsidR="00A96A4F" w:rsidRDefault="00A96A4F" w:rsidP="009C535C">
            <w:pPr>
              <w:spacing w:line="276" w:lineRule="auto"/>
            </w:pPr>
            <w:r w:rsidRPr="00A96A4F">
              <w:t>Body temp</w:t>
            </w:r>
            <w:r>
              <w:t xml:space="preserve"> </w:t>
            </w:r>
            <w:r w:rsidRPr="00A96A4F">
              <w:t xml:space="preserve">is </w:t>
            </w:r>
            <w:r w:rsidRPr="009C535C">
              <w:rPr>
                <w:b/>
              </w:rPr>
              <w:t>optimum</w:t>
            </w:r>
            <w:r w:rsidRPr="00A96A4F">
              <w:t xml:space="preserve"> temp for enzyme</w:t>
            </w:r>
          </w:p>
          <w:p w14:paraId="0D845FB8" w14:textId="4D8A48A7" w:rsidR="00A96A4F" w:rsidRDefault="00A96A4F" w:rsidP="009C535C">
            <w:pPr>
              <w:spacing w:line="276" w:lineRule="auto"/>
            </w:pPr>
            <w:r w:rsidRPr="009C535C">
              <w:rPr>
                <w:b/>
              </w:rPr>
              <w:t>Excess</w:t>
            </w:r>
            <w:r w:rsidRPr="00A96A4F">
              <w:t xml:space="preserve"> heat </w:t>
            </w:r>
            <w:r w:rsidRPr="009C535C">
              <w:rPr>
                <w:b/>
              </w:rPr>
              <w:t>denatures</w:t>
            </w:r>
            <w:r w:rsidRPr="00A96A4F">
              <w:t xml:space="preserve"> enzymes </w:t>
            </w:r>
            <w:r w:rsidR="009C535C">
              <w:t xml:space="preserve">by </w:t>
            </w:r>
            <w:r w:rsidR="009C535C" w:rsidRPr="00A96A4F">
              <w:t>altering</w:t>
            </w:r>
            <w:r w:rsidRPr="00A96A4F">
              <w:t xml:space="preserve"> </w:t>
            </w:r>
            <w:r w:rsidRPr="009C535C">
              <w:rPr>
                <w:b/>
              </w:rPr>
              <w:t>tertiary structure</w:t>
            </w:r>
          </w:p>
          <w:p w14:paraId="4FCE5DAE" w14:textId="11B1D936" w:rsidR="00A96A4F" w:rsidRDefault="00A96A4F" w:rsidP="009C535C">
            <w:pPr>
              <w:spacing w:line="276" w:lineRule="auto"/>
            </w:pPr>
            <w:r>
              <w:t>A</w:t>
            </w:r>
            <w:r w:rsidRPr="00A96A4F">
              <w:t xml:space="preserve">lters </w:t>
            </w:r>
            <w:r w:rsidRPr="009C535C">
              <w:rPr>
                <w:b/>
              </w:rPr>
              <w:t>shape</w:t>
            </w:r>
            <w:r w:rsidRPr="00A96A4F">
              <w:t xml:space="preserve"> of </w:t>
            </w:r>
            <w:r w:rsidRPr="009C535C">
              <w:rPr>
                <w:b/>
              </w:rPr>
              <w:t>active site</w:t>
            </w:r>
            <w:r w:rsidRPr="00A96A4F">
              <w:t xml:space="preserve"> </w:t>
            </w:r>
          </w:p>
          <w:p w14:paraId="0B8112E0" w14:textId="77777777" w:rsidR="009C535C" w:rsidRDefault="00A96A4F" w:rsidP="009C535C">
            <w:pPr>
              <w:spacing w:line="276" w:lineRule="auto"/>
            </w:pPr>
            <w:r w:rsidRPr="009C535C">
              <w:rPr>
                <w:b/>
              </w:rPr>
              <w:t>Reactions</w:t>
            </w:r>
            <w:r w:rsidRPr="00A96A4F">
              <w:t xml:space="preserve"> slowed;</w:t>
            </w:r>
          </w:p>
          <w:p w14:paraId="729C7E27" w14:textId="77777777" w:rsidR="009C535C" w:rsidRDefault="009C535C" w:rsidP="009C535C">
            <w:pPr>
              <w:spacing w:line="276" w:lineRule="auto"/>
              <w:rPr>
                <w:u w:val="single"/>
              </w:rPr>
            </w:pPr>
            <w:r w:rsidRPr="009C535C">
              <w:rPr>
                <w:b/>
              </w:rPr>
              <w:t>T</w:t>
            </w:r>
            <w:r w:rsidR="00A96A4F" w:rsidRPr="009C535C">
              <w:rPr>
                <w:b/>
              </w:rPr>
              <w:t>oo little</w:t>
            </w:r>
            <w:r w:rsidR="00A96A4F" w:rsidRPr="00A96A4F">
              <w:t xml:space="preserve"> reduces </w:t>
            </w:r>
            <w:r w:rsidR="00A96A4F" w:rsidRPr="009C535C">
              <w:rPr>
                <w:b/>
              </w:rPr>
              <w:t>kinetic energy</w:t>
            </w:r>
            <w:r w:rsidR="00A96A4F" w:rsidRPr="00A96A4F">
              <w:t xml:space="preserve"> of </w:t>
            </w:r>
            <w:r w:rsidR="00A96A4F" w:rsidRPr="00A96A4F">
              <w:rPr>
                <w:u w:val="single"/>
              </w:rPr>
              <w:t>molecules</w:t>
            </w:r>
          </w:p>
          <w:p w14:paraId="30A6A167" w14:textId="77777777" w:rsidR="009C535C" w:rsidRPr="009C535C" w:rsidRDefault="009C535C" w:rsidP="009C535C">
            <w:pPr>
              <w:spacing w:line="276" w:lineRule="auto"/>
              <w:rPr>
                <w:b/>
              </w:rPr>
            </w:pPr>
            <w:r w:rsidRPr="009C535C">
              <w:rPr>
                <w:b/>
              </w:rPr>
              <w:t>F</w:t>
            </w:r>
            <w:r w:rsidR="00A96A4F" w:rsidRPr="009C535C">
              <w:rPr>
                <w:b/>
              </w:rPr>
              <w:t xml:space="preserve">ewer collisions </w:t>
            </w:r>
          </w:p>
          <w:p w14:paraId="02BA55BD" w14:textId="77777777" w:rsidR="009C535C" w:rsidRDefault="009C535C" w:rsidP="009C535C">
            <w:pPr>
              <w:spacing w:line="276" w:lineRule="auto"/>
            </w:pPr>
            <w:r w:rsidRPr="009C535C">
              <w:rPr>
                <w:b/>
              </w:rPr>
              <w:t>F</w:t>
            </w:r>
            <w:r w:rsidR="00A96A4F" w:rsidRPr="009C535C">
              <w:rPr>
                <w:b/>
              </w:rPr>
              <w:t>ewer ES complexes</w:t>
            </w:r>
            <w:r w:rsidR="00A96A4F" w:rsidRPr="00A96A4F">
              <w:t xml:space="preserve"> formed</w:t>
            </w:r>
          </w:p>
          <w:p w14:paraId="3490C342" w14:textId="43C00008" w:rsidR="00A96A4F" w:rsidRPr="00D1490F" w:rsidRDefault="009C535C" w:rsidP="00D1490F">
            <w:pPr>
              <w:spacing w:line="276" w:lineRule="auto"/>
              <w:rPr>
                <w:b/>
                <w:bCs/>
              </w:rPr>
            </w:pPr>
            <w:r>
              <w:t>P</w:t>
            </w:r>
            <w:r w:rsidR="00A96A4F" w:rsidRPr="00A96A4F">
              <w:t xml:space="preserve">revents </w:t>
            </w:r>
            <w:r w:rsidR="00A96A4F" w:rsidRPr="009C535C">
              <w:rPr>
                <w:b/>
              </w:rPr>
              <w:t>named chemical reactions</w:t>
            </w:r>
            <w:r w:rsidR="00A96A4F" w:rsidRPr="00A96A4F">
              <w:t xml:space="preserve"> / metabolic pathways;</w:t>
            </w:r>
          </w:p>
          <w:p w14:paraId="6FE12067" w14:textId="77777777" w:rsidR="00BF13BE" w:rsidRPr="00A96A4F" w:rsidRDefault="00BF13BE" w:rsidP="00A96A4F">
            <w:pPr>
              <w:rPr>
                <w:rFonts w:cstheme="minorHAnsi"/>
              </w:rPr>
            </w:pPr>
          </w:p>
        </w:tc>
      </w:tr>
      <w:tr w:rsidR="00BF13BE" w:rsidRPr="006F60AA" w14:paraId="24E462A8" w14:textId="77777777" w:rsidTr="00BF13BE">
        <w:trPr>
          <w:trHeight w:val="1181"/>
        </w:trPr>
        <w:tc>
          <w:tcPr>
            <w:tcW w:w="1756" w:type="dxa"/>
          </w:tcPr>
          <w:p w14:paraId="7670BCC0" w14:textId="77777777" w:rsidR="00BF13BE" w:rsidRPr="00A96A4F" w:rsidRDefault="00BF13BE" w:rsidP="009E3107">
            <w:pPr>
              <w:rPr>
                <w:rFonts w:cstheme="minorHAnsi"/>
                <w:b/>
                <w:szCs w:val="20"/>
              </w:rPr>
            </w:pPr>
            <w:r w:rsidRPr="00A96A4F">
              <w:rPr>
                <w:rFonts w:cstheme="minorHAnsi"/>
                <w:b/>
                <w:szCs w:val="20"/>
              </w:rPr>
              <w:t>Blood pH</w:t>
            </w:r>
          </w:p>
        </w:tc>
        <w:tc>
          <w:tcPr>
            <w:tcW w:w="8729" w:type="dxa"/>
          </w:tcPr>
          <w:p w14:paraId="35FCCBDE" w14:textId="77777777" w:rsidR="00BF13BE" w:rsidRDefault="009C535C" w:rsidP="00D1490F">
            <w:pPr>
              <w:spacing w:line="276" w:lineRule="auto"/>
              <w:rPr>
                <w:rFonts w:cstheme="minorHAnsi"/>
              </w:rPr>
            </w:pPr>
            <w:r>
              <w:rPr>
                <w:rFonts w:cstheme="minorHAnsi"/>
              </w:rPr>
              <w:t xml:space="preserve">Blood pH is optimum for enzymes/proteins </w:t>
            </w:r>
          </w:p>
          <w:p w14:paraId="1F08FC5F" w14:textId="27AF49BC" w:rsidR="009C535C" w:rsidRDefault="009C535C" w:rsidP="00D1490F">
            <w:pPr>
              <w:spacing w:line="276" w:lineRule="auto"/>
              <w:rPr>
                <w:rFonts w:cstheme="minorHAnsi"/>
              </w:rPr>
            </w:pPr>
            <w:r>
              <w:rPr>
                <w:rFonts w:cstheme="minorHAnsi"/>
              </w:rPr>
              <w:t>Increase</w:t>
            </w:r>
            <w:r w:rsidR="00D1490F">
              <w:rPr>
                <w:rFonts w:cstheme="minorHAnsi"/>
              </w:rPr>
              <w:t xml:space="preserve"> or decrease</w:t>
            </w:r>
            <w:r>
              <w:rPr>
                <w:rFonts w:cstheme="minorHAnsi"/>
              </w:rPr>
              <w:t xml:space="preserve"> in pH will denature enzymes by altering tertiary structure </w:t>
            </w:r>
          </w:p>
          <w:p w14:paraId="4839CEDE" w14:textId="77777777" w:rsidR="00D1490F" w:rsidRDefault="00D1490F" w:rsidP="00D1490F">
            <w:pPr>
              <w:spacing w:line="276" w:lineRule="auto"/>
              <w:rPr>
                <w:rFonts w:cstheme="minorHAnsi"/>
              </w:rPr>
            </w:pPr>
            <w:r>
              <w:rPr>
                <w:rFonts w:cstheme="minorHAnsi"/>
              </w:rPr>
              <w:t xml:space="preserve">Alters shape or charge of active site breaking Ionic bonds </w:t>
            </w:r>
          </w:p>
          <w:p w14:paraId="167425A2" w14:textId="77777777" w:rsidR="00D1490F" w:rsidRDefault="00D1490F" w:rsidP="00D1490F">
            <w:pPr>
              <w:spacing w:line="276" w:lineRule="auto"/>
              <w:rPr>
                <w:rFonts w:cstheme="minorHAnsi"/>
              </w:rPr>
            </w:pPr>
            <w:r>
              <w:rPr>
                <w:rFonts w:cstheme="minorHAnsi"/>
              </w:rPr>
              <w:t xml:space="preserve">Reactions slowed </w:t>
            </w:r>
          </w:p>
          <w:p w14:paraId="06942073" w14:textId="77777777" w:rsidR="00D1490F" w:rsidRDefault="00D1490F" w:rsidP="00D1490F">
            <w:pPr>
              <w:spacing w:line="276" w:lineRule="auto"/>
              <w:rPr>
                <w:rFonts w:cstheme="minorHAnsi"/>
              </w:rPr>
            </w:pPr>
            <w:r>
              <w:rPr>
                <w:rFonts w:cstheme="minorHAnsi"/>
              </w:rPr>
              <w:t>Fewer collisions</w:t>
            </w:r>
          </w:p>
          <w:p w14:paraId="72E43E71" w14:textId="77777777" w:rsidR="00D1490F" w:rsidRDefault="00D1490F" w:rsidP="00D1490F">
            <w:pPr>
              <w:spacing w:line="276" w:lineRule="auto"/>
              <w:rPr>
                <w:rFonts w:cstheme="minorHAnsi"/>
              </w:rPr>
            </w:pPr>
            <w:r>
              <w:rPr>
                <w:rFonts w:cstheme="minorHAnsi"/>
              </w:rPr>
              <w:t xml:space="preserve">Fewer ESC formed </w:t>
            </w:r>
          </w:p>
          <w:p w14:paraId="4327FACA" w14:textId="5E38CA91" w:rsidR="00D1490F" w:rsidRPr="00A96A4F" w:rsidRDefault="00D1490F" w:rsidP="00D1490F">
            <w:pPr>
              <w:spacing w:line="276" w:lineRule="auto"/>
              <w:rPr>
                <w:rFonts w:cstheme="minorHAnsi"/>
              </w:rPr>
            </w:pPr>
            <w:r>
              <w:rPr>
                <w:rFonts w:cstheme="minorHAnsi"/>
              </w:rPr>
              <w:t xml:space="preserve">Prevents named chemical reactions/ metabolic pathways </w:t>
            </w:r>
          </w:p>
        </w:tc>
      </w:tr>
      <w:tr w:rsidR="00BF13BE" w:rsidRPr="006F60AA" w14:paraId="564FBF11" w14:textId="77777777" w:rsidTr="00BF13BE">
        <w:trPr>
          <w:trHeight w:val="877"/>
        </w:trPr>
        <w:tc>
          <w:tcPr>
            <w:tcW w:w="1756" w:type="dxa"/>
          </w:tcPr>
          <w:p w14:paraId="68A98A17" w14:textId="63A5018B" w:rsidR="00BF13BE" w:rsidRPr="00A96A4F" w:rsidRDefault="00BF13BE" w:rsidP="009E3107">
            <w:pPr>
              <w:rPr>
                <w:rFonts w:cstheme="minorHAnsi"/>
                <w:b/>
                <w:szCs w:val="20"/>
              </w:rPr>
            </w:pPr>
            <w:r w:rsidRPr="00A96A4F">
              <w:rPr>
                <w:rFonts w:cstheme="minorHAnsi"/>
                <w:b/>
                <w:szCs w:val="20"/>
              </w:rPr>
              <w:t>Water potential</w:t>
            </w:r>
            <w:r w:rsidR="000C1E41">
              <w:rPr>
                <w:rFonts w:cstheme="minorHAnsi"/>
                <w:b/>
                <w:szCs w:val="20"/>
              </w:rPr>
              <w:t xml:space="preserve"> of blood. </w:t>
            </w:r>
          </w:p>
        </w:tc>
        <w:tc>
          <w:tcPr>
            <w:tcW w:w="8729" w:type="dxa"/>
          </w:tcPr>
          <w:p w14:paraId="5A4D1532" w14:textId="77777777" w:rsidR="00076E37" w:rsidRPr="00076E37" w:rsidRDefault="00076E37" w:rsidP="00076E37">
            <w:pPr>
              <w:rPr>
                <w:rFonts w:cstheme="minorHAnsi"/>
                <w:color w:val="7030A0"/>
              </w:rPr>
            </w:pPr>
            <w:r w:rsidRPr="00076E37">
              <w:rPr>
                <w:rFonts w:cstheme="minorHAnsi"/>
                <w:color w:val="7030A0"/>
              </w:rPr>
              <w:t>Low</w:t>
            </w:r>
            <w:r w:rsidRPr="00076E37">
              <w:rPr>
                <w:rFonts w:cstheme="minorHAnsi"/>
                <w:b/>
                <w:bCs/>
                <w:color w:val="7030A0"/>
              </w:rPr>
              <w:t>er</w:t>
            </w:r>
            <w:r w:rsidRPr="00076E37">
              <w:rPr>
                <w:rFonts w:cstheme="minorHAnsi"/>
                <w:color w:val="7030A0"/>
              </w:rPr>
              <w:t xml:space="preserve"> </w:t>
            </w:r>
            <w:r w:rsidRPr="00076E37">
              <w:rPr>
                <w:rFonts w:cstheme="minorHAnsi"/>
                <w:b/>
                <w:bCs/>
                <w:color w:val="7030A0"/>
              </w:rPr>
              <w:t>WP</w:t>
            </w:r>
            <w:r w:rsidRPr="00076E37">
              <w:rPr>
                <w:rFonts w:cstheme="minorHAnsi"/>
                <w:color w:val="7030A0"/>
              </w:rPr>
              <w:t xml:space="preserve"> of </w:t>
            </w:r>
            <w:r w:rsidRPr="00076E37">
              <w:rPr>
                <w:rFonts w:cstheme="minorHAnsi"/>
                <w:b/>
                <w:bCs/>
                <w:color w:val="7030A0"/>
              </w:rPr>
              <w:t>blood</w:t>
            </w:r>
            <w:r w:rsidRPr="00076E37">
              <w:rPr>
                <w:rFonts w:cstheme="minorHAnsi"/>
                <w:color w:val="7030A0"/>
              </w:rPr>
              <w:t xml:space="preserve"> </w:t>
            </w:r>
            <w:r w:rsidRPr="00076E37">
              <w:rPr>
                <w:rFonts w:cstheme="minorHAnsi"/>
                <w:b/>
                <w:bCs/>
                <w:color w:val="7030A0"/>
              </w:rPr>
              <w:t>in</w:t>
            </w:r>
            <w:r w:rsidRPr="00076E37">
              <w:rPr>
                <w:rFonts w:cstheme="minorHAnsi"/>
                <w:color w:val="7030A0"/>
              </w:rPr>
              <w:t xml:space="preserve">crease blood </w:t>
            </w:r>
            <w:r w:rsidRPr="00076E37">
              <w:rPr>
                <w:rFonts w:cstheme="minorHAnsi"/>
                <w:b/>
                <w:bCs/>
                <w:color w:val="7030A0"/>
              </w:rPr>
              <w:t>pressure</w:t>
            </w:r>
            <w:r w:rsidRPr="00076E37">
              <w:rPr>
                <w:rFonts w:cstheme="minorHAnsi"/>
                <w:color w:val="7030A0"/>
              </w:rPr>
              <w:t xml:space="preserve"> </w:t>
            </w:r>
          </w:p>
          <w:p w14:paraId="5A32F39B" w14:textId="77777777" w:rsidR="00076E37" w:rsidRPr="00076E37" w:rsidRDefault="00076E37" w:rsidP="00076E37">
            <w:pPr>
              <w:rPr>
                <w:rFonts w:cstheme="minorHAnsi"/>
                <w:color w:val="7030A0"/>
              </w:rPr>
            </w:pPr>
            <w:r w:rsidRPr="00076E37">
              <w:rPr>
                <w:rFonts w:cstheme="minorHAnsi"/>
                <w:b/>
                <w:bCs/>
                <w:color w:val="7030A0"/>
              </w:rPr>
              <w:t>More</w:t>
            </w:r>
            <w:r w:rsidRPr="00076E37">
              <w:rPr>
                <w:rFonts w:cstheme="minorHAnsi"/>
                <w:color w:val="7030A0"/>
              </w:rPr>
              <w:t xml:space="preserve"> </w:t>
            </w:r>
            <w:r w:rsidRPr="00076E37">
              <w:rPr>
                <w:rFonts w:cstheme="minorHAnsi"/>
                <w:b/>
                <w:bCs/>
                <w:color w:val="7030A0"/>
              </w:rPr>
              <w:t>water</w:t>
            </w:r>
            <w:r w:rsidRPr="00076E37">
              <w:rPr>
                <w:rFonts w:cstheme="minorHAnsi"/>
                <w:color w:val="7030A0"/>
              </w:rPr>
              <w:t xml:space="preserve"> forced </w:t>
            </w:r>
            <w:r w:rsidRPr="00076E37">
              <w:rPr>
                <w:rFonts w:cstheme="minorHAnsi"/>
                <w:b/>
                <w:bCs/>
                <w:color w:val="7030A0"/>
              </w:rPr>
              <w:t>out</w:t>
            </w:r>
            <w:r w:rsidRPr="00076E37">
              <w:rPr>
                <w:rFonts w:cstheme="minorHAnsi"/>
                <w:color w:val="7030A0"/>
              </w:rPr>
              <w:t xml:space="preserve"> of </w:t>
            </w:r>
            <w:r w:rsidRPr="00076E37">
              <w:rPr>
                <w:rFonts w:cstheme="minorHAnsi"/>
                <w:b/>
                <w:bCs/>
                <w:color w:val="7030A0"/>
              </w:rPr>
              <w:t>capillary</w:t>
            </w:r>
            <w:r w:rsidRPr="00076E37">
              <w:rPr>
                <w:rFonts w:cstheme="minorHAnsi"/>
                <w:color w:val="7030A0"/>
              </w:rPr>
              <w:t xml:space="preserve"> </w:t>
            </w:r>
            <w:r w:rsidRPr="00076E37">
              <w:rPr>
                <w:rFonts w:cstheme="minorHAnsi"/>
                <w:b/>
                <w:bCs/>
                <w:color w:val="7030A0"/>
              </w:rPr>
              <w:t>into</w:t>
            </w:r>
            <w:r w:rsidRPr="00076E37">
              <w:rPr>
                <w:rFonts w:cstheme="minorHAnsi"/>
                <w:color w:val="7030A0"/>
              </w:rPr>
              <w:t xml:space="preserve"> </w:t>
            </w:r>
            <w:r w:rsidRPr="00076E37">
              <w:rPr>
                <w:rFonts w:cstheme="minorHAnsi"/>
                <w:b/>
                <w:bCs/>
                <w:color w:val="7030A0"/>
              </w:rPr>
              <w:t xml:space="preserve">tissue fluid </w:t>
            </w:r>
            <w:r w:rsidRPr="00076E37">
              <w:rPr>
                <w:rFonts w:cstheme="minorHAnsi"/>
                <w:color w:val="7030A0"/>
              </w:rPr>
              <w:t>at arteriole end</w:t>
            </w:r>
          </w:p>
          <w:p w14:paraId="6FB87658" w14:textId="77777777" w:rsidR="00076E37" w:rsidRPr="00076E37" w:rsidRDefault="00076E37" w:rsidP="00076E37">
            <w:pPr>
              <w:rPr>
                <w:rFonts w:cstheme="minorHAnsi"/>
                <w:color w:val="7030A0"/>
              </w:rPr>
            </w:pPr>
            <w:r w:rsidRPr="00076E37">
              <w:rPr>
                <w:rFonts w:cstheme="minorHAnsi"/>
                <w:b/>
                <w:bCs/>
                <w:color w:val="7030A0"/>
              </w:rPr>
              <w:t xml:space="preserve">Less water </w:t>
            </w:r>
            <w:r w:rsidRPr="00076E37">
              <w:rPr>
                <w:rFonts w:cstheme="minorHAnsi"/>
                <w:color w:val="7030A0"/>
              </w:rPr>
              <w:t xml:space="preserve">is </w:t>
            </w:r>
            <w:r w:rsidRPr="00076E37">
              <w:rPr>
                <w:rFonts w:cstheme="minorHAnsi"/>
                <w:b/>
                <w:bCs/>
                <w:color w:val="7030A0"/>
              </w:rPr>
              <w:t>returned</w:t>
            </w:r>
            <w:r w:rsidRPr="00076E37">
              <w:rPr>
                <w:rFonts w:cstheme="minorHAnsi"/>
                <w:color w:val="7030A0"/>
              </w:rPr>
              <w:t xml:space="preserve"> to capillary from tissue fluid at venule end </w:t>
            </w:r>
          </w:p>
          <w:p w14:paraId="12A10389" w14:textId="77777777" w:rsidR="00076E37" w:rsidRPr="00076E37" w:rsidRDefault="00076E37" w:rsidP="00076E37">
            <w:pPr>
              <w:rPr>
                <w:rFonts w:cstheme="minorHAnsi"/>
                <w:color w:val="7030A0"/>
              </w:rPr>
            </w:pPr>
            <w:r w:rsidRPr="00076E37">
              <w:rPr>
                <w:rFonts w:cstheme="minorHAnsi"/>
                <w:b/>
                <w:bCs/>
                <w:color w:val="7030A0"/>
              </w:rPr>
              <w:t>Tissue fluid collects</w:t>
            </w:r>
          </w:p>
          <w:p w14:paraId="00646D9F" w14:textId="77777777" w:rsidR="00BF13BE" w:rsidRDefault="00BF13BE" w:rsidP="009E3107">
            <w:pPr>
              <w:rPr>
                <w:rFonts w:cstheme="minorHAnsi"/>
              </w:rPr>
            </w:pPr>
          </w:p>
          <w:p w14:paraId="66EA9D94" w14:textId="0EEB9FF7" w:rsidR="00076E37" w:rsidRPr="00A96A4F" w:rsidRDefault="00076E37" w:rsidP="009E3107">
            <w:pPr>
              <w:rPr>
                <w:rFonts w:cstheme="minorHAnsi"/>
              </w:rPr>
            </w:pPr>
          </w:p>
        </w:tc>
      </w:tr>
    </w:tbl>
    <w:p w14:paraId="47562927" w14:textId="2ABCB87A" w:rsidR="003F734F" w:rsidRPr="006F60AA" w:rsidRDefault="00076E37" w:rsidP="00E15550">
      <w:pPr>
        <w:jc w:val="center"/>
        <w:rPr>
          <w:rFonts w:cstheme="minorHAnsi"/>
          <w:b/>
          <w:sz w:val="20"/>
          <w:szCs w:val="20"/>
        </w:rPr>
      </w:pPr>
      <w:r>
        <w:rPr>
          <w:noProof/>
          <w:color w:val="0000FF"/>
          <w:lang w:eastAsia="en-GB"/>
        </w:rPr>
        <mc:AlternateContent>
          <mc:Choice Requires="wps">
            <w:drawing>
              <wp:anchor distT="0" distB="0" distL="114300" distR="114300" simplePos="0" relativeHeight="251813888" behindDoc="0" locked="0" layoutInCell="1" allowOverlap="1" wp14:anchorId="24FDDE83" wp14:editId="35AA387C">
                <wp:simplePos x="0" y="0"/>
                <wp:positionH relativeFrom="column">
                  <wp:posOffset>3872127</wp:posOffset>
                </wp:positionH>
                <wp:positionV relativeFrom="paragraph">
                  <wp:posOffset>414360</wp:posOffset>
                </wp:positionV>
                <wp:extent cx="1020725" cy="467832"/>
                <wp:effectExtent l="25400" t="0" r="20955" b="40640"/>
                <wp:wrapNone/>
                <wp:docPr id="11" name="Straight Arrow Connector 11"/>
                <wp:cNvGraphicFramePr/>
                <a:graphic xmlns:a="http://schemas.openxmlformats.org/drawingml/2006/main">
                  <a:graphicData uri="http://schemas.microsoft.com/office/word/2010/wordprocessingShape">
                    <wps:wsp>
                      <wps:cNvCnPr/>
                      <wps:spPr>
                        <a:xfrm flipH="1">
                          <a:off x="0" y="0"/>
                          <a:ext cx="1020725" cy="4678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73EBF41" id="_x0000_t32" coordsize="21600,21600" o:spt="32" o:oned="t" path="m,l21600,21600e" filled="f">
                <v:path arrowok="t" fillok="f" o:connecttype="none"/>
                <o:lock v:ext="edit" shapetype="t"/>
              </v:shapetype>
              <v:shape id="Straight Arrow Connector 11" o:spid="_x0000_s1026" type="#_x0000_t32" style="position:absolute;margin-left:304.9pt;margin-top:32.65pt;width:80.35pt;height:36.85pt;flip:x;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" strokecolor="#5b9bd5 [3204]" strokeweight=".5pt">
                <v:stroke endarrow="block" joinstyle="miter"/>
              </v:shape>
            </w:pict>
          </mc:Fallback>
        </mc:AlternateContent>
      </w:r>
      <w:r>
        <w:rPr>
          <w:noProof/>
          <w:color w:val="0000FF"/>
          <w:lang w:eastAsia="en-GB"/>
        </w:rPr>
        <mc:AlternateContent>
          <mc:Choice Requires="wps">
            <w:drawing>
              <wp:anchor distT="0" distB="0" distL="114300" distR="114300" simplePos="0" relativeHeight="251812864" behindDoc="0" locked="0" layoutInCell="1" allowOverlap="1" wp14:anchorId="633772F4" wp14:editId="6A5A52F3">
                <wp:simplePos x="0" y="0"/>
                <wp:positionH relativeFrom="column">
                  <wp:posOffset>4775894</wp:posOffset>
                </wp:positionH>
                <wp:positionV relativeFrom="paragraph">
                  <wp:posOffset>297402</wp:posOffset>
                </wp:positionV>
                <wp:extent cx="1743740" cy="829339"/>
                <wp:effectExtent l="0" t="0" r="8890" b="8890"/>
                <wp:wrapNone/>
                <wp:docPr id="9" name="Text Box 9"/>
                <wp:cNvGraphicFramePr/>
                <a:graphic xmlns:a="http://schemas.openxmlformats.org/drawingml/2006/main">
                  <a:graphicData uri="http://schemas.microsoft.com/office/word/2010/wordprocessingShape">
                    <wps:wsp>
                      <wps:cNvSpPr txBox="1"/>
                      <wps:spPr>
                        <a:xfrm>
                          <a:off x="0" y="0"/>
                          <a:ext cx="1743740" cy="829339"/>
                        </a:xfrm>
                        <a:prstGeom prst="rect">
                          <a:avLst/>
                        </a:prstGeom>
                        <a:solidFill>
                          <a:schemeClr val="lt1"/>
                        </a:solidFill>
                        <a:ln w="6350">
                          <a:solidFill>
                            <a:prstClr val="black"/>
                          </a:solidFill>
                        </a:ln>
                      </wps:spPr>
                      <wps:txbx>
                        <w:txbxContent>
                          <w:p w14:paraId="46151467" w14:textId="67AB4546" w:rsidR="00076E37" w:rsidRPr="00076E37" w:rsidRDefault="00076E37">
                            <w:pPr>
                              <w:rPr>
                                <w:color w:val="7030A0"/>
                              </w:rPr>
                            </w:pPr>
                            <w:r w:rsidRPr="00076E37">
                              <w:rPr>
                                <w:color w:val="7030A0"/>
                              </w:rPr>
                              <w:t xml:space="preserve">Higher solute </w:t>
                            </w:r>
                            <w:proofErr w:type="spellStart"/>
                            <w:r w:rsidRPr="00076E37">
                              <w:rPr>
                                <w:color w:val="7030A0"/>
                              </w:rPr>
                              <w:t>conc</w:t>
                            </w:r>
                            <w:proofErr w:type="spellEnd"/>
                            <w:r w:rsidRPr="00076E37">
                              <w:rPr>
                                <w:color w:val="7030A0"/>
                              </w:rPr>
                              <w:t xml:space="preserve">, Low </w:t>
                            </w:r>
                            <w:proofErr w:type="spellStart"/>
                            <w:r w:rsidRPr="00076E37">
                              <w:rPr>
                                <w:color w:val="7030A0"/>
                              </w:rPr>
                              <w:t>er</w:t>
                            </w:r>
                            <w:proofErr w:type="spellEnd"/>
                            <w:r w:rsidRPr="00076E37">
                              <w:rPr>
                                <w:color w:val="7030A0"/>
                              </w:rPr>
                              <w:t xml:space="preserve"> WP</w:t>
                            </w:r>
                          </w:p>
                          <w:p w14:paraId="308D753C" w14:textId="2F4EC5DE" w:rsidR="00076E37" w:rsidRPr="00076E37" w:rsidRDefault="00076E37">
                            <w:pPr>
                              <w:rPr>
                                <w:color w:val="7030A0"/>
                              </w:rPr>
                            </w:pPr>
                            <w:r w:rsidRPr="00076E37">
                              <w:rPr>
                                <w:color w:val="7030A0"/>
                              </w:rPr>
                              <w:t>More Glucose molecule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3772F4" id="Text Box 9" o:spid="_x0000_s1027" type="#_x0000_t202" style="position:absolute;left:0;text-align:left;margin-left:376.05pt;margin-top:23.4pt;width:137.3pt;height:65.3pt;z-index:251812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" fillcolor="white [3201]" strokeweight=".5pt">
                <v:textbox>
                  <w:txbxContent>
                    <w:p w14:paraId="46151467" w14:textId="67AB4546" w:rsidR="00076E37" w:rsidRPr="00076E37" w:rsidRDefault="00076E37">
                      <w:pPr>
                        <w:rPr>
                          <w:color w:val="7030A0"/>
                        </w:rPr>
                      </w:pPr>
                      <w:r w:rsidRPr="00076E37">
                        <w:rPr>
                          <w:color w:val="7030A0"/>
                        </w:rPr>
                        <w:t xml:space="preserve">Higher solute </w:t>
                      </w:r>
                      <w:proofErr w:type="spellStart"/>
                      <w:r w:rsidRPr="00076E37">
                        <w:rPr>
                          <w:color w:val="7030A0"/>
                        </w:rPr>
                        <w:t>conc</w:t>
                      </w:r>
                      <w:proofErr w:type="spellEnd"/>
                      <w:r w:rsidRPr="00076E37">
                        <w:rPr>
                          <w:color w:val="7030A0"/>
                        </w:rPr>
                        <w:t xml:space="preserve">, Low </w:t>
                      </w:r>
                      <w:proofErr w:type="spellStart"/>
                      <w:r w:rsidRPr="00076E37">
                        <w:rPr>
                          <w:color w:val="7030A0"/>
                        </w:rPr>
                        <w:t>er</w:t>
                      </w:r>
                      <w:proofErr w:type="spellEnd"/>
                      <w:r w:rsidRPr="00076E37">
                        <w:rPr>
                          <w:color w:val="7030A0"/>
                        </w:rPr>
                        <w:t xml:space="preserve"> WP</w:t>
                      </w:r>
                    </w:p>
                    <w:p w14:paraId="308D753C" w14:textId="2F4EC5DE" w:rsidR="00076E37" w:rsidRPr="00076E37" w:rsidRDefault="00076E37">
                      <w:pPr>
                        <w:rPr>
                          <w:color w:val="7030A0"/>
                        </w:rPr>
                      </w:pPr>
                      <w:r w:rsidRPr="00076E37">
                        <w:rPr>
                          <w:color w:val="7030A0"/>
                        </w:rPr>
                        <w:t>More Glucose molecule</w:t>
                      </w:r>
                    </w:p>
                  </w:txbxContent>
                </v:textbox>
              </v:shape>
            </w:pict>
          </mc:Fallback>
        </mc:AlternateContent>
      </w:r>
      <w:r w:rsidR="001558C2">
        <w:rPr>
          <w:noProof/>
          <w:color w:val="0000FF"/>
          <w:lang w:eastAsia="en-GB"/>
        </w:rPr>
        <w:drawing>
          <wp:inline distT="0" distB="0" distL="0" distR="0" wp14:anchorId="25F11148" wp14:editId="5DC2895C">
            <wp:extent cx="2691635" cy="1460665"/>
            <wp:effectExtent l="0" t="0" r="0" b="6350"/>
            <wp:docPr id="197" name="irc_mi" descr="Image result for blood glucos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blood glucos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8752" cy="1480807"/>
                    </a:xfrm>
                    <a:prstGeom prst="rect">
                      <a:avLst/>
                    </a:prstGeom>
                    <a:noFill/>
                    <a:ln>
                      <a:noFill/>
                    </a:ln>
                  </pic:spPr>
                </pic:pic>
              </a:graphicData>
            </a:graphic>
          </wp:inline>
        </w:drawing>
      </w:r>
    </w:p>
    <w:p w14:paraId="5E5BACC8" w14:textId="198421CB" w:rsidR="003F734F" w:rsidRDefault="004740DD" w:rsidP="00D051CF">
      <w:pPr>
        <w:rPr>
          <w:rFonts w:cstheme="minorHAnsi"/>
          <w:b/>
          <w:sz w:val="36"/>
          <w:szCs w:val="36"/>
          <w:u w:val="single"/>
        </w:rPr>
      </w:pPr>
      <w:r w:rsidRPr="004740DD">
        <w:rPr>
          <w:rFonts w:cstheme="minorHAnsi"/>
          <w:b/>
          <w:sz w:val="36"/>
          <w:szCs w:val="36"/>
          <w:u w:val="single"/>
        </w:rPr>
        <w:lastRenderedPageBreak/>
        <w:t xml:space="preserve">Log practice </w:t>
      </w:r>
    </w:p>
    <w:p w14:paraId="60387416" w14:textId="2BAD3E45" w:rsidR="004740DD" w:rsidRDefault="004740DD" w:rsidP="00F73BE4">
      <w:pPr>
        <w:pStyle w:val="ListParagraph"/>
        <w:numPr>
          <w:ilvl w:val="0"/>
          <w:numId w:val="19"/>
        </w:numPr>
        <w:spacing w:line="360" w:lineRule="auto"/>
        <w:rPr>
          <w:rFonts w:cstheme="minorHAnsi"/>
        </w:rPr>
      </w:pPr>
      <w:r>
        <w:rPr>
          <w:rFonts w:cstheme="minorHAnsi"/>
        </w:rPr>
        <w:t>What is pH a measure of?</w:t>
      </w:r>
    </w:p>
    <w:p w14:paraId="5F8C5406" w14:textId="193C47F6" w:rsidR="004740DD" w:rsidRPr="00076E37" w:rsidRDefault="00076E37" w:rsidP="001F2037">
      <w:pPr>
        <w:pStyle w:val="ListParagraph"/>
        <w:spacing w:line="360" w:lineRule="auto"/>
        <w:rPr>
          <w:rFonts w:cstheme="minorHAnsi"/>
          <w:color w:val="7030A0"/>
        </w:rPr>
      </w:pPr>
      <w:r w:rsidRPr="00076E37">
        <w:rPr>
          <w:rFonts w:cstheme="minorHAnsi"/>
          <w:color w:val="7030A0"/>
        </w:rPr>
        <w:t xml:space="preserve">Proton/H+ </w:t>
      </w:r>
      <w:proofErr w:type="spellStart"/>
      <w:r w:rsidRPr="00076E37">
        <w:rPr>
          <w:rFonts w:cstheme="minorHAnsi"/>
          <w:color w:val="7030A0"/>
        </w:rPr>
        <w:t>conc</w:t>
      </w:r>
      <w:proofErr w:type="spellEnd"/>
    </w:p>
    <w:p w14:paraId="7BA4212C" w14:textId="2A8F0AD2" w:rsidR="004740DD" w:rsidRDefault="004740DD" w:rsidP="00F73BE4">
      <w:pPr>
        <w:pStyle w:val="ListParagraph"/>
        <w:numPr>
          <w:ilvl w:val="0"/>
          <w:numId w:val="19"/>
        </w:numPr>
        <w:spacing w:line="360" w:lineRule="auto"/>
        <w:rPr>
          <w:rFonts w:cstheme="minorHAnsi"/>
        </w:rPr>
      </w:pPr>
      <w:r>
        <w:rPr>
          <w:rFonts w:cstheme="minorHAnsi"/>
        </w:rPr>
        <w:t>Why do we use a log scale?</w:t>
      </w:r>
    </w:p>
    <w:p w14:paraId="603F7D9C" w14:textId="185FCCE0" w:rsidR="004740DD" w:rsidRPr="00076E37" w:rsidRDefault="00076E37" w:rsidP="001F2037">
      <w:pPr>
        <w:pStyle w:val="ListParagraph"/>
        <w:spacing w:line="360" w:lineRule="auto"/>
        <w:rPr>
          <w:rFonts w:cstheme="minorHAnsi"/>
          <w:color w:val="7030A0"/>
        </w:rPr>
      </w:pPr>
      <w:r w:rsidRPr="00076E37">
        <w:rPr>
          <w:rFonts w:cstheme="minorHAnsi"/>
          <w:color w:val="7030A0"/>
        </w:rPr>
        <w:t xml:space="preserve">RANGE of values is too big to plot on one graph </w:t>
      </w:r>
    </w:p>
    <w:p w14:paraId="52AA9AE5" w14:textId="2AA9109D" w:rsidR="004740DD" w:rsidRDefault="004740DD" w:rsidP="00F73BE4">
      <w:pPr>
        <w:pStyle w:val="ListParagraph"/>
        <w:numPr>
          <w:ilvl w:val="0"/>
          <w:numId w:val="19"/>
        </w:numPr>
        <w:spacing w:line="360" w:lineRule="auto"/>
        <w:rPr>
          <w:rFonts w:cstheme="minorHAnsi"/>
        </w:rPr>
      </w:pPr>
      <w:r>
        <w:rPr>
          <w:rFonts w:cstheme="minorHAnsi"/>
        </w:rPr>
        <w:t>What is the unit for measuring pH?</w:t>
      </w:r>
    </w:p>
    <w:p w14:paraId="79CD9A3D" w14:textId="2798B822" w:rsidR="00076E37" w:rsidRPr="00076E37" w:rsidRDefault="00076E37" w:rsidP="00076E37">
      <w:pPr>
        <w:pStyle w:val="ListParagraph"/>
        <w:rPr>
          <w:rFonts w:cstheme="minorHAnsi"/>
          <w:color w:val="7030A0"/>
        </w:rPr>
      </w:pPr>
      <w:r w:rsidRPr="00076E37">
        <w:rPr>
          <w:rFonts w:cstheme="minorHAnsi"/>
          <w:color w:val="7030A0"/>
        </w:rPr>
        <w:t>mol dm</w:t>
      </w:r>
      <w:r w:rsidRPr="00076E37">
        <w:rPr>
          <w:rFonts w:cstheme="minorHAnsi"/>
          <w:color w:val="7030A0"/>
          <w:vertAlign w:val="superscript"/>
        </w:rPr>
        <w:t>-3</w:t>
      </w:r>
    </w:p>
    <w:p w14:paraId="39D11CE7" w14:textId="6DA1CAE0" w:rsidR="004740DD" w:rsidRDefault="004740DD" w:rsidP="00F73BE4">
      <w:pPr>
        <w:pStyle w:val="ListParagraph"/>
        <w:numPr>
          <w:ilvl w:val="0"/>
          <w:numId w:val="19"/>
        </w:numPr>
        <w:rPr>
          <w:rFonts w:cstheme="minorHAnsi"/>
        </w:rPr>
      </w:pPr>
      <w:r>
        <w:rPr>
          <w:rFonts w:cstheme="minorHAnsi"/>
        </w:rPr>
        <w:t xml:space="preserve">Draw a diagram to represent log scales. </w:t>
      </w:r>
    </w:p>
    <w:p w14:paraId="5DA98FC3" w14:textId="7D302F65" w:rsidR="00923E01" w:rsidRDefault="00662D5E" w:rsidP="004740DD">
      <w:pPr>
        <w:rPr>
          <w:rFonts w:cstheme="minorHAnsi"/>
        </w:rPr>
      </w:pPr>
      <w:r w:rsidRPr="00662D5E">
        <w:rPr>
          <w:rFonts w:cstheme="minorHAnsi"/>
        </w:rPr>
        <w:drawing>
          <wp:inline distT="0" distB="0" distL="0" distR="0" wp14:anchorId="7B1BDFDE" wp14:editId="65941681">
            <wp:extent cx="4274289" cy="1535645"/>
            <wp:effectExtent l="0" t="0" r="0" b="0"/>
            <wp:docPr id="13" name="Picture 1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18295" cy="1551455"/>
                    </a:xfrm>
                    <a:prstGeom prst="rect">
                      <a:avLst/>
                    </a:prstGeom>
                  </pic:spPr>
                </pic:pic>
              </a:graphicData>
            </a:graphic>
          </wp:inline>
        </w:drawing>
      </w:r>
    </w:p>
    <w:p w14:paraId="3C589243" w14:textId="655DD2DE" w:rsidR="00E47571" w:rsidRPr="001F2037" w:rsidRDefault="001F2037" w:rsidP="00F73BE4">
      <w:pPr>
        <w:pStyle w:val="ListParagraph"/>
        <w:numPr>
          <w:ilvl w:val="0"/>
          <w:numId w:val="19"/>
        </w:numPr>
        <w:rPr>
          <w:rFonts w:cstheme="minorHAnsi"/>
        </w:rPr>
      </w:pPr>
      <w:r w:rsidRPr="004740DD">
        <w:rPr>
          <w:rFonts w:cstheme="minorHAnsi"/>
        </w:rPr>
        <w:t>A patient has a blood sample has a hydrogen ion concentration of 5.50 x 10</w:t>
      </w:r>
      <w:r w:rsidRPr="004740DD">
        <w:rPr>
          <w:rFonts w:cstheme="minorHAnsi"/>
          <w:vertAlign w:val="superscript"/>
        </w:rPr>
        <w:t xml:space="preserve">-8 </w:t>
      </w:r>
      <w:r w:rsidRPr="004740DD">
        <w:rPr>
          <w:rFonts w:cstheme="minorHAnsi"/>
        </w:rPr>
        <w:t>mol dm</w:t>
      </w:r>
      <w:r w:rsidRPr="004740DD">
        <w:rPr>
          <w:rFonts w:cstheme="minorHAnsi"/>
          <w:vertAlign w:val="superscript"/>
        </w:rPr>
        <w:t xml:space="preserve">-3. </w:t>
      </w:r>
      <w:r>
        <w:rPr>
          <w:rFonts w:cstheme="minorHAnsi"/>
        </w:rPr>
        <w:t>Show your working</w:t>
      </w:r>
    </w:p>
    <w:p w14:paraId="08AB2AE7" w14:textId="2999A4A1" w:rsidR="001F2037" w:rsidRDefault="001F2037" w:rsidP="001F2037">
      <w:pPr>
        <w:pStyle w:val="ListParagraph"/>
        <w:rPr>
          <w:rFonts w:cstheme="minorHAnsi"/>
        </w:rPr>
      </w:pPr>
    </w:p>
    <w:p w14:paraId="5CA47EA5" w14:textId="77777777" w:rsidR="00662D5E" w:rsidRPr="00662D5E" w:rsidRDefault="00662D5E" w:rsidP="00662D5E">
      <w:pPr>
        <w:pStyle w:val="ListParagraph"/>
        <w:rPr>
          <w:rFonts w:cstheme="minorHAnsi"/>
          <w:color w:val="7030A0"/>
        </w:rPr>
      </w:pPr>
      <w:r w:rsidRPr="00662D5E">
        <w:rPr>
          <w:rFonts w:cstheme="minorHAnsi"/>
          <w:color w:val="7030A0"/>
        </w:rPr>
        <w:t>pH = -log10[H</w:t>
      </w:r>
      <w:r w:rsidRPr="00662D5E">
        <w:rPr>
          <w:rFonts w:cstheme="minorHAnsi"/>
          <w:color w:val="7030A0"/>
          <w:vertAlign w:val="superscript"/>
        </w:rPr>
        <w:t>+</w:t>
      </w:r>
      <w:r w:rsidRPr="00662D5E">
        <w:rPr>
          <w:rFonts w:cstheme="minorHAnsi"/>
          <w:color w:val="7030A0"/>
        </w:rPr>
        <w:t>]</w:t>
      </w:r>
    </w:p>
    <w:p w14:paraId="2D9B6D30" w14:textId="77777777" w:rsidR="00662D5E" w:rsidRPr="00662D5E" w:rsidRDefault="00662D5E" w:rsidP="00662D5E">
      <w:pPr>
        <w:pStyle w:val="ListParagraph"/>
        <w:rPr>
          <w:rFonts w:cstheme="minorHAnsi"/>
          <w:color w:val="7030A0"/>
        </w:rPr>
      </w:pPr>
      <w:r w:rsidRPr="00662D5E">
        <w:rPr>
          <w:rFonts w:cstheme="minorHAnsi"/>
          <w:color w:val="7030A0"/>
        </w:rPr>
        <w:t xml:space="preserve">      = -log10[5.5 x 10</w:t>
      </w:r>
      <w:r w:rsidRPr="00662D5E">
        <w:rPr>
          <w:rFonts w:cstheme="minorHAnsi"/>
          <w:color w:val="7030A0"/>
          <w:vertAlign w:val="superscript"/>
        </w:rPr>
        <w:t>-</w:t>
      </w:r>
      <w:proofErr w:type="gramStart"/>
      <w:r w:rsidRPr="00662D5E">
        <w:rPr>
          <w:rFonts w:cstheme="minorHAnsi"/>
          <w:color w:val="7030A0"/>
          <w:vertAlign w:val="superscript"/>
        </w:rPr>
        <w:t>8</w:t>
      </w:r>
      <w:r w:rsidRPr="00662D5E">
        <w:rPr>
          <w:rFonts w:cstheme="minorHAnsi"/>
          <w:color w:val="7030A0"/>
        </w:rPr>
        <w:t xml:space="preserve"> ]</w:t>
      </w:r>
      <w:proofErr w:type="gramEnd"/>
    </w:p>
    <w:p w14:paraId="3EB89DD5" w14:textId="77777777" w:rsidR="00662D5E" w:rsidRPr="00662D5E" w:rsidRDefault="00662D5E" w:rsidP="00662D5E">
      <w:pPr>
        <w:pStyle w:val="ListParagraph"/>
        <w:rPr>
          <w:rFonts w:cstheme="minorHAnsi"/>
          <w:color w:val="7030A0"/>
        </w:rPr>
      </w:pPr>
      <w:r w:rsidRPr="00662D5E">
        <w:rPr>
          <w:rFonts w:cstheme="minorHAnsi"/>
          <w:color w:val="7030A0"/>
        </w:rPr>
        <w:t xml:space="preserve">      = 7.26</w:t>
      </w:r>
    </w:p>
    <w:p w14:paraId="243C9B86" w14:textId="4272586A" w:rsidR="00923E01" w:rsidRPr="00662D5E" w:rsidRDefault="00923E01" w:rsidP="00662D5E">
      <w:pPr>
        <w:pStyle w:val="ListParagraph"/>
        <w:rPr>
          <w:rFonts w:cstheme="minorHAnsi"/>
        </w:rPr>
      </w:pPr>
    </w:p>
    <w:p w14:paraId="2CEFE783" w14:textId="3A725CF7" w:rsidR="00E47571" w:rsidRPr="004740DD" w:rsidRDefault="001F2037" w:rsidP="00F73BE4">
      <w:pPr>
        <w:pStyle w:val="ListParagraph"/>
        <w:numPr>
          <w:ilvl w:val="0"/>
          <w:numId w:val="19"/>
        </w:numPr>
        <w:rPr>
          <w:rFonts w:cstheme="minorHAnsi"/>
        </w:rPr>
      </w:pPr>
      <w:r w:rsidRPr="004740DD">
        <w:rPr>
          <w:rFonts w:cstheme="minorHAnsi"/>
        </w:rPr>
        <w:t>Calculate the pH of a solution has a hydrogen ion concentration of 0.01mol dm</w:t>
      </w:r>
      <w:r w:rsidRPr="004740DD">
        <w:rPr>
          <w:rFonts w:cstheme="minorHAnsi"/>
          <w:vertAlign w:val="superscript"/>
        </w:rPr>
        <w:t xml:space="preserve">-3. </w:t>
      </w:r>
      <w:r>
        <w:rPr>
          <w:rFonts w:cstheme="minorHAnsi"/>
        </w:rPr>
        <w:t xml:space="preserve">Show your working </w:t>
      </w:r>
    </w:p>
    <w:p w14:paraId="0050553E" w14:textId="77777777" w:rsidR="00662D5E" w:rsidRPr="00662D5E" w:rsidRDefault="00662D5E" w:rsidP="00662D5E">
      <w:pPr>
        <w:pStyle w:val="ListParagraph"/>
        <w:rPr>
          <w:rFonts w:cstheme="minorHAnsi"/>
          <w:color w:val="7030A0"/>
        </w:rPr>
      </w:pPr>
      <w:r w:rsidRPr="00662D5E">
        <w:rPr>
          <w:rFonts w:cstheme="minorHAnsi"/>
          <w:color w:val="7030A0"/>
        </w:rPr>
        <w:t>pH = -log10[H</w:t>
      </w:r>
      <w:r w:rsidRPr="00662D5E">
        <w:rPr>
          <w:rFonts w:cstheme="minorHAnsi"/>
          <w:color w:val="7030A0"/>
          <w:vertAlign w:val="superscript"/>
        </w:rPr>
        <w:t>+</w:t>
      </w:r>
      <w:r w:rsidRPr="00662D5E">
        <w:rPr>
          <w:rFonts w:cstheme="minorHAnsi"/>
          <w:color w:val="7030A0"/>
        </w:rPr>
        <w:t>]</w:t>
      </w:r>
    </w:p>
    <w:p w14:paraId="24E2D064" w14:textId="77777777" w:rsidR="00662D5E" w:rsidRPr="00662D5E" w:rsidRDefault="00662D5E" w:rsidP="00662D5E">
      <w:pPr>
        <w:pStyle w:val="ListParagraph"/>
        <w:rPr>
          <w:rFonts w:cstheme="minorHAnsi"/>
          <w:color w:val="7030A0"/>
        </w:rPr>
      </w:pPr>
      <w:r w:rsidRPr="00662D5E">
        <w:rPr>
          <w:rFonts w:cstheme="minorHAnsi"/>
          <w:color w:val="7030A0"/>
        </w:rPr>
        <w:t xml:space="preserve">      = -log10[0.01]</w:t>
      </w:r>
    </w:p>
    <w:p w14:paraId="2C614DE5" w14:textId="77777777" w:rsidR="00662D5E" w:rsidRPr="00662D5E" w:rsidRDefault="00662D5E" w:rsidP="00662D5E">
      <w:pPr>
        <w:pStyle w:val="ListParagraph"/>
        <w:rPr>
          <w:rFonts w:cstheme="minorHAnsi"/>
          <w:color w:val="7030A0"/>
        </w:rPr>
      </w:pPr>
      <w:r w:rsidRPr="00662D5E">
        <w:rPr>
          <w:rFonts w:cstheme="minorHAnsi"/>
          <w:color w:val="7030A0"/>
        </w:rPr>
        <w:t xml:space="preserve">     = 2</w:t>
      </w:r>
    </w:p>
    <w:p w14:paraId="2C022EE3" w14:textId="1949C3F7" w:rsidR="004740DD" w:rsidRPr="004740DD" w:rsidRDefault="004740DD" w:rsidP="001F2037">
      <w:pPr>
        <w:pStyle w:val="ListParagraph"/>
        <w:rPr>
          <w:rFonts w:cstheme="minorHAnsi"/>
        </w:rPr>
      </w:pPr>
    </w:p>
    <w:p w14:paraId="677CB3F6" w14:textId="5065399C" w:rsidR="00152490" w:rsidRDefault="00152490" w:rsidP="00E15550">
      <w:pPr>
        <w:jc w:val="center"/>
        <w:rPr>
          <w:rFonts w:cstheme="minorHAnsi"/>
          <w:b/>
          <w:sz w:val="36"/>
          <w:szCs w:val="28"/>
          <w:u w:val="single"/>
        </w:rPr>
      </w:pPr>
    </w:p>
    <w:p w14:paraId="565FF342" w14:textId="3A03FFCC" w:rsidR="001F2037" w:rsidRDefault="001F2037" w:rsidP="00E15550">
      <w:pPr>
        <w:jc w:val="center"/>
        <w:rPr>
          <w:rFonts w:cstheme="minorHAnsi"/>
          <w:b/>
          <w:sz w:val="36"/>
          <w:szCs w:val="28"/>
          <w:u w:val="single"/>
        </w:rPr>
      </w:pPr>
    </w:p>
    <w:p w14:paraId="46790043" w14:textId="2B0BEB4C" w:rsidR="001F2037" w:rsidRDefault="001F2037" w:rsidP="00E15550">
      <w:pPr>
        <w:jc w:val="center"/>
        <w:rPr>
          <w:rFonts w:cstheme="minorHAnsi"/>
          <w:b/>
          <w:sz w:val="36"/>
          <w:szCs w:val="28"/>
          <w:u w:val="single"/>
        </w:rPr>
      </w:pPr>
    </w:p>
    <w:p w14:paraId="034E9E1A" w14:textId="7A13F69A" w:rsidR="001F2037" w:rsidRDefault="001F2037" w:rsidP="00E15550">
      <w:pPr>
        <w:jc w:val="center"/>
        <w:rPr>
          <w:rFonts w:cstheme="minorHAnsi"/>
          <w:b/>
          <w:sz w:val="36"/>
          <w:szCs w:val="28"/>
          <w:u w:val="single"/>
        </w:rPr>
      </w:pPr>
    </w:p>
    <w:p w14:paraId="6AE863C3" w14:textId="70481D4F" w:rsidR="001F2037" w:rsidRDefault="001F2037" w:rsidP="00E15550">
      <w:pPr>
        <w:jc w:val="center"/>
        <w:rPr>
          <w:rFonts w:cstheme="minorHAnsi"/>
          <w:b/>
          <w:sz w:val="36"/>
          <w:szCs w:val="28"/>
          <w:u w:val="single"/>
        </w:rPr>
      </w:pPr>
    </w:p>
    <w:p w14:paraId="19994814" w14:textId="286EDBCB" w:rsidR="001F2037" w:rsidRDefault="001F2037" w:rsidP="00E15550">
      <w:pPr>
        <w:jc w:val="center"/>
        <w:rPr>
          <w:rFonts w:cstheme="minorHAnsi"/>
          <w:b/>
          <w:sz w:val="36"/>
          <w:szCs w:val="28"/>
          <w:u w:val="single"/>
        </w:rPr>
      </w:pPr>
    </w:p>
    <w:p w14:paraId="155BA799" w14:textId="2FDA2420" w:rsidR="001F2037" w:rsidRDefault="001F2037" w:rsidP="00662D5E">
      <w:pPr>
        <w:rPr>
          <w:rFonts w:cstheme="minorHAnsi"/>
          <w:b/>
          <w:sz w:val="36"/>
          <w:szCs w:val="28"/>
          <w:u w:val="single"/>
        </w:rPr>
      </w:pPr>
    </w:p>
    <w:p w14:paraId="5EA8B9D6" w14:textId="77777777" w:rsidR="00662D5E" w:rsidRDefault="00662D5E" w:rsidP="00662D5E">
      <w:pPr>
        <w:rPr>
          <w:rFonts w:cstheme="minorHAnsi"/>
          <w:b/>
          <w:sz w:val="36"/>
          <w:szCs w:val="28"/>
          <w:u w:val="single"/>
        </w:rPr>
      </w:pPr>
    </w:p>
    <w:p w14:paraId="19F35E91" w14:textId="168DA4B4" w:rsidR="00E15550" w:rsidRPr="006F60AA" w:rsidRDefault="00E15550" w:rsidP="00E15550">
      <w:pPr>
        <w:rPr>
          <w:rFonts w:cstheme="minorHAnsi"/>
          <w:b/>
          <w:sz w:val="20"/>
          <w:szCs w:val="20"/>
        </w:rPr>
      </w:pPr>
    </w:p>
    <w:p w14:paraId="287F8F95" w14:textId="3907895C" w:rsidR="00E15550" w:rsidRPr="00922F51" w:rsidRDefault="00922F51" w:rsidP="00922F51">
      <w:pPr>
        <w:rPr>
          <w:rFonts w:cstheme="minorHAnsi"/>
          <w:b/>
          <w:sz w:val="36"/>
          <w:szCs w:val="28"/>
          <w:u w:val="single"/>
        </w:rPr>
      </w:pPr>
      <w:r>
        <w:rPr>
          <w:rFonts w:cstheme="minorHAnsi"/>
          <w:b/>
          <w:noProof/>
          <w:sz w:val="36"/>
          <w:szCs w:val="28"/>
          <w:u w:val="single"/>
        </w:rPr>
        <w:lastRenderedPageBreak/>
        <mc:AlternateContent>
          <mc:Choice Requires="wps">
            <w:drawing>
              <wp:anchor distT="0" distB="0" distL="114300" distR="114300" simplePos="0" relativeHeight="251767808" behindDoc="0" locked="0" layoutInCell="1" allowOverlap="1" wp14:anchorId="712D6D47" wp14:editId="2E2282A3">
                <wp:simplePos x="0" y="0"/>
                <wp:positionH relativeFrom="column">
                  <wp:posOffset>-65372</wp:posOffset>
                </wp:positionH>
                <wp:positionV relativeFrom="paragraph">
                  <wp:posOffset>388669</wp:posOffset>
                </wp:positionV>
                <wp:extent cx="6733309" cy="1163782"/>
                <wp:effectExtent l="0" t="0" r="10795" b="17780"/>
                <wp:wrapNone/>
                <wp:docPr id="6" name="Rectangle 6"/>
                <wp:cNvGraphicFramePr/>
                <a:graphic xmlns:a="http://schemas.openxmlformats.org/drawingml/2006/main">
                  <a:graphicData uri="http://schemas.microsoft.com/office/word/2010/wordprocessingShape">
                    <wps:wsp>
                      <wps:cNvSpPr/>
                      <wps:spPr>
                        <a:xfrm>
                          <a:off x="0" y="0"/>
                          <a:ext cx="6733309" cy="116378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90E1E9" id="Rectangle 6" o:spid="_x0000_s1026" style="position:absolute;margin-left:-5.15pt;margin-top:30.6pt;width:530.2pt;height:91.6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" filled="f" strokecolor="black [3213]" strokeweight="1pt"/>
            </w:pict>
          </mc:Fallback>
        </mc:AlternateContent>
      </w:r>
      <w:r w:rsidR="00E15550" w:rsidRPr="00922F51">
        <w:rPr>
          <w:rFonts w:cstheme="minorHAnsi"/>
          <w:b/>
          <w:sz w:val="36"/>
          <w:szCs w:val="28"/>
          <w:u w:val="single"/>
        </w:rPr>
        <w:t>Principles of positive and negative feedback</w:t>
      </w:r>
    </w:p>
    <w:p w14:paraId="13148345" w14:textId="77777777" w:rsidR="00922F51" w:rsidRDefault="00E833CB" w:rsidP="00E833CB">
      <w:pPr>
        <w:rPr>
          <w:rFonts w:cstheme="minorHAnsi"/>
          <w:sz w:val="18"/>
          <w:szCs w:val="18"/>
        </w:rPr>
      </w:pPr>
      <w:r w:rsidRPr="00922F51">
        <w:rPr>
          <w:rFonts w:cstheme="minorHAnsi"/>
          <w:b/>
          <w:u w:val="single"/>
        </w:rPr>
        <w:t>O</w:t>
      </w:r>
      <w:r w:rsidR="00E15550" w:rsidRPr="00922F51">
        <w:rPr>
          <w:rFonts w:cstheme="minorHAnsi"/>
          <w:b/>
          <w:u w:val="single"/>
        </w:rPr>
        <w:t>utcomes</w:t>
      </w:r>
      <w:r w:rsidRPr="00922F51">
        <w:rPr>
          <w:rFonts w:cstheme="minorHAnsi"/>
          <w:b/>
          <w:u w:val="single"/>
        </w:rPr>
        <w:t>:</w:t>
      </w:r>
      <w:r w:rsidR="00922F51" w:rsidRPr="00922F51">
        <w:rPr>
          <w:rFonts w:cstheme="minorHAnsi"/>
          <w:sz w:val="18"/>
          <w:szCs w:val="18"/>
        </w:rPr>
        <w:t xml:space="preserve"> </w:t>
      </w:r>
    </w:p>
    <w:p w14:paraId="3CA58DF6" w14:textId="77777777" w:rsidR="00922F51" w:rsidRPr="00922F51" w:rsidRDefault="00922F51" w:rsidP="00F73BE4">
      <w:pPr>
        <w:pStyle w:val="ListParagraph"/>
        <w:numPr>
          <w:ilvl w:val="0"/>
          <w:numId w:val="20"/>
        </w:numPr>
        <w:rPr>
          <w:rFonts w:cstheme="minorHAnsi"/>
          <w:szCs w:val="18"/>
        </w:rPr>
      </w:pPr>
      <w:r w:rsidRPr="00922F51">
        <w:rPr>
          <w:rFonts w:cstheme="minorHAnsi"/>
          <w:szCs w:val="18"/>
        </w:rPr>
        <w:t xml:space="preserve">Explain what is meant by negative and positive feedback </w:t>
      </w:r>
    </w:p>
    <w:p w14:paraId="257D16B2" w14:textId="77777777" w:rsidR="00922F51" w:rsidRPr="00922F51" w:rsidRDefault="00922F51" w:rsidP="00F73BE4">
      <w:pPr>
        <w:pStyle w:val="ListParagraph"/>
        <w:numPr>
          <w:ilvl w:val="0"/>
          <w:numId w:val="20"/>
        </w:numPr>
        <w:rPr>
          <w:rFonts w:cstheme="minorHAnsi"/>
          <w:szCs w:val="18"/>
        </w:rPr>
      </w:pPr>
      <w:r w:rsidRPr="00922F51">
        <w:rPr>
          <w:rFonts w:cstheme="minorHAnsi"/>
          <w:szCs w:val="18"/>
        </w:rPr>
        <w:t>Explain the general stages involved in negative feedback, and why these are used in homeostatic mechanisms</w:t>
      </w:r>
    </w:p>
    <w:p w14:paraId="1DB6F62F" w14:textId="32CD8DDE" w:rsidR="00E4375C" w:rsidRPr="00922F51" w:rsidRDefault="00922F51" w:rsidP="00F73BE4">
      <w:pPr>
        <w:pStyle w:val="ListParagraph"/>
        <w:numPr>
          <w:ilvl w:val="0"/>
          <w:numId w:val="20"/>
        </w:numPr>
        <w:rPr>
          <w:rFonts w:cstheme="minorHAnsi"/>
          <w:b/>
          <w:sz w:val="28"/>
          <w:u w:val="single"/>
        </w:rPr>
      </w:pPr>
      <w:r w:rsidRPr="00922F51">
        <w:rPr>
          <w:rFonts w:cstheme="minorHAnsi"/>
          <w:szCs w:val="18"/>
        </w:rPr>
        <w:t>Explain the benefit of having separate mechanisms for different departures from the original level</w:t>
      </w:r>
    </w:p>
    <w:p w14:paraId="532B6471" w14:textId="77777777" w:rsidR="00512D80" w:rsidRPr="00922F51" w:rsidRDefault="00512D80" w:rsidP="00922F51">
      <w:pPr>
        <w:pStyle w:val="ListParagraph"/>
        <w:rPr>
          <w:rFonts w:cstheme="minorHAnsi"/>
          <w:b/>
          <w:sz w:val="28"/>
          <w:u w:val="single"/>
        </w:rPr>
      </w:pPr>
    </w:p>
    <w:p w14:paraId="6BDB2135" w14:textId="6D7AE719" w:rsidR="006F5382" w:rsidRDefault="006F5382" w:rsidP="00922F51">
      <w:pPr>
        <w:tabs>
          <w:tab w:val="left" w:pos="567"/>
        </w:tabs>
        <w:rPr>
          <w:rFonts w:cstheme="minorHAnsi"/>
        </w:rPr>
      </w:pPr>
      <w:r>
        <w:rPr>
          <w:rFonts w:cstheme="minorHAnsi"/>
        </w:rPr>
        <w:t xml:space="preserve">Feedback mechanism use receptors to detect a change in the system and effectors to bring about the appropriate </w:t>
      </w:r>
      <w:r w:rsidR="00B5144A">
        <w:rPr>
          <w:rFonts w:cstheme="minorHAnsi"/>
        </w:rPr>
        <w:t>response. You</w:t>
      </w:r>
      <w:r>
        <w:rPr>
          <w:rFonts w:cstheme="minorHAnsi"/>
        </w:rPr>
        <w:t xml:space="preserve"> do NOT need to learn these </w:t>
      </w:r>
      <w:proofErr w:type="gramStart"/>
      <w:r>
        <w:rPr>
          <w:rFonts w:cstheme="minorHAnsi"/>
        </w:rPr>
        <w:t>terms</w:t>
      </w:r>
      <w:proofErr w:type="gramEnd"/>
      <w:r>
        <w:rPr>
          <w:rFonts w:cstheme="minorHAnsi"/>
        </w:rPr>
        <w:t xml:space="preserve"> but they are useful to understand and apply to new examples given in the questions. </w:t>
      </w:r>
    </w:p>
    <w:p w14:paraId="63C24443" w14:textId="78E4C2AB" w:rsidR="00B5144A" w:rsidRDefault="00B5144A" w:rsidP="00922F51">
      <w:pPr>
        <w:tabs>
          <w:tab w:val="left" w:pos="567"/>
        </w:tabs>
        <w:rPr>
          <w:rFonts w:cstheme="minorHAnsi"/>
        </w:rPr>
      </w:pPr>
      <w:r>
        <w:rPr>
          <w:rFonts w:cstheme="minorHAnsi"/>
        </w:rPr>
        <w:t xml:space="preserve">In your exam they can give you ANY example of negative and positive feedback, you will need to apply these definitions to each example. </w:t>
      </w:r>
    </w:p>
    <w:tbl>
      <w:tblPr>
        <w:tblStyle w:val="TableGrid"/>
        <w:tblW w:w="0" w:type="auto"/>
        <w:tblLook w:val="04A0" w:firstRow="1" w:lastRow="0" w:firstColumn="1" w:lastColumn="0" w:noHBand="0" w:noVBand="1"/>
      </w:tblPr>
      <w:tblGrid>
        <w:gridCol w:w="1696"/>
        <w:gridCol w:w="8612"/>
      </w:tblGrid>
      <w:tr w:rsidR="006F5382" w14:paraId="09D0D0EF" w14:textId="77777777" w:rsidTr="006F5382">
        <w:tc>
          <w:tcPr>
            <w:tcW w:w="1696" w:type="dxa"/>
          </w:tcPr>
          <w:p w14:paraId="07724B44" w14:textId="4B877553" w:rsidR="006F5382" w:rsidRDefault="006F5382" w:rsidP="00922F51">
            <w:pPr>
              <w:tabs>
                <w:tab w:val="left" w:pos="567"/>
              </w:tabs>
              <w:rPr>
                <w:rFonts w:cstheme="minorHAnsi"/>
              </w:rPr>
            </w:pPr>
            <w:bookmarkStart w:id="0" w:name="_Hlk28873738"/>
            <w:r>
              <w:rPr>
                <w:rFonts w:cstheme="minorHAnsi"/>
              </w:rPr>
              <w:t>Term</w:t>
            </w:r>
          </w:p>
        </w:tc>
        <w:tc>
          <w:tcPr>
            <w:tcW w:w="8612" w:type="dxa"/>
          </w:tcPr>
          <w:p w14:paraId="46BE33AA" w14:textId="6D00AB2C" w:rsidR="006F5382" w:rsidRDefault="006F5382" w:rsidP="00922F51">
            <w:pPr>
              <w:tabs>
                <w:tab w:val="left" w:pos="567"/>
              </w:tabs>
              <w:rPr>
                <w:rFonts w:cstheme="minorHAnsi"/>
              </w:rPr>
            </w:pPr>
            <w:r>
              <w:rPr>
                <w:rFonts w:cstheme="minorHAnsi"/>
              </w:rPr>
              <w:t xml:space="preserve">Definition </w:t>
            </w:r>
          </w:p>
        </w:tc>
      </w:tr>
      <w:tr w:rsidR="006F5382" w14:paraId="60AF9E6E" w14:textId="77777777" w:rsidTr="006F5382">
        <w:tc>
          <w:tcPr>
            <w:tcW w:w="1696" w:type="dxa"/>
          </w:tcPr>
          <w:p w14:paraId="2AEC21F0" w14:textId="53FA1DF4" w:rsidR="006F5382" w:rsidRDefault="006F5382" w:rsidP="00922F51">
            <w:pPr>
              <w:tabs>
                <w:tab w:val="left" w:pos="567"/>
              </w:tabs>
              <w:rPr>
                <w:rFonts w:cstheme="minorHAnsi"/>
              </w:rPr>
            </w:pPr>
            <w:r>
              <w:rPr>
                <w:rFonts w:cstheme="minorHAnsi"/>
              </w:rPr>
              <w:t>Optimum point</w:t>
            </w:r>
          </w:p>
        </w:tc>
        <w:tc>
          <w:tcPr>
            <w:tcW w:w="8612" w:type="dxa"/>
          </w:tcPr>
          <w:p w14:paraId="0645A68B" w14:textId="6E748658" w:rsidR="006F5382" w:rsidRPr="00662D5E" w:rsidRDefault="00662D5E" w:rsidP="00922F51">
            <w:pPr>
              <w:tabs>
                <w:tab w:val="left" w:pos="567"/>
              </w:tabs>
              <w:rPr>
                <w:rFonts w:cstheme="minorHAnsi"/>
                <w:b/>
                <w:bCs/>
                <w:color w:val="7030A0"/>
              </w:rPr>
            </w:pPr>
            <w:r w:rsidRPr="00662D5E">
              <w:rPr>
                <w:rFonts w:cstheme="minorHAnsi"/>
                <w:b/>
                <w:bCs/>
                <w:color w:val="7030A0"/>
              </w:rPr>
              <w:t>Normal level</w:t>
            </w:r>
          </w:p>
          <w:p w14:paraId="3FDEC81C" w14:textId="622E6375" w:rsidR="006F5382" w:rsidRPr="00662D5E" w:rsidRDefault="006F5382" w:rsidP="00922F51">
            <w:pPr>
              <w:tabs>
                <w:tab w:val="left" w:pos="567"/>
              </w:tabs>
              <w:rPr>
                <w:rFonts w:cstheme="minorHAnsi"/>
                <w:b/>
                <w:bCs/>
                <w:color w:val="7030A0"/>
              </w:rPr>
            </w:pPr>
          </w:p>
        </w:tc>
      </w:tr>
      <w:tr w:rsidR="006F5382" w14:paraId="4ADCDD43" w14:textId="77777777" w:rsidTr="006F5382">
        <w:tc>
          <w:tcPr>
            <w:tcW w:w="1696" w:type="dxa"/>
          </w:tcPr>
          <w:p w14:paraId="4C5DCE02" w14:textId="422D95F4" w:rsidR="006F5382" w:rsidRDefault="006F5382" w:rsidP="00922F51">
            <w:pPr>
              <w:tabs>
                <w:tab w:val="left" w:pos="567"/>
              </w:tabs>
              <w:rPr>
                <w:rFonts w:cstheme="minorHAnsi"/>
              </w:rPr>
            </w:pPr>
            <w:r>
              <w:rPr>
                <w:rFonts w:cstheme="minorHAnsi"/>
              </w:rPr>
              <w:t>Receptor</w:t>
            </w:r>
          </w:p>
        </w:tc>
        <w:tc>
          <w:tcPr>
            <w:tcW w:w="8612" w:type="dxa"/>
          </w:tcPr>
          <w:p w14:paraId="20C1B8FD" w14:textId="11318ECD" w:rsidR="006F5382" w:rsidRPr="00662D5E" w:rsidRDefault="00662D5E" w:rsidP="00922F51">
            <w:pPr>
              <w:tabs>
                <w:tab w:val="left" w:pos="567"/>
              </w:tabs>
              <w:rPr>
                <w:rFonts w:cstheme="minorHAnsi"/>
                <w:b/>
                <w:bCs/>
                <w:color w:val="7030A0"/>
              </w:rPr>
            </w:pPr>
            <w:r w:rsidRPr="00662D5E">
              <w:rPr>
                <w:rFonts w:cstheme="minorHAnsi"/>
                <w:b/>
                <w:bCs/>
                <w:color w:val="7030A0"/>
              </w:rPr>
              <w:t>Detects stimulus away from norm</w:t>
            </w:r>
          </w:p>
          <w:p w14:paraId="45B4F9B8" w14:textId="3912C94F" w:rsidR="006F5382" w:rsidRPr="00662D5E" w:rsidRDefault="006F5382" w:rsidP="00922F51">
            <w:pPr>
              <w:tabs>
                <w:tab w:val="left" w:pos="567"/>
              </w:tabs>
              <w:rPr>
                <w:rFonts w:cstheme="minorHAnsi"/>
                <w:b/>
                <w:bCs/>
                <w:color w:val="7030A0"/>
              </w:rPr>
            </w:pPr>
          </w:p>
        </w:tc>
      </w:tr>
      <w:tr w:rsidR="006F5382" w14:paraId="5174E00E" w14:textId="77777777" w:rsidTr="006F5382">
        <w:tc>
          <w:tcPr>
            <w:tcW w:w="1696" w:type="dxa"/>
          </w:tcPr>
          <w:p w14:paraId="16212FE1" w14:textId="4698F77A" w:rsidR="006F5382" w:rsidRDefault="006F5382" w:rsidP="00922F51">
            <w:pPr>
              <w:tabs>
                <w:tab w:val="left" w:pos="567"/>
              </w:tabs>
              <w:rPr>
                <w:rFonts w:cstheme="minorHAnsi"/>
              </w:rPr>
            </w:pPr>
            <w:r>
              <w:rPr>
                <w:rFonts w:cstheme="minorHAnsi"/>
              </w:rPr>
              <w:t>Coordinator</w:t>
            </w:r>
          </w:p>
        </w:tc>
        <w:tc>
          <w:tcPr>
            <w:tcW w:w="8612" w:type="dxa"/>
          </w:tcPr>
          <w:p w14:paraId="058FFF33" w14:textId="125E0ABA" w:rsidR="006F5382" w:rsidRPr="00662D5E" w:rsidRDefault="00662D5E" w:rsidP="00922F51">
            <w:pPr>
              <w:tabs>
                <w:tab w:val="left" w:pos="567"/>
              </w:tabs>
              <w:rPr>
                <w:rFonts w:cstheme="minorHAnsi"/>
                <w:b/>
                <w:bCs/>
                <w:color w:val="7030A0"/>
              </w:rPr>
            </w:pPr>
            <w:r w:rsidRPr="00662D5E">
              <w:rPr>
                <w:rFonts w:cstheme="minorHAnsi"/>
                <w:b/>
                <w:bCs/>
                <w:color w:val="7030A0"/>
              </w:rPr>
              <w:t>Coordinates info from different sources</w:t>
            </w:r>
          </w:p>
          <w:p w14:paraId="12368ABB" w14:textId="42E27ADB" w:rsidR="006F5382" w:rsidRPr="00662D5E" w:rsidRDefault="006F5382" w:rsidP="00922F51">
            <w:pPr>
              <w:tabs>
                <w:tab w:val="left" w:pos="567"/>
              </w:tabs>
              <w:rPr>
                <w:rFonts w:cstheme="minorHAnsi"/>
                <w:b/>
                <w:bCs/>
                <w:color w:val="7030A0"/>
              </w:rPr>
            </w:pPr>
          </w:p>
        </w:tc>
      </w:tr>
      <w:tr w:rsidR="006F5382" w14:paraId="48E5F939" w14:textId="77777777" w:rsidTr="006F5382">
        <w:tc>
          <w:tcPr>
            <w:tcW w:w="1696" w:type="dxa"/>
          </w:tcPr>
          <w:p w14:paraId="0BC454CD" w14:textId="01709139" w:rsidR="006F5382" w:rsidRDefault="006F5382" w:rsidP="00922F51">
            <w:pPr>
              <w:tabs>
                <w:tab w:val="left" w:pos="567"/>
              </w:tabs>
              <w:rPr>
                <w:rFonts w:cstheme="minorHAnsi"/>
              </w:rPr>
            </w:pPr>
            <w:r>
              <w:rPr>
                <w:rFonts w:cstheme="minorHAnsi"/>
              </w:rPr>
              <w:t>Effector</w:t>
            </w:r>
          </w:p>
        </w:tc>
        <w:tc>
          <w:tcPr>
            <w:tcW w:w="8612" w:type="dxa"/>
          </w:tcPr>
          <w:p w14:paraId="65AABD55" w14:textId="0A1B1DD7" w:rsidR="006F5382" w:rsidRPr="00662D5E" w:rsidRDefault="00662D5E" w:rsidP="00922F51">
            <w:pPr>
              <w:tabs>
                <w:tab w:val="left" w:pos="567"/>
              </w:tabs>
              <w:rPr>
                <w:rFonts w:cstheme="minorHAnsi"/>
                <w:b/>
                <w:bCs/>
                <w:color w:val="7030A0"/>
              </w:rPr>
            </w:pPr>
            <w:r w:rsidRPr="00662D5E">
              <w:rPr>
                <w:rFonts w:cstheme="minorHAnsi"/>
                <w:b/>
                <w:bCs/>
                <w:color w:val="7030A0"/>
              </w:rPr>
              <w:t>Brings about corrective measure back to norm</w:t>
            </w:r>
          </w:p>
          <w:p w14:paraId="05F5FC8A" w14:textId="003E00A0" w:rsidR="006F5382" w:rsidRPr="00662D5E" w:rsidRDefault="006F5382" w:rsidP="00922F51">
            <w:pPr>
              <w:tabs>
                <w:tab w:val="left" w:pos="567"/>
              </w:tabs>
              <w:rPr>
                <w:rFonts w:cstheme="minorHAnsi"/>
                <w:b/>
                <w:bCs/>
                <w:color w:val="7030A0"/>
              </w:rPr>
            </w:pPr>
          </w:p>
        </w:tc>
      </w:tr>
      <w:bookmarkEnd w:id="0"/>
    </w:tbl>
    <w:p w14:paraId="4FA759BD" w14:textId="77777777" w:rsidR="006F5382" w:rsidRPr="006F5382" w:rsidRDefault="006F5382" w:rsidP="00922F51">
      <w:pPr>
        <w:tabs>
          <w:tab w:val="left" w:pos="567"/>
        </w:tabs>
        <w:rPr>
          <w:rFonts w:cstheme="minorHAnsi"/>
        </w:rPr>
      </w:pPr>
    </w:p>
    <w:p w14:paraId="602FD4EB" w14:textId="42B92AAD" w:rsidR="00E15550" w:rsidRPr="00922F51" w:rsidRDefault="00922F51" w:rsidP="00922F51">
      <w:pPr>
        <w:tabs>
          <w:tab w:val="left" w:pos="567"/>
        </w:tabs>
        <w:rPr>
          <w:rFonts w:cstheme="minorHAnsi"/>
          <w:b/>
          <w:sz w:val="36"/>
          <w:szCs w:val="28"/>
          <w:u w:val="single"/>
        </w:rPr>
      </w:pPr>
      <w:r w:rsidRPr="006F60AA">
        <w:rPr>
          <w:rFonts w:cstheme="minorHAnsi"/>
          <w:b/>
          <w:noProof/>
          <w:u w:val="single"/>
          <w:lang w:eastAsia="en-GB"/>
        </w:rPr>
        <mc:AlternateContent>
          <mc:Choice Requires="wps">
            <w:drawing>
              <wp:anchor distT="0" distB="0" distL="114300" distR="114300" simplePos="0" relativeHeight="251737087" behindDoc="0" locked="0" layoutInCell="1" allowOverlap="1" wp14:anchorId="0BDDC567" wp14:editId="5EA5B1A2">
                <wp:simplePos x="0" y="0"/>
                <wp:positionH relativeFrom="margin">
                  <wp:posOffset>-53497</wp:posOffset>
                </wp:positionH>
                <wp:positionV relativeFrom="paragraph">
                  <wp:posOffset>408165</wp:posOffset>
                </wp:positionV>
                <wp:extent cx="6764977" cy="653143"/>
                <wp:effectExtent l="0" t="0" r="17145" b="13970"/>
                <wp:wrapNone/>
                <wp:docPr id="202" name="Rectangle 202"/>
                <wp:cNvGraphicFramePr/>
                <a:graphic xmlns:a="http://schemas.openxmlformats.org/drawingml/2006/main">
                  <a:graphicData uri="http://schemas.microsoft.com/office/word/2010/wordprocessingShape">
                    <wps:wsp>
                      <wps:cNvSpPr/>
                      <wps:spPr>
                        <a:xfrm>
                          <a:off x="0" y="0"/>
                          <a:ext cx="6764977" cy="65314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83F1E" id="Rectangle 202" o:spid="_x0000_s1026" style="position:absolute;margin-left:-4.2pt;margin-top:32.15pt;width:532.7pt;height:51.45pt;z-index:2517370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" filled="f" strokecolor="windowText" strokeweight="1pt">
                <w10:wrap anchorx="margin"/>
              </v:rect>
            </w:pict>
          </mc:Fallback>
        </mc:AlternateContent>
      </w:r>
      <w:r w:rsidR="00E15550" w:rsidRPr="00922F51">
        <w:rPr>
          <w:rFonts w:cstheme="minorHAnsi"/>
          <w:b/>
          <w:sz w:val="36"/>
          <w:szCs w:val="28"/>
          <w:u w:val="single"/>
        </w:rPr>
        <w:t>Negative feedback</w:t>
      </w:r>
      <w:r w:rsidR="00E15550" w:rsidRPr="00922F51">
        <w:rPr>
          <w:rFonts w:cstheme="minorHAnsi"/>
          <w:sz w:val="36"/>
          <w:szCs w:val="28"/>
          <w:u w:val="single"/>
        </w:rPr>
        <w:t xml:space="preserve"> </w:t>
      </w:r>
    </w:p>
    <w:p w14:paraId="0449EEBD" w14:textId="2AA59ED3" w:rsidR="00922F51" w:rsidRDefault="007906D7" w:rsidP="004C5EE8">
      <w:pPr>
        <w:autoSpaceDE w:val="0"/>
        <w:autoSpaceDN w:val="0"/>
        <w:adjustRightInd w:val="0"/>
        <w:rPr>
          <w:rFonts w:cstheme="minorHAnsi"/>
          <w:b/>
        </w:rPr>
      </w:pPr>
      <w:r w:rsidRPr="00A96A4F">
        <w:rPr>
          <w:rFonts w:cstheme="minorHAnsi"/>
          <w:noProof/>
          <w:szCs w:val="20"/>
        </w:rPr>
        <w:drawing>
          <wp:anchor distT="0" distB="0" distL="114300" distR="114300" simplePos="0" relativeHeight="251769856" behindDoc="0" locked="0" layoutInCell="1" allowOverlap="1" wp14:anchorId="5922FC5B" wp14:editId="041F65A8">
            <wp:simplePos x="0" y="0"/>
            <wp:positionH relativeFrom="margin">
              <wp:posOffset>6358709</wp:posOffset>
            </wp:positionH>
            <wp:positionV relativeFrom="paragraph">
              <wp:posOffset>12065</wp:posOffset>
            </wp:positionV>
            <wp:extent cx="323215" cy="323215"/>
            <wp:effectExtent l="0" t="0" r="635"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922F51">
        <w:rPr>
          <w:rFonts w:cstheme="minorHAnsi"/>
          <w:b/>
        </w:rPr>
        <w:t>Definition:</w:t>
      </w:r>
    </w:p>
    <w:p w14:paraId="15457536" w14:textId="2F22066D" w:rsidR="00B5144A" w:rsidRDefault="00E15550" w:rsidP="004C5EE8">
      <w:pPr>
        <w:autoSpaceDE w:val="0"/>
        <w:autoSpaceDN w:val="0"/>
        <w:adjustRightInd w:val="0"/>
        <w:rPr>
          <w:rFonts w:cstheme="minorHAnsi"/>
        </w:rPr>
      </w:pPr>
      <w:r w:rsidRPr="006F60AA">
        <w:rPr>
          <w:rFonts w:cstheme="minorHAnsi"/>
          <w:b/>
        </w:rPr>
        <w:t>Negative feedback:</w:t>
      </w:r>
      <w:r w:rsidRPr="006F60AA">
        <w:rPr>
          <w:rFonts w:cstheme="minorHAnsi"/>
        </w:rPr>
        <w:t xml:space="preserve">  A change to the normal level </w:t>
      </w:r>
      <w:r w:rsidR="007906D7">
        <w:rPr>
          <w:rFonts w:cstheme="minorHAnsi"/>
        </w:rPr>
        <w:t>triggers</w:t>
      </w:r>
      <w:r w:rsidRPr="006F60AA">
        <w:rPr>
          <w:rFonts w:cstheme="minorHAnsi"/>
        </w:rPr>
        <w:t xml:space="preserve"> a response which reverses / reduces the effect of,</w:t>
      </w:r>
      <w:r w:rsidR="004C5EE8" w:rsidRPr="006F60AA">
        <w:rPr>
          <w:rFonts w:cstheme="minorHAnsi"/>
        </w:rPr>
        <w:t xml:space="preserve"> the change. </w:t>
      </w:r>
    </w:p>
    <w:p w14:paraId="4D0644C4" w14:textId="7588A09C" w:rsidR="00B5144A" w:rsidRDefault="00B5144A" w:rsidP="004C5EE8">
      <w:pPr>
        <w:autoSpaceDE w:val="0"/>
        <w:autoSpaceDN w:val="0"/>
        <w:adjustRightInd w:val="0"/>
        <w:rPr>
          <w:rFonts w:cstheme="minorHAnsi"/>
        </w:rPr>
      </w:pPr>
      <w:r>
        <w:rPr>
          <w:rFonts w:cstheme="minorHAnsi"/>
        </w:rPr>
        <w:t xml:space="preserve">Apply the definition above and your knowledge of thermoregulation to annotate the graph below. </w:t>
      </w:r>
    </w:p>
    <w:p w14:paraId="5B4110DC" w14:textId="3C808447" w:rsidR="00E15550" w:rsidRPr="00662D5E" w:rsidRDefault="00662D5E" w:rsidP="00662D5E">
      <w:pPr>
        <w:autoSpaceDE w:val="0"/>
        <w:autoSpaceDN w:val="0"/>
        <w:adjustRightInd w:val="0"/>
        <w:rPr>
          <w:rFonts w:cstheme="minorHAnsi"/>
        </w:rPr>
      </w:pPr>
      <w:r w:rsidRPr="00662D5E">
        <w:rPr>
          <w:rFonts w:cstheme="minorHAnsi"/>
        </w:rPr>
        <w:drawing>
          <wp:inline distT="0" distB="0" distL="0" distR="0" wp14:anchorId="08252CE3" wp14:editId="7B45133A">
            <wp:extent cx="4401880" cy="3029865"/>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22448" cy="3044022"/>
                    </a:xfrm>
                    <a:prstGeom prst="rect">
                      <a:avLst/>
                    </a:prstGeom>
                  </pic:spPr>
                </pic:pic>
              </a:graphicData>
            </a:graphic>
          </wp:inline>
        </w:drawing>
      </w:r>
      <w:r w:rsidR="00E15550" w:rsidRPr="006F60AA">
        <w:rPr>
          <w:rFonts w:cstheme="minorHAnsi"/>
          <w:bCs/>
          <w:sz w:val="36"/>
          <w:szCs w:val="20"/>
        </w:rPr>
        <w:tab/>
      </w:r>
      <w:r w:rsidR="00E15550" w:rsidRPr="006F60AA">
        <w:rPr>
          <w:rFonts w:cstheme="minorHAnsi"/>
          <w:bCs/>
          <w:sz w:val="36"/>
          <w:szCs w:val="20"/>
        </w:rPr>
        <w:tab/>
      </w:r>
    </w:p>
    <w:p w14:paraId="3C2E7622" w14:textId="3A01BAF0" w:rsidR="00CA5C50" w:rsidRPr="00922F51" w:rsidRDefault="00CA5C50" w:rsidP="00CA5C50">
      <w:pPr>
        <w:tabs>
          <w:tab w:val="left" w:pos="567"/>
        </w:tabs>
        <w:rPr>
          <w:rFonts w:cstheme="minorHAnsi"/>
          <w:b/>
          <w:sz w:val="36"/>
          <w:szCs w:val="28"/>
          <w:u w:val="single"/>
        </w:rPr>
      </w:pPr>
      <w:r w:rsidRPr="006F60AA">
        <w:rPr>
          <w:rFonts w:cstheme="minorHAnsi"/>
          <w:b/>
          <w:noProof/>
          <w:u w:val="single"/>
          <w:lang w:eastAsia="en-GB"/>
        </w:rPr>
        <w:lastRenderedPageBreak/>
        <mc:AlternateContent>
          <mc:Choice Requires="wps">
            <w:drawing>
              <wp:anchor distT="0" distB="0" distL="114300" distR="114300" simplePos="0" relativeHeight="251771904" behindDoc="0" locked="0" layoutInCell="1" allowOverlap="1" wp14:anchorId="00286BAE" wp14:editId="29B7B0ED">
                <wp:simplePos x="0" y="0"/>
                <wp:positionH relativeFrom="margin">
                  <wp:posOffset>-53497</wp:posOffset>
                </wp:positionH>
                <wp:positionV relativeFrom="paragraph">
                  <wp:posOffset>408165</wp:posOffset>
                </wp:positionV>
                <wp:extent cx="6764977" cy="653143"/>
                <wp:effectExtent l="0" t="0" r="17145" b="13970"/>
                <wp:wrapNone/>
                <wp:docPr id="18" name="Rectangle 18"/>
                <wp:cNvGraphicFramePr/>
                <a:graphic xmlns:a="http://schemas.openxmlformats.org/drawingml/2006/main">
                  <a:graphicData uri="http://schemas.microsoft.com/office/word/2010/wordprocessingShape">
                    <wps:wsp>
                      <wps:cNvSpPr/>
                      <wps:spPr>
                        <a:xfrm>
                          <a:off x="0" y="0"/>
                          <a:ext cx="6764977" cy="65314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9027A" id="Rectangle 18" o:spid="_x0000_s1026" style="position:absolute;margin-left:-4.2pt;margin-top:32.15pt;width:532.7pt;height:51.4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" filled="f" strokecolor="windowText" strokeweight="1pt">
                <w10:wrap anchorx="margin"/>
              </v:rect>
            </w:pict>
          </mc:Fallback>
        </mc:AlternateContent>
      </w:r>
      <w:r>
        <w:rPr>
          <w:rFonts w:cstheme="minorHAnsi"/>
          <w:b/>
          <w:sz w:val="36"/>
          <w:szCs w:val="28"/>
          <w:u w:val="single"/>
        </w:rPr>
        <w:t>Positive</w:t>
      </w:r>
      <w:r w:rsidRPr="00922F51">
        <w:rPr>
          <w:rFonts w:cstheme="minorHAnsi"/>
          <w:b/>
          <w:sz w:val="36"/>
          <w:szCs w:val="28"/>
          <w:u w:val="single"/>
        </w:rPr>
        <w:t xml:space="preserve"> feedback</w:t>
      </w:r>
      <w:r w:rsidRPr="00922F51">
        <w:rPr>
          <w:rFonts w:cstheme="minorHAnsi"/>
          <w:sz w:val="36"/>
          <w:szCs w:val="28"/>
          <w:u w:val="single"/>
        </w:rPr>
        <w:t xml:space="preserve"> </w:t>
      </w:r>
    </w:p>
    <w:p w14:paraId="5D76D4C2" w14:textId="77777777" w:rsidR="00CA5C50" w:rsidRDefault="00CA5C50" w:rsidP="00CA5C50">
      <w:pPr>
        <w:autoSpaceDE w:val="0"/>
        <w:autoSpaceDN w:val="0"/>
        <w:adjustRightInd w:val="0"/>
        <w:rPr>
          <w:rFonts w:cstheme="minorHAnsi"/>
          <w:b/>
        </w:rPr>
      </w:pPr>
      <w:r w:rsidRPr="00A96A4F">
        <w:rPr>
          <w:rFonts w:cstheme="minorHAnsi"/>
          <w:noProof/>
          <w:szCs w:val="20"/>
        </w:rPr>
        <w:drawing>
          <wp:anchor distT="0" distB="0" distL="114300" distR="114300" simplePos="0" relativeHeight="251772928" behindDoc="0" locked="0" layoutInCell="1" allowOverlap="1" wp14:anchorId="070B4F37" wp14:editId="0064A5A3">
            <wp:simplePos x="0" y="0"/>
            <wp:positionH relativeFrom="margin">
              <wp:posOffset>6370131</wp:posOffset>
            </wp:positionH>
            <wp:positionV relativeFrom="paragraph">
              <wp:posOffset>12065</wp:posOffset>
            </wp:positionV>
            <wp:extent cx="323215" cy="323215"/>
            <wp:effectExtent l="0" t="0" r="635" b="63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Pr>
          <w:rFonts w:cstheme="minorHAnsi"/>
          <w:b/>
        </w:rPr>
        <w:t>Definition:</w:t>
      </w:r>
    </w:p>
    <w:p w14:paraId="32CD1196" w14:textId="0F0D2D65" w:rsidR="00CA5C50" w:rsidRDefault="00CA5C50" w:rsidP="00CA5C50">
      <w:pPr>
        <w:autoSpaceDE w:val="0"/>
        <w:autoSpaceDN w:val="0"/>
        <w:adjustRightInd w:val="0"/>
        <w:rPr>
          <w:rFonts w:cstheme="minorHAnsi"/>
        </w:rPr>
      </w:pPr>
      <w:r>
        <w:rPr>
          <w:rFonts w:cstheme="minorHAnsi"/>
          <w:b/>
        </w:rPr>
        <w:t>Positive</w:t>
      </w:r>
      <w:r w:rsidRPr="006F60AA">
        <w:rPr>
          <w:rFonts w:cstheme="minorHAnsi"/>
          <w:b/>
        </w:rPr>
        <w:t xml:space="preserve"> feedback:</w:t>
      </w:r>
      <w:r w:rsidRPr="006F60AA">
        <w:rPr>
          <w:rFonts w:cstheme="minorHAnsi"/>
        </w:rPr>
        <w:t xml:space="preserve">  A change to the normal level </w:t>
      </w:r>
      <w:r>
        <w:rPr>
          <w:rFonts w:cstheme="minorHAnsi"/>
        </w:rPr>
        <w:t>triggers</w:t>
      </w:r>
      <w:r w:rsidRPr="006F60AA">
        <w:rPr>
          <w:rFonts w:cstheme="minorHAnsi"/>
        </w:rPr>
        <w:t xml:space="preserve"> a response which </w:t>
      </w:r>
      <w:r>
        <w:rPr>
          <w:rFonts w:cstheme="minorHAnsi"/>
        </w:rPr>
        <w:t>increases</w:t>
      </w:r>
      <w:r w:rsidRPr="006F60AA">
        <w:rPr>
          <w:rFonts w:cstheme="minorHAnsi"/>
        </w:rPr>
        <w:t xml:space="preserve"> the effect of, the change. </w:t>
      </w:r>
    </w:p>
    <w:p w14:paraId="6A30BF95" w14:textId="1D094EAC" w:rsidR="00E15550" w:rsidRDefault="00E15550" w:rsidP="00E15550">
      <w:pPr>
        <w:tabs>
          <w:tab w:val="left" w:pos="567"/>
        </w:tabs>
        <w:rPr>
          <w:rFonts w:cstheme="minorHAnsi"/>
          <w:bCs/>
          <w:sz w:val="20"/>
          <w:szCs w:val="20"/>
        </w:rPr>
      </w:pPr>
    </w:p>
    <w:p w14:paraId="091BE671" w14:textId="2520C50C" w:rsidR="00CA5C50" w:rsidRPr="00CA5C50" w:rsidRDefault="00CA5C50" w:rsidP="00E15550">
      <w:pPr>
        <w:tabs>
          <w:tab w:val="left" w:pos="567"/>
        </w:tabs>
        <w:rPr>
          <w:rFonts w:cstheme="minorHAnsi"/>
        </w:rPr>
      </w:pPr>
      <w:r w:rsidRPr="00CA5C50">
        <w:rPr>
          <w:rFonts w:cstheme="minorHAnsi"/>
          <w:bCs/>
          <w:szCs w:val="20"/>
        </w:rPr>
        <w:t>For the</w:t>
      </w:r>
      <w:r>
        <w:rPr>
          <w:rFonts w:cstheme="minorHAnsi"/>
        </w:rPr>
        <w:t xml:space="preserve"> Oxytocin example on the </w:t>
      </w:r>
      <w:proofErr w:type="spellStart"/>
      <w:r>
        <w:rPr>
          <w:rFonts w:cstheme="minorHAnsi"/>
        </w:rPr>
        <w:t>powerpoint</w:t>
      </w:r>
      <w:proofErr w:type="spellEnd"/>
      <w:r>
        <w:rPr>
          <w:rFonts w:cstheme="minorHAnsi"/>
        </w:rPr>
        <w:t xml:space="preserve"> can you fill in the table different the different terms. </w:t>
      </w:r>
      <w:r w:rsidRPr="00CA5C50">
        <w:rPr>
          <w:rFonts w:cstheme="minorHAnsi"/>
        </w:rPr>
        <w:t xml:space="preserve"> </w:t>
      </w:r>
    </w:p>
    <w:tbl>
      <w:tblPr>
        <w:tblStyle w:val="TableGrid"/>
        <w:tblW w:w="0" w:type="auto"/>
        <w:tblLook w:val="04A0" w:firstRow="1" w:lastRow="0" w:firstColumn="1" w:lastColumn="0" w:noHBand="0" w:noVBand="1"/>
      </w:tblPr>
      <w:tblGrid>
        <w:gridCol w:w="1696"/>
        <w:gridCol w:w="8612"/>
      </w:tblGrid>
      <w:tr w:rsidR="00CA5C50" w14:paraId="0EB350DD" w14:textId="77777777" w:rsidTr="001B1898">
        <w:tc>
          <w:tcPr>
            <w:tcW w:w="1696" w:type="dxa"/>
          </w:tcPr>
          <w:p w14:paraId="7A0F2789" w14:textId="77777777" w:rsidR="00CA5C50" w:rsidRDefault="00CA5C50" w:rsidP="001B1898">
            <w:pPr>
              <w:tabs>
                <w:tab w:val="left" w:pos="567"/>
              </w:tabs>
              <w:rPr>
                <w:rFonts w:cstheme="minorHAnsi"/>
              </w:rPr>
            </w:pPr>
            <w:r>
              <w:rPr>
                <w:rFonts w:cstheme="minorHAnsi"/>
              </w:rPr>
              <w:t>Term</w:t>
            </w:r>
          </w:p>
        </w:tc>
        <w:tc>
          <w:tcPr>
            <w:tcW w:w="8612" w:type="dxa"/>
          </w:tcPr>
          <w:p w14:paraId="326CB047" w14:textId="35EF9DC8" w:rsidR="00CA5C50" w:rsidRDefault="00CA5C50" w:rsidP="001B1898">
            <w:pPr>
              <w:tabs>
                <w:tab w:val="left" w:pos="567"/>
              </w:tabs>
              <w:rPr>
                <w:rFonts w:cstheme="minorHAnsi"/>
              </w:rPr>
            </w:pPr>
          </w:p>
        </w:tc>
      </w:tr>
      <w:tr w:rsidR="00CA5C50" w14:paraId="15E9F044" w14:textId="77777777" w:rsidTr="001B1898">
        <w:tc>
          <w:tcPr>
            <w:tcW w:w="1696" w:type="dxa"/>
          </w:tcPr>
          <w:p w14:paraId="1031E330" w14:textId="5B916EB2" w:rsidR="00CA5C50" w:rsidRDefault="00CA5C50" w:rsidP="001B1898">
            <w:pPr>
              <w:tabs>
                <w:tab w:val="left" w:pos="567"/>
              </w:tabs>
              <w:rPr>
                <w:rFonts w:cstheme="minorHAnsi"/>
              </w:rPr>
            </w:pPr>
            <w:r>
              <w:rPr>
                <w:rFonts w:cstheme="minorHAnsi"/>
              </w:rPr>
              <w:t>Stimulus</w:t>
            </w:r>
          </w:p>
        </w:tc>
        <w:tc>
          <w:tcPr>
            <w:tcW w:w="8612" w:type="dxa"/>
          </w:tcPr>
          <w:p w14:paraId="64E5650D" w14:textId="3BAE3800" w:rsidR="00CA5C50" w:rsidRPr="00662D5E" w:rsidRDefault="00662D5E" w:rsidP="001B1898">
            <w:pPr>
              <w:tabs>
                <w:tab w:val="left" w:pos="567"/>
              </w:tabs>
              <w:rPr>
                <w:rFonts w:cstheme="minorHAnsi"/>
                <w:color w:val="7030A0"/>
              </w:rPr>
            </w:pPr>
            <w:r w:rsidRPr="00662D5E">
              <w:rPr>
                <w:rFonts w:cstheme="minorHAnsi"/>
                <w:color w:val="7030A0"/>
              </w:rPr>
              <w:t xml:space="preserve">Head of baby pushing on Cervix </w:t>
            </w:r>
          </w:p>
          <w:p w14:paraId="4F62A1E7" w14:textId="77777777" w:rsidR="00CA5C50" w:rsidRPr="00662D5E" w:rsidRDefault="00CA5C50" w:rsidP="001B1898">
            <w:pPr>
              <w:tabs>
                <w:tab w:val="left" w:pos="567"/>
              </w:tabs>
              <w:rPr>
                <w:rFonts w:cstheme="minorHAnsi"/>
                <w:color w:val="7030A0"/>
              </w:rPr>
            </w:pPr>
          </w:p>
        </w:tc>
      </w:tr>
      <w:tr w:rsidR="00CA5C50" w14:paraId="415CB4F1" w14:textId="77777777" w:rsidTr="001B1898">
        <w:tc>
          <w:tcPr>
            <w:tcW w:w="1696" w:type="dxa"/>
          </w:tcPr>
          <w:p w14:paraId="4AB30FE8" w14:textId="77777777" w:rsidR="00CA5C50" w:rsidRDefault="00CA5C50" w:rsidP="001B1898">
            <w:pPr>
              <w:tabs>
                <w:tab w:val="left" w:pos="567"/>
              </w:tabs>
              <w:rPr>
                <w:rFonts w:cstheme="minorHAnsi"/>
              </w:rPr>
            </w:pPr>
            <w:r>
              <w:rPr>
                <w:rFonts w:cstheme="minorHAnsi"/>
              </w:rPr>
              <w:t>Receptor</w:t>
            </w:r>
          </w:p>
        </w:tc>
        <w:tc>
          <w:tcPr>
            <w:tcW w:w="8612" w:type="dxa"/>
          </w:tcPr>
          <w:p w14:paraId="527621C1" w14:textId="4A66FB75" w:rsidR="00CA5C50" w:rsidRPr="00662D5E" w:rsidRDefault="00662D5E" w:rsidP="001B1898">
            <w:pPr>
              <w:tabs>
                <w:tab w:val="left" w:pos="567"/>
              </w:tabs>
              <w:rPr>
                <w:rFonts w:cstheme="minorHAnsi"/>
                <w:color w:val="7030A0"/>
              </w:rPr>
            </w:pPr>
            <w:r w:rsidRPr="00662D5E">
              <w:rPr>
                <w:rFonts w:cstheme="minorHAnsi"/>
                <w:color w:val="7030A0"/>
              </w:rPr>
              <w:t>Nerve impulses from cervix to brain</w:t>
            </w:r>
          </w:p>
          <w:p w14:paraId="18F9C73A" w14:textId="77777777" w:rsidR="00CA5C50" w:rsidRPr="00662D5E" w:rsidRDefault="00CA5C50" w:rsidP="001B1898">
            <w:pPr>
              <w:tabs>
                <w:tab w:val="left" w:pos="567"/>
              </w:tabs>
              <w:rPr>
                <w:rFonts w:cstheme="minorHAnsi"/>
                <w:color w:val="7030A0"/>
              </w:rPr>
            </w:pPr>
          </w:p>
        </w:tc>
      </w:tr>
      <w:tr w:rsidR="00CA5C50" w14:paraId="7C5D868F" w14:textId="77777777" w:rsidTr="001B1898">
        <w:tc>
          <w:tcPr>
            <w:tcW w:w="1696" w:type="dxa"/>
          </w:tcPr>
          <w:p w14:paraId="1C965639" w14:textId="77777777" w:rsidR="00CA5C50" w:rsidRDefault="00CA5C50" w:rsidP="001B1898">
            <w:pPr>
              <w:tabs>
                <w:tab w:val="left" w:pos="567"/>
              </w:tabs>
              <w:rPr>
                <w:rFonts w:cstheme="minorHAnsi"/>
              </w:rPr>
            </w:pPr>
            <w:r>
              <w:rPr>
                <w:rFonts w:cstheme="minorHAnsi"/>
              </w:rPr>
              <w:t>Coordinator</w:t>
            </w:r>
          </w:p>
        </w:tc>
        <w:tc>
          <w:tcPr>
            <w:tcW w:w="8612" w:type="dxa"/>
          </w:tcPr>
          <w:p w14:paraId="4E7685EC" w14:textId="4F558900" w:rsidR="00CA5C50" w:rsidRPr="00662D5E" w:rsidRDefault="00662D5E" w:rsidP="001B1898">
            <w:pPr>
              <w:tabs>
                <w:tab w:val="left" w:pos="567"/>
              </w:tabs>
              <w:rPr>
                <w:rFonts w:cstheme="minorHAnsi"/>
                <w:color w:val="7030A0"/>
              </w:rPr>
            </w:pPr>
            <w:r w:rsidRPr="00662D5E">
              <w:rPr>
                <w:rFonts w:cstheme="minorHAnsi"/>
                <w:color w:val="7030A0"/>
              </w:rPr>
              <w:t>Brain stimulates pituitary gland to secrete oxytocin</w:t>
            </w:r>
          </w:p>
          <w:p w14:paraId="33FC97EF" w14:textId="77777777" w:rsidR="00CA5C50" w:rsidRPr="00662D5E" w:rsidRDefault="00CA5C50" w:rsidP="001B1898">
            <w:pPr>
              <w:tabs>
                <w:tab w:val="left" w:pos="567"/>
              </w:tabs>
              <w:rPr>
                <w:rFonts w:cstheme="minorHAnsi"/>
                <w:color w:val="7030A0"/>
              </w:rPr>
            </w:pPr>
          </w:p>
        </w:tc>
      </w:tr>
      <w:tr w:rsidR="00CA5C50" w14:paraId="6FCCC0B2" w14:textId="77777777" w:rsidTr="001B1898">
        <w:tc>
          <w:tcPr>
            <w:tcW w:w="1696" w:type="dxa"/>
          </w:tcPr>
          <w:p w14:paraId="2B001AE1" w14:textId="77777777" w:rsidR="00CA5C50" w:rsidRDefault="00CA5C50" w:rsidP="001B1898">
            <w:pPr>
              <w:tabs>
                <w:tab w:val="left" w:pos="567"/>
              </w:tabs>
              <w:rPr>
                <w:rFonts w:cstheme="minorHAnsi"/>
              </w:rPr>
            </w:pPr>
            <w:r>
              <w:rPr>
                <w:rFonts w:cstheme="minorHAnsi"/>
              </w:rPr>
              <w:t>Effector</w:t>
            </w:r>
          </w:p>
        </w:tc>
        <w:tc>
          <w:tcPr>
            <w:tcW w:w="8612" w:type="dxa"/>
          </w:tcPr>
          <w:p w14:paraId="3E13F830" w14:textId="4E482180" w:rsidR="00CA5C50" w:rsidRPr="00662D5E" w:rsidRDefault="00662D5E" w:rsidP="001B1898">
            <w:pPr>
              <w:tabs>
                <w:tab w:val="left" w:pos="567"/>
              </w:tabs>
              <w:rPr>
                <w:rFonts w:cstheme="minorHAnsi"/>
                <w:color w:val="7030A0"/>
              </w:rPr>
            </w:pPr>
            <w:r w:rsidRPr="00662D5E">
              <w:rPr>
                <w:rFonts w:cstheme="minorHAnsi"/>
                <w:color w:val="7030A0"/>
              </w:rPr>
              <w:t xml:space="preserve">Uterus </w:t>
            </w:r>
          </w:p>
          <w:p w14:paraId="1F252A19" w14:textId="77777777" w:rsidR="00CA5C50" w:rsidRPr="00662D5E" w:rsidRDefault="00CA5C50" w:rsidP="001B1898">
            <w:pPr>
              <w:tabs>
                <w:tab w:val="left" w:pos="567"/>
              </w:tabs>
              <w:rPr>
                <w:rFonts w:cstheme="minorHAnsi"/>
                <w:color w:val="7030A0"/>
              </w:rPr>
            </w:pPr>
          </w:p>
        </w:tc>
      </w:tr>
      <w:tr w:rsidR="00CA5C50" w14:paraId="27FB7E7B" w14:textId="77777777" w:rsidTr="001B1898">
        <w:tc>
          <w:tcPr>
            <w:tcW w:w="1696" w:type="dxa"/>
          </w:tcPr>
          <w:p w14:paraId="2952EE1A" w14:textId="21602F55" w:rsidR="00CA5C50" w:rsidRDefault="00CA5C50" w:rsidP="001B1898">
            <w:pPr>
              <w:tabs>
                <w:tab w:val="left" w:pos="567"/>
              </w:tabs>
              <w:rPr>
                <w:rFonts w:cstheme="minorHAnsi"/>
              </w:rPr>
            </w:pPr>
            <w:r>
              <w:rPr>
                <w:rFonts w:cstheme="minorHAnsi"/>
              </w:rPr>
              <w:t>Effect</w:t>
            </w:r>
          </w:p>
        </w:tc>
        <w:tc>
          <w:tcPr>
            <w:tcW w:w="8612" w:type="dxa"/>
          </w:tcPr>
          <w:p w14:paraId="0623DE36" w14:textId="5FF13CFE" w:rsidR="00CA5C50" w:rsidRPr="00662D5E" w:rsidRDefault="00662D5E" w:rsidP="001B1898">
            <w:pPr>
              <w:tabs>
                <w:tab w:val="left" w:pos="567"/>
              </w:tabs>
              <w:rPr>
                <w:rFonts w:cstheme="minorHAnsi"/>
                <w:color w:val="7030A0"/>
              </w:rPr>
            </w:pPr>
            <w:proofErr w:type="spellStart"/>
            <w:r w:rsidRPr="00662D5E">
              <w:rPr>
                <w:rFonts w:cstheme="minorHAnsi"/>
                <w:color w:val="7030A0"/>
              </w:rPr>
              <w:t>Uternine</w:t>
            </w:r>
            <w:proofErr w:type="spellEnd"/>
            <w:r w:rsidRPr="00662D5E">
              <w:rPr>
                <w:rFonts w:cstheme="minorHAnsi"/>
                <w:color w:val="7030A0"/>
              </w:rPr>
              <w:t xml:space="preserve"> contractions and push baby towards cervix</w:t>
            </w:r>
          </w:p>
          <w:p w14:paraId="6D852579" w14:textId="02049DBC" w:rsidR="00CA5C50" w:rsidRPr="00662D5E" w:rsidRDefault="00CA5C50" w:rsidP="001B1898">
            <w:pPr>
              <w:tabs>
                <w:tab w:val="left" w:pos="567"/>
              </w:tabs>
              <w:rPr>
                <w:rFonts w:cstheme="minorHAnsi"/>
                <w:color w:val="7030A0"/>
              </w:rPr>
            </w:pPr>
          </w:p>
        </w:tc>
      </w:tr>
      <w:tr w:rsidR="00CA5C50" w14:paraId="39B4C3C5" w14:textId="77777777" w:rsidTr="001B1898">
        <w:tc>
          <w:tcPr>
            <w:tcW w:w="1696" w:type="dxa"/>
          </w:tcPr>
          <w:p w14:paraId="58576733" w14:textId="04D336F2" w:rsidR="00CA5C50" w:rsidRDefault="00CA5C50" w:rsidP="001B1898">
            <w:pPr>
              <w:tabs>
                <w:tab w:val="left" w:pos="567"/>
              </w:tabs>
              <w:rPr>
                <w:rFonts w:cstheme="minorHAnsi"/>
              </w:rPr>
            </w:pPr>
            <w:r>
              <w:rPr>
                <w:rFonts w:cstheme="minorHAnsi"/>
              </w:rPr>
              <w:t>Feedback Mechanism</w:t>
            </w:r>
          </w:p>
        </w:tc>
        <w:tc>
          <w:tcPr>
            <w:tcW w:w="8612" w:type="dxa"/>
          </w:tcPr>
          <w:p w14:paraId="2C1EEE9D" w14:textId="69C30ED1" w:rsidR="00CA5C50" w:rsidRPr="00662D5E" w:rsidRDefault="00662D5E" w:rsidP="001B1898">
            <w:pPr>
              <w:tabs>
                <w:tab w:val="left" w:pos="567"/>
              </w:tabs>
              <w:rPr>
                <w:rFonts w:cstheme="minorHAnsi"/>
                <w:color w:val="7030A0"/>
              </w:rPr>
            </w:pPr>
            <w:r w:rsidRPr="00662D5E">
              <w:rPr>
                <w:rFonts w:cstheme="minorHAnsi"/>
                <w:color w:val="7030A0"/>
              </w:rPr>
              <w:t xml:space="preserve">Positive feedback </w:t>
            </w:r>
          </w:p>
        </w:tc>
      </w:tr>
    </w:tbl>
    <w:p w14:paraId="5308DE96" w14:textId="77777777" w:rsidR="004C5EE8" w:rsidRPr="006F60AA" w:rsidRDefault="004C5EE8" w:rsidP="00E15550">
      <w:pPr>
        <w:widowControl w:val="0"/>
        <w:autoSpaceDE w:val="0"/>
        <w:autoSpaceDN w:val="0"/>
        <w:adjustRightInd w:val="0"/>
        <w:spacing w:before="240" w:after="0" w:line="240" w:lineRule="auto"/>
        <w:ind w:right="567"/>
        <w:rPr>
          <w:rFonts w:cstheme="minorHAnsi"/>
          <w:sz w:val="20"/>
          <w:szCs w:val="20"/>
          <w:lang w:val="en-US"/>
        </w:rPr>
      </w:pPr>
    </w:p>
    <w:p w14:paraId="3BD3DEB7" w14:textId="77777777" w:rsidR="000D5939" w:rsidRPr="006F60AA" w:rsidRDefault="000D5939" w:rsidP="00E15550">
      <w:pPr>
        <w:pBdr>
          <w:bottom w:val="single" w:sz="12" w:space="1" w:color="auto"/>
        </w:pBdr>
        <w:tabs>
          <w:tab w:val="left" w:pos="567"/>
        </w:tabs>
        <w:rPr>
          <w:rFonts w:cstheme="minorHAnsi"/>
          <w:sz w:val="20"/>
          <w:szCs w:val="20"/>
        </w:rPr>
      </w:pPr>
    </w:p>
    <w:p w14:paraId="41A41A09" w14:textId="55E777A9" w:rsidR="001B1898" w:rsidRPr="001B1898" w:rsidRDefault="001B1898" w:rsidP="00E15550">
      <w:pPr>
        <w:tabs>
          <w:tab w:val="left" w:pos="567"/>
        </w:tabs>
        <w:rPr>
          <w:rFonts w:cstheme="minorHAnsi"/>
          <w:b/>
          <w:sz w:val="36"/>
          <w:szCs w:val="36"/>
          <w:u w:val="single"/>
        </w:rPr>
      </w:pPr>
      <w:r w:rsidRPr="001B1898">
        <w:rPr>
          <w:rFonts w:cstheme="minorHAnsi"/>
          <w:b/>
          <w:sz w:val="36"/>
          <w:szCs w:val="36"/>
          <w:u w:val="single"/>
        </w:rPr>
        <w:t>Exam Questions:</w:t>
      </w:r>
    </w:p>
    <w:p w14:paraId="01E84F07" w14:textId="69F64C1D" w:rsidR="000D5939" w:rsidRPr="006F60AA" w:rsidRDefault="000D5939" w:rsidP="000D5939">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6F60AA">
        <w:rPr>
          <w:rFonts w:cstheme="minorHAnsi"/>
          <w:b/>
          <w:bCs/>
          <w:color w:val="000000"/>
          <w:sz w:val="27"/>
          <w:szCs w:val="27"/>
          <w:lang w:val="en-US"/>
        </w:rPr>
        <w:t xml:space="preserve">Q1. </w:t>
      </w:r>
      <w:r w:rsidRPr="006F60AA">
        <w:rPr>
          <w:rFonts w:cstheme="minorHAnsi"/>
          <w:lang w:val="en-US"/>
        </w:rPr>
        <w:t>(a)  </w:t>
      </w:r>
      <w:proofErr w:type="gramStart"/>
      <w:r w:rsidRPr="006F60AA">
        <w:rPr>
          <w:rFonts w:cstheme="minorHAnsi"/>
          <w:lang w:val="en-US"/>
        </w:rPr>
        <w:t>   (</w:t>
      </w:r>
      <w:proofErr w:type="spellStart"/>
      <w:proofErr w:type="gramEnd"/>
      <w:r w:rsidRPr="006F60AA">
        <w:rPr>
          <w:rFonts w:cstheme="minorHAnsi"/>
          <w:lang w:val="en-US"/>
        </w:rPr>
        <w:t>i</w:t>
      </w:r>
      <w:proofErr w:type="spellEnd"/>
      <w:r w:rsidRPr="006F60AA">
        <w:rPr>
          <w:rFonts w:cstheme="minorHAnsi"/>
          <w:lang w:val="en-US"/>
        </w:rPr>
        <w:t>)      What is meant by homeostasis?</w:t>
      </w:r>
    </w:p>
    <w:p w14:paraId="5F6A8832" w14:textId="77777777" w:rsidR="00662D5E" w:rsidRPr="00662D5E" w:rsidRDefault="00662D5E" w:rsidP="00662D5E">
      <w:pPr>
        <w:widowControl w:val="0"/>
        <w:autoSpaceDE w:val="0"/>
        <w:autoSpaceDN w:val="0"/>
        <w:adjustRightInd w:val="0"/>
        <w:spacing w:before="240" w:after="0" w:line="240" w:lineRule="auto"/>
        <w:ind w:left="1701" w:right="567"/>
        <w:rPr>
          <w:rFonts w:cstheme="minorHAnsi"/>
          <w:color w:val="7030A0"/>
        </w:rPr>
      </w:pPr>
      <w:r w:rsidRPr="00662D5E">
        <w:rPr>
          <w:rFonts w:cstheme="minorHAnsi"/>
          <w:b/>
          <w:bCs/>
          <w:color w:val="7030A0"/>
        </w:rPr>
        <w:t>maintaining a constant internal environment;</w:t>
      </w:r>
    </w:p>
    <w:p w14:paraId="57C17779" w14:textId="2F5FDCBA" w:rsidR="000D5939" w:rsidRPr="006F60AA" w:rsidRDefault="00662D5E" w:rsidP="000D5939">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lang w:val="en-US"/>
        </w:rPr>
        <w:t xml:space="preserve"> </w:t>
      </w:r>
      <w:r w:rsidR="000D5939" w:rsidRPr="006F60AA">
        <w:rPr>
          <w:rFonts w:cstheme="minorHAnsi"/>
          <w:lang w:val="en-US"/>
        </w:rPr>
        <w:t xml:space="preserve">(ii)     Giving </w:t>
      </w:r>
      <w:r w:rsidR="000D5939" w:rsidRPr="006F60AA">
        <w:rPr>
          <w:rFonts w:cstheme="minorHAnsi"/>
          <w:b/>
          <w:bCs/>
          <w:lang w:val="en-US"/>
        </w:rPr>
        <w:t xml:space="preserve">one </w:t>
      </w:r>
      <w:r w:rsidR="000D5939" w:rsidRPr="006F60AA">
        <w:rPr>
          <w:rFonts w:cstheme="minorHAnsi"/>
          <w:lang w:val="en-US"/>
        </w:rPr>
        <w:t>example, explain why homeostasis is important in mammals.</w:t>
      </w:r>
    </w:p>
    <w:p w14:paraId="21A7AB1D" w14:textId="77777777" w:rsidR="00662D5E" w:rsidRPr="00662D5E" w:rsidRDefault="00662D5E" w:rsidP="00662D5E">
      <w:pPr>
        <w:widowControl w:val="0"/>
        <w:autoSpaceDE w:val="0"/>
        <w:autoSpaceDN w:val="0"/>
        <w:adjustRightInd w:val="0"/>
        <w:spacing w:before="240" w:after="0" w:line="240" w:lineRule="auto"/>
        <w:ind w:left="1701" w:right="567"/>
        <w:rPr>
          <w:rFonts w:cstheme="minorHAnsi"/>
          <w:color w:val="7030A0"/>
        </w:rPr>
      </w:pPr>
      <w:r w:rsidRPr="00662D5E">
        <w:rPr>
          <w:rFonts w:cstheme="minorHAnsi"/>
          <w:i/>
          <w:iCs/>
          <w:color w:val="7030A0"/>
        </w:rPr>
        <w:t>one mark for example of factor kept constant; one mark for</w:t>
      </w:r>
      <w:r w:rsidRPr="00662D5E">
        <w:rPr>
          <w:rFonts w:cstheme="minorHAnsi"/>
          <w:i/>
          <w:iCs/>
          <w:color w:val="7030A0"/>
        </w:rPr>
        <w:br/>
        <w:t>explaining its importance;</w:t>
      </w:r>
    </w:p>
    <w:p w14:paraId="385C4AB5" w14:textId="77777777" w:rsidR="00662D5E" w:rsidRPr="00662D5E" w:rsidRDefault="00662D5E" w:rsidP="00662D5E">
      <w:pPr>
        <w:widowControl w:val="0"/>
        <w:autoSpaceDE w:val="0"/>
        <w:autoSpaceDN w:val="0"/>
        <w:adjustRightInd w:val="0"/>
        <w:spacing w:before="240" w:after="0" w:line="240" w:lineRule="auto"/>
        <w:ind w:left="1701" w:right="567"/>
        <w:rPr>
          <w:rFonts w:cstheme="minorHAnsi"/>
          <w:color w:val="7030A0"/>
        </w:rPr>
      </w:pPr>
      <w:proofErr w:type="spellStart"/>
      <w:r w:rsidRPr="00662D5E">
        <w:rPr>
          <w:rFonts w:cstheme="minorHAnsi"/>
          <w:color w:val="7030A0"/>
        </w:rPr>
        <w:t>e.</w:t>
      </w:r>
      <w:proofErr w:type="gramStart"/>
      <w:r w:rsidRPr="00662D5E">
        <w:rPr>
          <w:rFonts w:cstheme="minorHAnsi"/>
          <w:color w:val="7030A0"/>
        </w:rPr>
        <w:t>g.temperature</w:t>
      </w:r>
      <w:proofErr w:type="spellEnd"/>
      <w:proofErr w:type="gramEnd"/>
      <w:r w:rsidRPr="00662D5E">
        <w:rPr>
          <w:rFonts w:cstheme="minorHAnsi"/>
          <w:color w:val="7030A0"/>
        </w:rPr>
        <w:t xml:space="preserve"> / pH; optimum for enzymes / effect of pH /</w:t>
      </w:r>
      <w:r w:rsidRPr="00662D5E">
        <w:rPr>
          <w:rFonts w:cstheme="minorHAnsi"/>
          <w:color w:val="7030A0"/>
        </w:rPr>
        <w:br/>
        <w:t>temperature on enzyme activity;</w:t>
      </w:r>
    </w:p>
    <w:p w14:paraId="47AACD0F" w14:textId="77777777" w:rsidR="00662D5E" w:rsidRPr="00662D5E" w:rsidRDefault="00662D5E" w:rsidP="00662D5E">
      <w:pPr>
        <w:widowControl w:val="0"/>
        <w:autoSpaceDE w:val="0"/>
        <w:autoSpaceDN w:val="0"/>
        <w:adjustRightInd w:val="0"/>
        <w:spacing w:before="240" w:after="0" w:line="240" w:lineRule="auto"/>
        <w:ind w:left="1701" w:right="567"/>
        <w:rPr>
          <w:rFonts w:cstheme="minorHAnsi"/>
          <w:color w:val="7030A0"/>
        </w:rPr>
      </w:pPr>
      <w:r w:rsidRPr="00662D5E">
        <w:rPr>
          <w:rFonts w:cstheme="minorHAnsi"/>
          <w:i/>
          <w:iCs/>
          <w:color w:val="7030A0"/>
        </w:rPr>
        <w:t>OR</w:t>
      </w:r>
    </w:p>
    <w:p w14:paraId="7E8980FA" w14:textId="77777777" w:rsidR="00662D5E" w:rsidRPr="00662D5E" w:rsidRDefault="00662D5E" w:rsidP="00662D5E">
      <w:pPr>
        <w:widowControl w:val="0"/>
        <w:autoSpaceDE w:val="0"/>
        <w:autoSpaceDN w:val="0"/>
        <w:adjustRightInd w:val="0"/>
        <w:spacing w:before="240" w:after="0" w:line="240" w:lineRule="auto"/>
        <w:ind w:left="1701" w:right="567"/>
        <w:rPr>
          <w:rFonts w:cstheme="minorHAnsi"/>
          <w:color w:val="7030A0"/>
        </w:rPr>
      </w:pPr>
      <w:r w:rsidRPr="00662D5E">
        <w:rPr>
          <w:rFonts w:cstheme="minorHAnsi"/>
          <w:color w:val="7030A0"/>
        </w:rPr>
        <w:t>water potential / blood glucose;</w:t>
      </w:r>
      <w:r w:rsidRPr="00662D5E">
        <w:rPr>
          <w:rFonts w:cstheme="minorHAnsi"/>
          <w:color w:val="7030A0"/>
        </w:rPr>
        <w:br/>
        <w:t>effect of osmotic / blood glucose imbalance on cells;</w:t>
      </w:r>
    </w:p>
    <w:p w14:paraId="4DFD81C7" w14:textId="42401484" w:rsidR="000D5939" w:rsidRPr="006F60AA" w:rsidRDefault="00662D5E" w:rsidP="000D5939">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 xml:space="preserve"> </w:t>
      </w:r>
      <w:r w:rsidR="000D5939" w:rsidRPr="006F60AA">
        <w:rPr>
          <w:rFonts w:cstheme="minorHAnsi"/>
          <w:lang w:val="en-US"/>
        </w:rPr>
        <w:t xml:space="preserve">(b)     Cross-channel swimmers may suffer from muscle fatigue during which the contraction </w:t>
      </w:r>
      <w:proofErr w:type="spellStart"/>
      <w:r w:rsidR="000D5939" w:rsidRPr="006F60AA">
        <w:rPr>
          <w:rFonts w:cstheme="minorHAnsi"/>
          <w:lang w:val="en-US"/>
        </w:rPr>
        <w:t>mechan</w:t>
      </w:r>
      <w:r w:rsidR="00C91232">
        <w:rPr>
          <w:rFonts w:cstheme="minorHAnsi"/>
          <w:lang w:val="en-US"/>
        </w:rPr>
        <w:t>`</w:t>
      </w:r>
      <w:r w:rsidR="000D5939" w:rsidRPr="006F60AA">
        <w:rPr>
          <w:rFonts w:cstheme="minorHAnsi"/>
          <w:lang w:val="en-US"/>
        </w:rPr>
        <w:t>ism</w:t>
      </w:r>
      <w:proofErr w:type="spellEnd"/>
      <w:r w:rsidR="000D5939" w:rsidRPr="006F60AA">
        <w:rPr>
          <w:rFonts w:cstheme="minorHAnsi"/>
          <w:lang w:val="en-US"/>
        </w:rPr>
        <w:t xml:space="preserve"> is disrupted. One factor thought to contribute to muscle fatigue is a decrease in the availability of calcium ions within muscle </w:t>
      </w:r>
      <w:proofErr w:type="spellStart"/>
      <w:r w:rsidR="000D5939" w:rsidRPr="006F60AA">
        <w:rPr>
          <w:rFonts w:cstheme="minorHAnsi"/>
          <w:lang w:val="en-US"/>
        </w:rPr>
        <w:t>fibres</w:t>
      </w:r>
      <w:proofErr w:type="spellEnd"/>
      <w:r w:rsidR="000D5939" w:rsidRPr="006F60AA">
        <w:rPr>
          <w:rFonts w:cstheme="minorHAnsi"/>
          <w:lang w:val="en-US"/>
        </w:rPr>
        <w:t>. Explain how a decrease in the availability of calcium ions could disrupt the contraction mechanism in muscles.</w:t>
      </w:r>
    </w:p>
    <w:p w14:paraId="308D9662" w14:textId="77777777" w:rsidR="00662D5E" w:rsidRPr="00662D5E" w:rsidRDefault="00662D5E" w:rsidP="00662D5E">
      <w:pPr>
        <w:tabs>
          <w:tab w:val="left" w:pos="567"/>
        </w:tabs>
        <w:rPr>
          <w:rFonts w:cstheme="minorHAnsi"/>
          <w:color w:val="7030A0"/>
        </w:rPr>
      </w:pPr>
      <w:r w:rsidRPr="00662D5E">
        <w:rPr>
          <w:rFonts w:cstheme="minorHAnsi"/>
          <w:color w:val="7030A0"/>
        </w:rPr>
        <w:t>cannot interact with / move tropomyosin from binding sites on actin;</w:t>
      </w:r>
      <w:r w:rsidRPr="00662D5E">
        <w:rPr>
          <w:rFonts w:cstheme="minorHAnsi"/>
          <w:color w:val="7030A0"/>
        </w:rPr>
        <w:br/>
      </w:r>
      <w:r w:rsidRPr="00662D5E">
        <w:rPr>
          <w:rFonts w:cstheme="minorHAnsi"/>
          <w:i/>
          <w:iCs/>
          <w:color w:val="7030A0"/>
        </w:rPr>
        <w:t>(reject active sites)</w:t>
      </w:r>
      <w:r w:rsidRPr="00662D5E">
        <w:rPr>
          <w:rFonts w:cstheme="minorHAnsi"/>
          <w:i/>
          <w:iCs/>
          <w:color w:val="7030A0"/>
        </w:rPr>
        <w:br/>
      </w:r>
      <w:r w:rsidRPr="00662D5E">
        <w:rPr>
          <w:rFonts w:cstheme="minorHAnsi"/>
          <w:color w:val="7030A0"/>
        </w:rPr>
        <w:t xml:space="preserve">myosin(heads) do not bind / </w:t>
      </w:r>
      <w:proofErr w:type="spellStart"/>
      <w:r w:rsidRPr="00662D5E">
        <w:rPr>
          <w:rFonts w:cstheme="minorHAnsi"/>
          <w:color w:val="7030A0"/>
        </w:rPr>
        <w:t>actinomyosin</w:t>
      </w:r>
      <w:proofErr w:type="spellEnd"/>
      <w:r w:rsidRPr="00662D5E">
        <w:rPr>
          <w:rFonts w:cstheme="minorHAnsi"/>
          <w:color w:val="7030A0"/>
        </w:rPr>
        <w:t xml:space="preserve"> not formed;</w:t>
      </w:r>
      <w:r w:rsidRPr="00662D5E">
        <w:rPr>
          <w:rFonts w:cstheme="minorHAnsi"/>
          <w:color w:val="7030A0"/>
        </w:rPr>
        <w:br/>
        <w:t>does not activate ATPase / energy not released from ATP;</w:t>
      </w:r>
    </w:p>
    <w:p w14:paraId="164B56FB" w14:textId="7A65669A" w:rsidR="000D5939" w:rsidRDefault="000D5939" w:rsidP="00E15550">
      <w:pPr>
        <w:tabs>
          <w:tab w:val="left" w:pos="567"/>
        </w:tabs>
        <w:rPr>
          <w:rFonts w:cstheme="minorHAnsi"/>
          <w:sz w:val="20"/>
          <w:szCs w:val="20"/>
        </w:rPr>
      </w:pPr>
    </w:p>
    <w:p w14:paraId="2461A635" w14:textId="274B78E1" w:rsidR="001B1898" w:rsidRPr="001B1898" w:rsidRDefault="001B1898" w:rsidP="001B1898">
      <w:pPr>
        <w:pStyle w:val="question"/>
        <w:shd w:val="clear" w:color="auto" w:fill="FFFFFF"/>
        <w:spacing w:before="240" w:beforeAutospacing="0" w:after="0" w:afterAutospacing="0"/>
        <w:ind w:left="567" w:right="567"/>
        <w:outlineLvl w:val="5"/>
        <w:rPr>
          <w:rFonts w:asciiTheme="minorHAnsi" w:hAnsiTheme="minorHAnsi" w:cstheme="minorHAnsi"/>
          <w:color w:val="222222"/>
          <w:sz w:val="22"/>
          <w:szCs w:val="22"/>
        </w:rPr>
      </w:pPr>
      <w:r w:rsidRPr="001B1898">
        <w:rPr>
          <w:rFonts w:asciiTheme="minorHAnsi" w:hAnsiTheme="minorHAnsi" w:cstheme="minorHAnsi"/>
          <w:b/>
          <w:color w:val="222222"/>
          <w:sz w:val="22"/>
          <w:szCs w:val="22"/>
        </w:rPr>
        <w:lastRenderedPageBreak/>
        <w:t>Q2</w:t>
      </w:r>
      <w:r>
        <w:rPr>
          <w:rFonts w:asciiTheme="minorHAnsi" w:hAnsiTheme="minorHAnsi" w:cstheme="minorHAnsi"/>
          <w:color w:val="222222"/>
          <w:sz w:val="22"/>
          <w:szCs w:val="22"/>
        </w:rPr>
        <w:t xml:space="preserve">. </w:t>
      </w:r>
      <w:r w:rsidRPr="001B1898">
        <w:rPr>
          <w:rFonts w:asciiTheme="minorHAnsi" w:hAnsiTheme="minorHAnsi" w:cstheme="minorHAnsi"/>
          <w:color w:val="222222"/>
          <w:sz w:val="22"/>
          <w:szCs w:val="22"/>
        </w:rPr>
        <w:t xml:space="preserve">Interferon gamma is a substance secreted by some types of white blood cells, including helper T cells. It regulates the production of a number of proteins by target cells. Which protein is produced depends on the type of target </w:t>
      </w:r>
      <w:proofErr w:type="gramStart"/>
      <w:r w:rsidRPr="001B1898">
        <w:rPr>
          <w:rFonts w:asciiTheme="minorHAnsi" w:hAnsiTheme="minorHAnsi" w:cstheme="minorHAnsi"/>
          <w:color w:val="222222"/>
          <w:sz w:val="22"/>
          <w:szCs w:val="22"/>
        </w:rPr>
        <w:t>cell.</w:t>
      </w:r>
      <w:proofErr w:type="gramEnd"/>
    </w:p>
    <w:p w14:paraId="51320CE1" w14:textId="77777777" w:rsidR="001B1898" w:rsidRPr="001B1898" w:rsidRDefault="001B1898" w:rsidP="001B1898">
      <w:pPr>
        <w:pStyle w:val="indent1new"/>
        <w:shd w:val="clear" w:color="auto" w:fill="FFFFFF"/>
        <w:spacing w:before="240" w:beforeAutospacing="0" w:after="0" w:afterAutospacing="0"/>
        <w:ind w:left="567" w:right="567"/>
        <w:outlineLvl w:val="5"/>
        <w:rPr>
          <w:rFonts w:asciiTheme="minorHAnsi" w:hAnsiTheme="minorHAnsi" w:cstheme="minorHAnsi"/>
          <w:color w:val="222222"/>
          <w:sz w:val="22"/>
          <w:szCs w:val="22"/>
        </w:rPr>
      </w:pPr>
      <w:r w:rsidRPr="001B1898">
        <w:rPr>
          <w:rFonts w:asciiTheme="minorHAnsi" w:hAnsiTheme="minorHAnsi" w:cstheme="minorHAnsi"/>
          <w:color w:val="222222"/>
          <w:sz w:val="22"/>
          <w:szCs w:val="22"/>
        </w:rPr>
        <w:t>The diagram shows how interferon gamma regulates three genes.</w:t>
      </w:r>
    </w:p>
    <w:p w14:paraId="0824F479" w14:textId="195CA26A" w:rsidR="001B1898" w:rsidRDefault="001B1898" w:rsidP="001B1898">
      <w:pPr>
        <w:pStyle w:val="graph"/>
        <w:shd w:val="clear" w:color="auto" w:fill="FFFFFF"/>
        <w:spacing w:before="240" w:beforeAutospacing="0" w:after="0" w:afterAutospacing="0"/>
        <w:jc w:val="center"/>
        <w:outlineLvl w:val="5"/>
        <w:rPr>
          <w:rFonts w:ascii="Arial" w:hAnsi="Arial" w:cs="Arial"/>
          <w:color w:val="222222"/>
          <w:sz w:val="22"/>
          <w:szCs w:val="22"/>
        </w:rPr>
      </w:pPr>
      <w:r>
        <w:rPr>
          <w:rFonts w:ascii="Arial" w:hAnsi="Arial" w:cs="Arial"/>
          <w:noProof/>
          <w:color w:val="222222"/>
          <w:sz w:val="22"/>
          <w:szCs w:val="22"/>
        </w:rPr>
        <w:drawing>
          <wp:inline distT="0" distB="0" distL="0" distR="0" wp14:anchorId="5059E98D" wp14:editId="605E3679">
            <wp:extent cx="5949315" cy="5082540"/>
            <wp:effectExtent l="0" t="0" r="0" b="3810"/>
            <wp:docPr id="24" name="Picture 24" descr="https://app.doublestruck.eu/content/AA_BIOL/HTML/Q/QS16507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S16507_files/img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9315" cy="5082540"/>
                    </a:xfrm>
                    <a:prstGeom prst="rect">
                      <a:avLst/>
                    </a:prstGeom>
                    <a:noFill/>
                    <a:ln>
                      <a:noFill/>
                    </a:ln>
                  </pic:spPr>
                </pic:pic>
              </a:graphicData>
            </a:graphic>
          </wp:inline>
        </w:drawing>
      </w:r>
    </w:p>
    <w:p w14:paraId="6A0B9AA3" w14:textId="77777777" w:rsidR="001B1898" w:rsidRPr="001B1898" w:rsidRDefault="001B1898" w:rsidP="001B1898">
      <w:pPr>
        <w:shd w:val="clear" w:color="auto" w:fill="FFFFFF"/>
        <w:spacing w:before="240" w:after="0" w:line="240" w:lineRule="auto"/>
        <w:ind w:left="1134" w:right="567" w:hanging="567"/>
        <w:outlineLvl w:val="5"/>
        <w:rPr>
          <w:rFonts w:eastAsia="Times New Roman" w:cstheme="minorHAnsi"/>
          <w:color w:val="222222"/>
          <w:lang w:eastAsia="en-GB"/>
        </w:rPr>
      </w:pPr>
      <w:r w:rsidRPr="001B1898">
        <w:rPr>
          <w:rFonts w:eastAsia="Times New Roman" w:cstheme="minorHAnsi"/>
          <w:color w:val="222222"/>
          <w:lang w:eastAsia="en-GB"/>
        </w:rPr>
        <w:t>(a)     Use information in the diagram to suggest how the binding of interferon gamma to its receptor protein leads to the production of phosphorylated STAT1.</w:t>
      </w:r>
    </w:p>
    <w:p w14:paraId="1B13CCC8" w14:textId="77777777" w:rsidR="00662D5E" w:rsidRPr="00662D5E" w:rsidRDefault="00662D5E" w:rsidP="00662D5E">
      <w:pPr>
        <w:shd w:val="clear" w:color="auto" w:fill="FFFFFF"/>
        <w:spacing w:before="240" w:after="0" w:line="240" w:lineRule="auto"/>
        <w:ind w:left="1134" w:right="567" w:hanging="567"/>
        <w:outlineLvl w:val="5"/>
        <w:rPr>
          <w:rFonts w:eastAsia="Times New Roman" w:cstheme="minorHAnsi"/>
          <w:color w:val="7030A0"/>
          <w:lang w:eastAsia="en-GB"/>
        </w:rPr>
      </w:pPr>
      <w:r w:rsidRPr="00662D5E">
        <w:rPr>
          <w:rFonts w:eastAsia="Times New Roman" w:cstheme="minorHAnsi"/>
          <w:color w:val="222222"/>
          <w:lang w:eastAsia="en-GB"/>
        </w:rPr>
        <w:t>1</w:t>
      </w:r>
      <w:r w:rsidRPr="00662D5E">
        <w:rPr>
          <w:rFonts w:eastAsia="Times New Roman" w:cstheme="minorHAnsi"/>
          <w:color w:val="7030A0"/>
          <w:lang w:eastAsia="en-GB"/>
        </w:rPr>
        <w:t>.      Binding (of interferon gamma) changes shape/tertiary structure of receptor (protein);</w:t>
      </w:r>
    </w:p>
    <w:p w14:paraId="61A3C429" w14:textId="77777777" w:rsidR="00662D5E" w:rsidRPr="00662D5E" w:rsidRDefault="00662D5E" w:rsidP="00662D5E">
      <w:pPr>
        <w:shd w:val="clear" w:color="auto" w:fill="FFFFFF"/>
        <w:spacing w:before="240" w:after="0" w:line="240" w:lineRule="auto"/>
        <w:ind w:left="1134" w:right="567" w:hanging="567"/>
        <w:outlineLvl w:val="5"/>
        <w:rPr>
          <w:rFonts w:eastAsia="Times New Roman" w:cstheme="minorHAnsi"/>
          <w:color w:val="7030A0"/>
          <w:lang w:eastAsia="en-GB"/>
        </w:rPr>
      </w:pPr>
      <w:r w:rsidRPr="00662D5E">
        <w:rPr>
          <w:rFonts w:eastAsia="Times New Roman" w:cstheme="minorHAnsi"/>
          <w:color w:val="7030A0"/>
          <w:lang w:eastAsia="en-GB"/>
        </w:rPr>
        <w:t>2.      This activates/switches on the enzyme;</w:t>
      </w:r>
    </w:p>
    <w:p w14:paraId="62A938E0" w14:textId="77777777" w:rsidR="00662D5E" w:rsidRPr="00662D5E" w:rsidRDefault="00662D5E" w:rsidP="00662D5E">
      <w:pPr>
        <w:shd w:val="clear" w:color="auto" w:fill="FFFFFF"/>
        <w:spacing w:before="240" w:after="0" w:line="240" w:lineRule="auto"/>
        <w:ind w:left="1134" w:right="567" w:hanging="567"/>
        <w:outlineLvl w:val="5"/>
        <w:rPr>
          <w:rFonts w:eastAsia="Times New Roman" w:cstheme="minorHAnsi"/>
          <w:color w:val="7030A0"/>
          <w:lang w:eastAsia="en-GB"/>
        </w:rPr>
      </w:pPr>
      <w:r w:rsidRPr="00662D5E">
        <w:rPr>
          <w:rFonts w:eastAsia="Times New Roman" w:cstheme="minorHAnsi"/>
          <w:color w:val="7030A0"/>
          <w:lang w:eastAsia="en-GB"/>
        </w:rPr>
        <w:t>3.      Use of ATP (to phosphorylate STAT1);</w:t>
      </w:r>
    </w:p>
    <w:p w14:paraId="10F7DD5E" w14:textId="77777777" w:rsidR="00662D5E" w:rsidRPr="00662D5E" w:rsidRDefault="00662D5E" w:rsidP="00662D5E">
      <w:pPr>
        <w:shd w:val="clear" w:color="auto" w:fill="FFFFFF"/>
        <w:spacing w:before="240" w:after="0" w:line="240" w:lineRule="auto"/>
        <w:ind w:left="1134" w:right="567" w:hanging="567"/>
        <w:outlineLvl w:val="5"/>
        <w:rPr>
          <w:rFonts w:eastAsia="Times New Roman" w:cstheme="minorHAnsi"/>
          <w:color w:val="7030A0"/>
          <w:lang w:eastAsia="en-GB"/>
        </w:rPr>
      </w:pPr>
      <w:r w:rsidRPr="00662D5E">
        <w:rPr>
          <w:rFonts w:eastAsia="Times New Roman" w:cstheme="minorHAnsi"/>
          <w:i/>
          <w:iCs/>
          <w:color w:val="7030A0"/>
          <w:lang w:eastAsia="en-GB"/>
        </w:rPr>
        <w:t>1. Accept reference to second messenger mechanism/process</w:t>
      </w:r>
    </w:p>
    <w:p w14:paraId="0FF41985" w14:textId="77777777" w:rsidR="00662D5E" w:rsidRPr="00662D5E" w:rsidRDefault="00662D5E" w:rsidP="00662D5E">
      <w:pPr>
        <w:shd w:val="clear" w:color="auto" w:fill="FFFFFF"/>
        <w:spacing w:before="240" w:after="0" w:line="240" w:lineRule="auto"/>
        <w:ind w:left="1134" w:right="567" w:hanging="567"/>
        <w:outlineLvl w:val="5"/>
        <w:rPr>
          <w:rFonts w:eastAsia="Times New Roman" w:cstheme="minorHAnsi"/>
          <w:color w:val="7030A0"/>
          <w:lang w:eastAsia="en-GB"/>
        </w:rPr>
      </w:pPr>
      <w:r w:rsidRPr="00662D5E">
        <w:rPr>
          <w:rFonts w:eastAsia="Times New Roman" w:cstheme="minorHAnsi"/>
          <w:i/>
          <w:iCs/>
          <w:color w:val="7030A0"/>
          <w:lang w:eastAsia="en-GB"/>
        </w:rPr>
        <w:t>3. Context is important</w:t>
      </w:r>
    </w:p>
    <w:p w14:paraId="5720FC4B" w14:textId="1DA29CB1" w:rsidR="001B1898" w:rsidRPr="001B1898" w:rsidRDefault="001B1898" w:rsidP="001B1898">
      <w:pPr>
        <w:shd w:val="clear" w:color="auto" w:fill="FFFFFF"/>
        <w:spacing w:before="240" w:after="0" w:line="240" w:lineRule="auto"/>
        <w:ind w:left="1134" w:right="567" w:hanging="567"/>
        <w:outlineLvl w:val="5"/>
        <w:rPr>
          <w:rFonts w:eastAsia="Times New Roman" w:cstheme="minorHAnsi"/>
          <w:color w:val="222222"/>
          <w:lang w:eastAsia="en-GB"/>
        </w:rPr>
      </w:pPr>
      <w:r w:rsidRPr="001B1898">
        <w:rPr>
          <w:rFonts w:eastAsia="Times New Roman" w:cstheme="minorHAnsi"/>
          <w:color w:val="222222"/>
          <w:lang w:eastAsia="en-GB"/>
        </w:rPr>
        <w:t xml:space="preserve"> (c)     The regulation of the formation of helper T cells by interferon gamma is an example of positive feedback.</w:t>
      </w:r>
      <w:r w:rsidR="00482CD6">
        <w:rPr>
          <w:rFonts w:eastAsia="Times New Roman" w:cstheme="minorHAnsi"/>
          <w:color w:val="222222"/>
          <w:lang w:eastAsia="en-GB"/>
        </w:rPr>
        <w:t xml:space="preserve"> </w:t>
      </w:r>
      <w:r w:rsidRPr="001B1898">
        <w:rPr>
          <w:rFonts w:eastAsia="Times New Roman" w:cstheme="minorHAnsi"/>
          <w:color w:val="222222"/>
          <w:lang w:eastAsia="en-GB"/>
        </w:rPr>
        <w:t>Explain why it is an example of positive feedback.</w:t>
      </w:r>
    </w:p>
    <w:p w14:paraId="72AC72C8" w14:textId="77777777" w:rsidR="00662D5E" w:rsidRPr="00662D5E" w:rsidRDefault="00662D5E" w:rsidP="00662D5E">
      <w:pPr>
        <w:tabs>
          <w:tab w:val="left" w:pos="567"/>
        </w:tabs>
        <w:rPr>
          <w:rFonts w:eastAsia="Times New Roman" w:cstheme="minorHAnsi"/>
          <w:color w:val="7030A0"/>
          <w:lang w:eastAsia="en-GB"/>
        </w:rPr>
      </w:pPr>
      <w:r w:rsidRPr="00662D5E">
        <w:rPr>
          <w:rFonts w:eastAsia="Times New Roman" w:cstheme="minorHAnsi"/>
          <w:color w:val="7030A0"/>
          <w:lang w:eastAsia="en-GB"/>
        </w:rPr>
        <w:t>1.      Causes more helper T cells to form;</w:t>
      </w:r>
    </w:p>
    <w:p w14:paraId="5CBC639B" w14:textId="77777777" w:rsidR="00662D5E" w:rsidRPr="00662D5E" w:rsidRDefault="00662D5E" w:rsidP="00662D5E">
      <w:pPr>
        <w:tabs>
          <w:tab w:val="left" w:pos="567"/>
        </w:tabs>
        <w:rPr>
          <w:rFonts w:eastAsia="Times New Roman" w:cstheme="minorHAnsi"/>
          <w:color w:val="7030A0"/>
          <w:lang w:eastAsia="en-GB"/>
        </w:rPr>
      </w:pPr>
      <w:r w:rsidRPr="00662D5E">
        <w:rPr>
          <w:rFonts w:eastAsia="Times New Roman" w:cstheme="minorHAnsi"/>
          <w:color w:val="7030A0"/>
          <w:lang w:eastAsia="en-GB"/>
        </w:rPr>
        <w:t>2.   </w:t>
      </w:r>
      <w:proofErr w:type="gramStart"/>
      <w:r w:rsidRPr="00662D5E">
        <w:rPr>
          <w:rFonts w:eastAsia="Times New Roman" w:cstheme="minorHAnsi"/>
          <w:color w:val="7030A0"/>
          <w:lang w:eastAsia="en-GB"/>
        </w:rPr>
        <w:t>   (</w:t>
      </w:r>
      <w:proofErr w:type="gramEnd"/>
      <w:r w:rsidRPr="00662D5E">
        <w:rPr>
          <w:rFonts w:eastAsia="Times New Roman" w:cstheme="minorHAnsi"/>
          <w:color w:val="7030A0"/>
          <w:lang w:eastAsia="en-GB"/>
        </w:rPr>
        <w:t>So) more interferon (gamma) production (by helper T cells);</w:t>
      </w:r>
    </w:p>
    <w:p w14:paraId="4748FEF0" w14:textId="2B97AED7" w:rsidR="004C5EE8" w:rsidRPr="00662D5E" w:rsidRDefault="00662D5E" w:rsidP="00E15550">
      <w:pPr>
        <w:tabs>
          <w:tab w:val="left" w:pos="567"/>
        </w:tabs>
        <w:rPr>
          <w:rFonts w:eastAsia="Times New Roman" w:cstheme="minorHAnsi"/>
          <w:color w:val="7030A0"/>
          <w:lang w:eastAsia="en-GB"/>
        </w:rPr>
      </w:pPr>
      <w:r w:rsidRPr="00662D5E">
        <w:rPr>
          <w:rFonts w:eastAsia="Times New Roman" w:cstheme="minorHAnsi"/>
          <w:i/>
          <w:iCs/>
          <w:color w:val="7030A0"/>
          <w:lang w:eastAsia="en-GB"/>
        </w:rPr>
        <w:t>1. and 2. require idea of more</w:t>
      </w:r>
    </w:p>
    <w:p w14:paraId="393F66A6" w14:textId="1902DB45" w:rsidR="0022281F" w:rsidRPr="00482CD6" w:rsidRDefault="00482CD6" w:rsidP="009A790B">
      <w:pPr>
        <w:spacing w:line="360" w:lineRule="auto"/>
        <w:rPr>
          <w:rFonts w:cstheme="minorHAnsi"/>
        </w:rPr>
      </w:pPr>
      <w:r w:rsidRPr="006F60AA">
        <w:rPr>
          <w:rFonts w:cstheme="minorHAnsi"/>
          <w:b/>
          <w:i/>
          <w:noProof/>
          <w:sz w:val="20"/>
          <w:szCs w:val="20"/>
          <w:lang w:eastAsia="en-GB"/>
        </w:rPr>
        <w:lastRenderedPageBreak/>
        <mc:AlternateContent>
          <mc:Choice Requires="wps">
            <w:drawing>
              <wp:anchor distT="0" distB="0" distL="114300" distR="114300" simplePos="0" relativeHeight="251655680" behindDoc="0" locked="0" layoutInCell="1" allowOverlap="1" wp14:anchorId="43F38166" wp14:editId="6F3C8948">
                <wp:simplePos x="0" y="0"/>
                <wp:positionH relativeFrom="column">
                  <wp:posOffset>-81849</wp:posOffset>
                </wp:positionH>
                <wp:positionV relativeFrom="paragraph">
                  <wp:posOffset>4412</wp:posOffset>
                </wp:positionV>
                <wp:extent cx="6400800" cy="802256"/>
                <wp:effectExtent l="0" t="0" r="19050" b="17145"/>
                <wp:wrapNone/>
                <wp:docPr id="20" name="Rectangle 20"/>
                <wp:cNvGraphicFramePr/>
                <a:graphic xmlns:a="http://schemas.openxmlformats.org/drawingml/2006/main">
                  <a:graphicData uri="http://schemas.microsoft.com/office/word/2010/wordprocessingShape">
                    <wps:wsp>
                      <wps:cNvSpPr/>
                      <wps:spPr>
                        <a:xfrm>
                          <a:off x="0" y="0"/>
                          <a:ext cx="6400800" cy="802256"/>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973F6" id="Rectangle 20" o:spid="_x0000_s1026" style="position:absolute;margin-left:-6.45pt;margin-top:.35pt;width:7in;height:63.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" filled="f" strokeweight=".5pt"/>
            </w:pict>
          </mc:Fallback>
        </mc:AlternateContent>
      </w:r>
      <w:r>
        <w:rPr>
          <w:rFonts w:cstheme="minorHAnsi"/>
          <w:u w:val="single"/>
        </w:rPr>
        <w:t>O</w:t>
      </w:r>
      <w:r w:rsidR="00000958" w:rsidRPr="00482CD6">
        <w:rPr>
          <w:rFonts w:cstheme="minorHAnsi"/>
          <w:u w:val="single"/>
        </w:rPr>
        <w:t>utcom</w:t>
      </w:r>
      <w:r w:rsidR="009A790B" w:rsidRPr="00482CD6">
        <w:rPr>
          <w:rFonts w:cstheme="minorHAnsi"/>
          <w:u w:val="single"/>
        </w:rPr>
        <w:t>e</w:t>
      </w:r>
      <w:r w:rsidR="009A790B" w:rsidRPr="00482CD6">
        <w:rPr>
          <w:rFonts w:cstheme="minorHAnsi"/>
        </w:rPr>
        <w:t>:</w:t>
      </w:r>
      <w:r w:rsidR="009A790B" w:rsidRPr="00482CD6">
        <w:rPr>
          <w:rFonts w:cstheme="minorHAnsi"/>
        </w:rPr>
        <w:tab/>
      </w:r>
    </w:p>
    <w:p w14:paraId="54D1F9B2" w14:textId="45CBDF39" w:rsidR="009A790B" w:rsidRPr="00482CD6" w:rsidRDefault="006F47E7" w:rsidP="00F73BE4">
      <w:pPr>
        <w:pStyle w:val="ListParagraph"/>
        <w:numPr>
          <w:ilvl w:val="0"/>
          <w:numId w:val="12"/>
        </w:numPr>
        <w:rPr>
          <w:rFonts w:cstheme="minorHAnsi"/>
        </w:rPr>
      </w:pPr>
      <w:r w:rsidRPr="00482CD6">
        <w:rPr>
          <w:rFonts w:cstheme="minorHAnsi"/>
        </w:rPr>
        <w:t>Explain how hormones work to bring about a response</w:t>
      </w:r>
      <w:r w:rsidR="009A790B" w:rsidRPr="00482CD6">
        <w:rPr>
          <w:rFonts w:cstheme="minorHAnsi"/>
        </w:rPr>
        <w:t xml:space="preserve">. </w:t>
      </w:r>
    </w:p>
    <w:p w14:paraId="1664FE47" w14:textId="52F07D60" w:rsidR="009D6596" w:rsidRPr="00482CD6" w:rsidRDefault="00DF0976" w:rsidP="00F73BE4">
      <w:pPr>
        <w:pStyle w:val="ListParagraph"/>
        <w:numPr>
          <w:ilvl w:val="0"/>
          <w:numId w:val="12"/>
        </w:numPr>
        <w:rPr>
          <w:rFonts w:cstheme="minorHAnsi"/>
        </w:rPr>
      </w:pPr>
      <w:r w:rsidRPr="00482CD6">
        <w:rPr>
          <w:rFonts w:cstheme="minorHAnsi"/>
          <w:noProof/>
          <w:lang w:eastAsia="en-GB"/>
        </w:rPr>
        <mc:AlternateContent>
          <mc:Choice Requires="wps">
            <w:drawing>
              <wp:anchor distT="0" distB="0" distL="114300" distR="114300" simplePos="0" relativeHeight="251657728" behindDoc="0" locked="0" layoutInCell="1" allowOverlap="1" wp14:anchorId="7EB5FED2" wp14:editId="70B8A83B">
                <wp:simplePos x="0" y="0"/>
                <wp:positionH relativeFrom="column">
                  <wp:posOffset>4686300</wp:posOffset>
                </wp:positionH>
                <wp:positionV relativeFrom="paragraph">
                  <wp:posOffset>495300</wp:posOffset>
                </wp:positionV>
                <wp:extent cx="1714500" cy="1143000"/>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1714500" cy="1143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C80BC58" w14:textId="77777777" w:rsidR="00076E37" w:rsidRDefault="00076E37">
                            <w:r w:rsidRPr="009D6596">
                              <w:rPr>
                                <w:noProof/>
                                <w:lang w:eastAsia="en-GB"/>
                              </w:rPr>
                              <w:drawing>
                                <wp:inline distT="0" distB="0" distL="0" distR="0" wp14:anchorId="72553219" wp14:editId="496FEDA1">
                                  <wp:extent cx="1564042" cy="800033"/>
                                  <wp:effectExtent l="0" t="0" r="10795"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5295" cy="80067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5FED2" id="Text Box 21" o:spid="_x0000_s1028" type="#_x0000_t202" style="position:absolute;left:0;text-align:left;margin-left:369pt;margin-top:39pt;width:135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" filled="f" stroked="f">
                <v:textbox>
                  <w:txbxContent>
                    <w:p w14:paraId="5C80BC58" w14:textId="77777777" w:rsidR="00076E37" w:rsidRDefault="00076E37">
                      <w:r w:rsidRPr="009D6596">
                        <w:rPr>
                          <w:noProof/>
                          <w:lang w:eastAsia="en-GB"/>
                        </w:rPr>
                        <w:drawing>
                          <wp:inline distT="0" distB="0" distL="0" distR="0" wp14:anchorId="72553219" wp14:editId="496FEDA1">
                            <wp:extent cx="1564042" cy="800033"/>
                            <wp:effectExtent l="0" t="0" r="10795"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5295" cy="800674"/>
                                    </a:xfrm>
                                    <a:prstGeom prst="rect">
                                      <a:avLst/>
                                    </a:prstGeom>
                                    <a:noFill/>
                                    <a:ln>
                                      <a:noFill/>
                                    </a:ln>
                                  </pic:spPr>
                                </pic:pic>
                              </a:graphicData>
                            </a:graphic>
                          </wp:inline>
                        </w:drawing>
                      </w:r>
                    </w:p>
                  </w:txbxContent>
                </v:textbox>
                <w10:wrap type="square"/>
              </v:shape>
            </w:pict>
          </mc:Fallback>
        </mc:AlternateContent>
      </w:r>
      <w:r w:rsidR="006F47E7" w:rsidRPr="00482CD6">
        <w:rPr>
          <w:rFonts w:cstheme="minorHAnsi"/>
        </w:rPr>
        <w:t>Explain the factors which can influence blood glucose levels</w:t>
      </w:r>
    </w:p>
    <w:p w14:paraId="6D1AAF4F" w14:textId="08B7A267" w:rsidR="001E4E13" w:rsidRDefault="001E4E13" w:rsidP="006F47E7">
      <w:pPr>
        <w:jc w:val="center"/>
        <w:rPr>
          <w:rFonts w:cstheme="minorHAnsi"/>
          <w:b/>
          <w:u w:val="single"/>
        </w:rPr>
      </w:pPr>
    </w:p>
    <w:p w14:paraId="07DE06CA" w14:textId="6BB71DCA" w:rsidR="00820537" w:rsidRDefault="00820537" w:rsidP="006F47E7">
      <w:pPr>
        <w:jc w:val="center"/>
        <w:rPr>
          <w:rFonts w:cstheme="minorHAnsi"/>
          <w:b/>
          <w:u w:val="single"/>
        </w:rPr>
      </w:pPr>
    </w:p>
    <w:p w14:paraId="6AFEC73D" w14:textId="4B2E6EEA" w:rsidR="00820537" w:rsidRDefault="00820537" w:rsidP="006F47E7">
      <w:pPr>
        <w:jc w:val="center"/>
        <w:rPr>
          <w:rFonts w:cstheme="minorHAnsi"/>
          <w:b/>
          <w:u w:val="single"/>
        </w:rPr>
      </w:pPr>
    </w:p>
    <w:p w14:paraId="4F61D54F" w14:textId="77410A6B" w:rsidR="00820537" w:rsidRDefault="00820537" w:rsidP="006F47E7">
      <w:pPr>
        <w:jc w:val="center"/>
        <w:rPr>
          <w:rFonts w:cstheme="minorHAnsi"/>
          <w:b/>
          <w:u w:val="single"/>
        </w:rPr>
      </w:pPr>
    </w:p>
    <w:p w14:paraId="15399918" w14:textId="5DB2E8B0" w:rsidR="00820537" w:rsidRDefault="00820537" w:rsidP="006F47E7">
      <w:pPr>
        <w:jc w:val="center"/>
        <w:rPr>
          <w:rFonts w:cstheme="minorHAnsi"/>
          <w:b/>
          <w:u w:val="single"/>
        </w:rPr>
      </w:pPr>
    </w:p>
    <w:p w14:paraId="33957FE8" w14:textId="2D83BF09" w:rsidR="00820537" w:rsidRDefault="00662D5E" w:rsidP="00662D5E">
      <w:pPr>
        <w:rPr>
          <w:rFonts w:cstheme="minorHAnsi"/>
          <w:b/>
          <w:u w:val="single"/>
        </w:rPr>
      </w:pPr>
      <w:r w:rsidRPr="00662D5E">
        <w:rPr>
          <w:rFonts w:cstheme="minorHAnsi"/>
          <w:b/>
          <w:u w:val="single"/>
        </w:rPr>
        <w:drawing>
          <wp:inline distT="0" distB="0" distL="0" distR="0" wp14:anchorId="32448B2C" wp14:editId="6932DA6D">
            <wp:extent cx="6551930" cy="45300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551930" cy="4530090"/>
                    </a:xfrm>
                    <a:prstGeom prst="rect">
                      <a:avLst/>
                    </a:prstGeom>
                  </pic:spPr>
                </pic:pic>
              </a:graphicData>
            </a:graphic>
          </wp:inline>
        </w:drawing>
      </w:r>
    </w:p>
    <w:p w14:paraId="28A005DB" w14:textId="1E0D676C" w:rsidR="00820537" w:rsidRDefault="00820537" w:rsidP="006F47E7">
      <w:pPr>
        <w:jc w:val="center"/>
        <w:rPr>
          <w:rFonts w:cstheme="minorHAnsi"/>
          <w:b/>
          <w:u w:val="single"/>
        </w:rPr>
      </w:pPr>
    </w:p>
    <w:p w14:paraId="03454AF1" w14:textId="1458B594" w:rsidR="00820537" w:rsidRDefault="00820537" w:rsidP="006F47E7">
      <w:pPr>
        <w:jc w:val="center"/>
        <w:rPr>
          <w:rFonts w:cstheme="minorHAnsi"/>
          <w:b/>
          <w:u w:val="single"/>
        </w:rPr>
      </w:pPr>
    </w:p>
    <w:p w14:paraId="2A3AA0D2" w14:textId="26386FA8" w:rsidR="00820537" w:rsidRDefault="00820537" w:rsidP="006F47E7">
      <w:pPr>
        <w:jc w:val="center"/>
        <w:rPr>
          <w:rFonts w:cstheme="minorHAnsi"/>
          <w:b/>
          <w:u w:val="single"/>
        </w:rPr>
      </w:pPr>
    </w:p>
    <w:p w14:paraId="5E2051ED" w14:textId="18F3DF65" w:rsidR="00820537" w:rsidRDefault="00820537" w:rsidP="006F47E7">
      <w:pPr>
        <w:jc w:val="center"/>
        <w:rPr>
          <w:rFonts w:cstheme="minorHAnsi"/>
          <w:b/>
          <w:u w:val="single"/>
        </w:rPr>
      </w:pPr>
    </w:p>
    <w:p w14:paraId="5ECDE78D" w14:textId="1C38FF77" w:rsidR="00820537" w:rsidRDefault="00820537" w:rsidP="006F47E7">
      <w:pPr>
        <w:jc w:val="center"/>
        <w:rPr>
          <w:rFonts w:cstheme="minorHAnsi"/>
          <w:b/>
          <w:u w:val="single"/>
        </w:rPr>
      </w:pPr>
    </w:p>
    <w:p w14:paraId="51AD39A4" w14:textId="7D89385E" w:rsidR="00820537" w:rsidRDefault="00820537" w:rsidP="006F47E7">
      <w:pPr>
        <w:jc w:val="center"/>
        <w:rPr>
          <w:rFonts w:cstheme="minorHAnsi"/>
          <w:b/>
          <w:u w:val="single"/>
        </w:rPr>
      </w:pPr>
    </w:p>
    <w:p w14:paraId="14446EA7" w14:textId="2055C3ED" w:rsidR="00820537" w:rsidRDefault="00820537" w:rsidP="006F47E7">
      <w:pPr>
        <w:jc w:val="center"/>
        <w:rPr>
          <w:rFonts w:cstheme="minorHAnsi"/>
          <w:b/>
          <w:u w:val="single"/>
        </w:rPr>
      </w:pPr>
    </w:p>
    <w:p w14:paraId="11E9B310" w14:textId="2241F914" w:rsidR="004C5511" w:rsidRDefault="004C5511" w:rsidP="00662D5E">
      <w:pPr>
        <w:rPr>
          <w:rFonts w:cstheme="minorHAnsi"/>
          <w:b/>
          <w:u w:val="single"/>
        </w:rPr>
      </w:pPr>
    </w:p>
    <w:p w14:paraId="57FD3CDF" w14:textId="77777777" w:rsidR="00662D5E" w:rsidRPr="006F60AA" w:rsidRDefault="00662D5E" w:rsidP="00662D5E">
      <w:pPr>
        <w:rPr>
          <w:rFonts w:cstheme="minorHAnsi"/>
          <w:b/>
          <w:u w:val="single"/>
        </w:rPr>
      </w:pPr>
    </w:p>
    <w:p w14:paraId="1338901E" w14:textId="531E02AC" w:rsidR="009D6596" w:rsidRPr="00482CD6" w:rsidRDefault="006F47E7" w:rsidP="00482CD6">
      <w:pPr>
        <w:rPr>
          <w:rFonts w:cstheme="minorHAnsi"/>
          <w:b/>
          <w:sz w:val="36"/>
          <w:szCs w:val="36"/>
          <w:u w:val="single"/>
        </w:rPr>
      </w:pPr>
      <w:r w:rsidRPr="00482CD6">
        <w:rPr>
          <w:rFonts w:cstheme="minorHAnsi"/>
          <w:b/>
          <w:sz w:val="36"/>
          <w:szCs w:val="36"/>
          <w:u w:val="single"/>
        </w:rPr>
        <w:lastRenderedPageBreak/>
        <w:t>Characteristics of hormones</w:t>
      </w:r>
      <w:r w:rsidR="009D6596" w:rsidRPr="00482CD6">
        <w:rPr>
          <w:rFonts w:cstheme="minorHAnsi"/>
          <w:b/>
          <w:sz w:val="36"/>
          <w:szCs w:val="36"/>
          <w:u w:val="single"/>
        </w:rPr>
        <w:t>.</w:t>
      </w:r>
    </w:p>
    <w:p w14:paraId="7BFD849E" w14:textId="6FEEF0D7" w:rsidR="006F47E7" w:rsidRPr="006F60AA" w:rsidRDefault="009D6596" w:rsidP="006F47E7">
      <w:pPr>
        <w:rPr>
          <w:rFonts w:cstheme="minorHAnsi"/>
        </w:rPr>
      </w:pPr>
      <w:r w:rsidRPr="006F60AA">
        <w:rPr>
          <w:rFonts w:cstheme="minorHAnsi"/>
        </w:rPr>
        <w:t xml:space="preserve">Use the words in the box below to complete the gaps </w:t>
      </w:r>
    </w:p>
    <w:p w14:paraId="47D5AAAB" w14:textId="77275B1B" w:rsidR="006F47E7" w:rsidRPr="006F60AA" w:rsidRDefault="009D6596" w:rsidP="00F73BE4">
      <w:pPr>
        <w:pStyle w:val="ListParagraph"/>
        <w:numPr>
          <w:ilvl w:val="0"/>
          <w:numId w:val="21"/>
        </w:numPr>
        <w:spacing w:line="360" w:lineRule="auto"/>
        <w:rPr>
          <w:rFonts w:cstheme="minorHAnsi"/>
        </w:rPr>
      </w:pPr>
      <w:r w:rsidRPr="006F60AA">
        <w:rPr>
          <w:rFonts w:cstheme="minorHAnsi"/>
        </w:rPr>
        <w:t xml:space="preserve">Produced in </w:t>
      </w:r>
      <w:r w:rsidR="00662D5E" w:rsidRPr="00662D5E">
        <w:rPr>
          <w:rFonts w:cstheme="minorHAnsi"/>
          <w:color w:val="7030A0"/>
        </w:rPr>
        <w:t>GLANDS</w:t>
      </w:r>
    </w:p>
    <w:p w14:paraId="6B0132F7" w14:textId="6C621378" w:rsidR="006F47E7" w:rsidRPr="006F60AA" w:rsidRDefault="006F47E7" w:rsidP="00F73BE4">
      <w:pPr>
        <w:pStyle w:val="ListParagraph"/>
        <w:numPr>
          <w:ilvl w:val="0"/>
          <w:numId w:val="21"/>
        </w:numPr>
        <w:spacing w:line="360" w:lineRule="auto"/>
        <w:rPr>
          <w:rFonts w:cstheme="minorHAnsi"/>
        </w:rPr>
      </w:pPr>
      <w:r w:rsidRPr="006F60AA">
        <w:rPr>
          <w:rFonts w:cstheme="minorHAnsi"/>
        </w:rPr>
        <w:t xml:space="preserve">Which secrete them directly into </w:t>
      </w:r>
      <w:r w:rsidR="00662D5E">
        <w:rPr>
          <w:rFonts w:cstheme="minorHAnsi"/>
          <w:color w:val="7030A0"/>
        </w:rPr>
        <w:t>BLOOD</w:t>
      </w:r>
    </w:p>
    <w:p w14:paraId="280D2D8F" w14:textId="07B132FE" w:rsidR="006F47E7" w:rsidRPr="006F60AA" w:rsidRDefault="006F47E7" w:rsidP="00F73BE4">
      <w:pPr>
        <w:pStyle w:val="ListParagraph"/>
        <w:numPr>
          <w:ilvl w:val="0"/>
          <w:numId w:val="21"/>
        </w:numPr>
        <w:spacing w:line="360" w:lineRule="auto"/>
        <w:rPr>
          <w:rFonts w:cstheme="minorHAnsi"/>
        </w:rPr>
      </w:pPr>
      <w:r w:rsidRPr="006F60AA">
        <w:rPr>
          <w:rFonts w:cstheme="minorHAnsi"/>
        </w:rPr>
        <w:t xml:space="preserve">Carried in </w:t>
      </w:r>
      <w:r w:rsidR="00662D5E">
        <w:rPr>
          <w:rFonts w:cstheme="minorHAnsi"/>
          <w:color w:val="7030A0"/>
        </w:rPr>
        <w:t xml:space="preserve">BLOOD PLASMA </w:t>
      </w:r>
      <w:r w:rsidRPr="006F60AA">
        <w:rPr>
          <w:rFonts w:cstheme="minorHAnsi"/>
        </w:rPr>
        <w:t xml:space="preserve">to the cells where they act = </w:t>
      </w:r>
      <w:r w:rsidR="00662D5E">
        <w:rPr>
          <w:rFonts w:cstheme="minorHAnsi"/>
          <w:color w:val="7030A0"/>
        </w:rPr>
        <w:t>TARGET CELLS</w:t>
      </w:r>
      <w:r w:rsidRPr="00662D5E">
        <w:rPr>
          <w:rFonts w:cstheme="minorHAnsi"/>
          <w:color w:val="7030A0"/>
        </w:rPr>
        <w:t xml:space="preserve"> </w:t>
      </w:r>
    </w:p>
    <w:p w14:paraId="1C999C4C" w14:textId="5A7004FC" w:rsidR="006F47E7" w:rsidRPr="006F60AA" w:rsidRDefault="006F47E7" w:rsidP="00F73BE4">
      <w:pPr>
        <w:pStyle w:val="ListParagraph"/>
        <w:numPr>
          <w:ilvl w:val="0"/>
          <w:numId w:val="21"/>
        </w:numPr>
        <w:spacing w:line="360" w:lineRule="auto"/>
        <w:rPr>
          <w:rFonts w:cstheme="minorHAnsi"/>
        </w:rPr>
      </w:pPr>
      <w:r w:rsidRPr="006F60AA">
        <w:rPr>
          <w:rFonts w:cstheme="minorHAnsi"/>
        </w:rPr>
        <w:t xml:space="preserve">These cells have specific </w:t>
      </w:r>
      <w:r w:rsidR="00662D5E">
        <w:rPr>
          <w:rFonts w:cstheme="minorHAnsi"/>
          <w:color w:val="7030A0"/>
        </w:rPr>
        <w:t>RECEPTOR</w:t>
      </w:r>
      <w:r w:rsidR="003228AA">
        <w:rPr>
          <w:rFonts w:cstheme="minorHAnsi"/>
        </w:rPr>
        <w:t xml:space="preserve"> </w:t>
      </w:r>
      <w:r w:rsidRPr="006F60AA">
        <w:rPr>
          <w:rFonts w:cstheme="minorHAnsi"/>
        </w:rPr>
        <w:t xml:space="preserve">on their cell surface </w:t>
      </w:r>
      <w:r w:rsidR="00662D5E" w:rsidRPr="00662D5E">
        <w:rPr>
          <w:rFonts w:cstheme="minorHAnsi"/>
          <w:color w:val="7030A0"/>
        </w:rPr>
        <w:t>MEMBRANES</w:t>
      </w:r>
      <w:r w:rsidRPr="00662D5E">
        <w:rPr>
          <w:rFonts w:cstheme="minorHAnsi"/>
          <w:color w:val="7030A0"/>
        </w:rPr>
        <w:t xml:space="preserve"> </w:t>
      </w:r>
      <w:r w:rsidRPr="006F60AA">
        <w:rPr>
          <w:rFonts w:cstheme="minorHAnsi"/>
        </w:rPr>
        <w:t xml:space="preserve">that are </w:t>
      </w:r>
      <w:r w:rsidR="008B282B">
        <w:rPr>
          <w:rFonts w:cstheme="minorHAnsi"/>
          <w:color w:val="7030A0"/>
        </w:rPr>
        <w:t>COMPLMENTARY</w:t>
      </w:r>
      <w:r w:rsidRPr="006F60AA">
        <w:rPr>
          <w:rFonts w:cstheme="minorHAnsi"/>
        </w:rPr>
        <w:t xml:space="preserve"> to the specific hormone</w:t>
      </w:r>
    </w:p>
    <w:p w14:paraId="4C0DBED0" w14:textId="77777777" w:rsidR="006F47E7" w:rsidRPr="006F60AA" w:rsidRDefault="006F47E7" w:rsidP="00F73BE4">
      <w:pPr>
        <w:pStyle w:val="ListParagraph"/>
        <w:numPr>
          <w:ilvl w:val="0"/>
          <w:numId w:val="21"/>
        </w:numPr>
        <w:spacing w:line="360" w:lineRule="auto"/>
        <w:rPr>
          <w:rFonts w:cstheme="minorHAnsi"/>
        </w:rPr>
      </w:pPr>
      <w:r w:rsidRPr="006F60AA">
        <w:rPr>
          <w:rFonts w:cstheme="minorHAnsi"/>
        </w:rPr>
        <w:t>This causes a sequence of events inside cells, using different messengers.</w:t>
      </w:r>
    </w:p>
    <w:p w14:paraId="6A8B2CDB" w14:textId="097D4F21" w:rsidR="001E4E13" w:rsidRPr="00BF7F17" w:rsidRDefault="006F47E7" w:rsidP="00F73BE4">
      <w:pPr>
        <w:pStyle w:val="ListParagraph"/>
        <w:numPr>
          <w:ilvl w:val="0"/>
          <w:numId w:val="21"/>
        </w:numPr>
        <w:spacing w:line="360" w:lineRule="auto"/>
        <w:rPr>
          <w:rFonts w:cstheme="minorHAnsi"/>
        </w:rPr>
      </w:pPr>
      <w:r w:rsidRPr="006F60AA">
        <w:rPr>
          <w:rFonts w:cstheme="minorHAnsi"/>
        </w:rPr>
        <w:t xml:space="preserve">They are effective in very </w:t>
      </w:r>
      <w:r w:rsidR="008B282B">
        <w:rPr>
          <w:rFonts w:cstheme="minorHAnsi"/>
          <w:color w:val="7030A0"/>
        </w:rPr>
        <w:t>LOW CONC</w:t>
      </w:r>
      <w:r w:rsidRPr="008B282B">
        <w:rPr>
          <w:rFonts w:cstheme="minorHAnsi"/>
          <w:color w:val="7030A0"/>
        </w:rPr>
        <w:t xml:space="preserve"> </w:t>
      </w:r>
      <w:r w:rsidRPr="006F60AA">
        <w:rPr>
          <w:rFonts w:cstheme="minorHAnsi"/>
        </w:rPr>
        <w:t xml:space="preserve">but have </w:t>
      </w:r>
      <w:proofErr w:type="gramStart"/>
      <w:r w:rsidR="008B282B">
        <w:rPr>
          <w:rFonts w:cstheme="minorHAnsi"/>
          <w:color w:val="7030A0"/>
        </w:rPr>
        <w:t>WIDE SPREAD</w:t>
      </w:r>
      <w:proofErr w:type="gramEnd"/>
      <w:r w:rsidRPr="008B282B">
        <w:rPr>
          <w:rFonts w:cstheme="minorHAnsi"/>
          <w:color w:val="7030A0"/>
        </w:rPr>
        <w:t xml:space="preserve"> </w:t>
      </w:r>
      <w:r w:rsidRPr="006F60AA">
        <w:rPr>
          <w:rFonts w:cstheme="minorHAnsi"/>
        </w:rPr>
        <w:t xml:space="preserve">and </w:t>
      </w:r>
      <w:r w:rsidR="008B282B" w:rsidRPr="008B282B">
        <w:rPr>
          <w:rFonts w:cstheme="minorHAnsi"/>
          <w:color w:val="7030A0"/>
        </w:rPr>
        <w:t xml:space="preserve">LONG_ LASTING </w:t>
      </w:r>
      <w:r w:rsidRPr="006F60AA">
        <w:rPr>
          <w:rFonts w:cstheme="minorHAnsi"/>
        </w:rPr>
        <w:t>effects.</w:t>
      </w:r>
    </w:p>
    <w:p w14:paraId="7ED2B91B" w14:textId="77777777" w:rsidR="001E4E13" w:rsidRPr="006F60AA" w:rsidRDefault="001E4E13" w:rsidP="001E4E13">
      <w:pPr>
        <w:pStyle w:val="ListParagraph"/>
        <w:spacing w:line="360" w:lineRule="auto"/>
        <w:rPr>
          <w:rFonts w:cstheme="minorHAnsi"/>
          <w:sz w:val="20"/>
          <w:szCs w:val="20"/>
        </w:rPr>
      </w:pPr>
    </w:p>
    <w:tbl>
      <w:tblPr>
        <w:tblStyle w:val="TableGrid"/>
        <w:tblW w:w="0" w:type="auto"/>
        <w:tblInd w:w="360" w:type="dxa"/>
        <w:tblLook w:val="04A0" w:firstRow="1" w:lastRow="0" w:firstColumn="1" w:lastColumn="0" w:noHBand="0" w:noVBand="1"/>
      </w:tblPr>
      <w:tblGrid>
        <w:gridCol w:w="2512"/>
        <w:gridCol w:w="2523"/>
        <w:gridCol w:w="2483"/>
        <w:gridCol w:w="2430"/>
      </w:tblGrid>
      <w:tr w:rsidR="009D6596" w:rsidRPr="006F60AA" w14:paraId="427C2C97" w14:textId="77777777" w:rsidTr="009D6596">
        <w:tc>
          <w:tcPr>
            <w:tcW w:w="2633" w:type="dxa"/>
          </w:tcPr>
          <w:p w14:paraId="23666362" w14:textId="77777777" w:rsidR="009D6596" w:rsidRPr="006F60AA" w:rsidRDefault="009D6596" w:rsidP="009D6596">
            <w:pPr>
              <w:spacing w:line="360" w:lineRule="auto"/>
              <w:rPr>
                <w:rFonts w:cstheme="minorHAnsi"/>
              </w:rPr>
            </w:pPr>
            <w:r w:rsidRPr="006F60AA">
              <w:rPr>
                <w:rFonts w:cstheme="minorHAnsi"/>
              </w:rPr>
              <w:t xml:space="preserve">Receptors </w:t>
            </w:r>
          </w:p>
        </w:tc>
        <w:tc>
          <w:tcPr>
            <w:tcW w:w="2633" w:type="dxa"/>
          </w:tcPr>
          <w:p w14:paraId="29FF5F79" w14:textId="77777777" w:rsidR="009D6596" w:rsidRPr="006F60AA" w:rsidRDefault="009D6596" w:rsidP="009D6596">
            <w:pPr>
              <w:spacing w:line="360" w:lineRule="auto"/>
              <w:rPr>
                <w:rFonts w:cstheme="minorHAnsi"/>
              </w:rPr>
            </w:pPr>
            <w:r w:rsidRPr="006F60AA">
              <w:rPr>
                <w:rFonts w:cstheme="minorHAnsi"/>
              </w:rPr>
              <w:t xml:space="preserve">Complementary </w:t>
            </w:r>
          </w:p>
        </w:tc>
        <w:tc>
          <w:tcPr>
            <w:tcW w:w="2634" w:type="dxa"/>
          </w:tcPr>
          <w:p w14:paraId="44FE79A0" w14:textId="77777777" w:rsidR="009D6596" w:rsidRPr="006F60AA" w:rsidRDefault="009D6596" w:rsidP="009D6596">
            <w:pPr>
              <w:spacing w:line="360" w:lineRule="auto"/>
              <w:rPr>
                <w:rFonts w:cstheme="minorHAnsi"/>
              </w:rPr>
            </w:pPr>
            <w:r w:rsidRPr="006F60AA">
              <w:rPr>
                <w:rFonts w:cstheme="minorHAnsi"/>
              </w:rPr>
              <w:t>Blood</w:t>
            </w:r>
          </w:p>
        </w:tc>
        <w:tc>
          <w:tcPr>
            <w:tcW w:w="2634" w:type="dxa"/>
          </w:tcPr>
          <w:p w14:paraId="718CD2B4" w14:textId="77777777" w:rsidR="009D6596" w:rsidRPr="006F60AA" w:rsidRDefault="009D6596" w:rsidP="009D6596">
            <w:pPr>
              <w:spacing w:line="360" w:lineRule="auto"/>
              <w:rPr>
                <w:rFonts w:cstheme="minorHAnsi"/>
              </w:rPr>
            </w:pPr>
            <w:r w:rsidRPr="006F60AA">
              <w:rPr>
                <w:rFonts w:cstheme="minorHAnsi"/>
              </w:rPr>
              <w:t>Target cells</w:t>
            </w:r>
          </w:p>
        </w:tc>
      </w:tr>
      <w:tr w:rsidR="009D6596" w:rsidRPr="006F60AA" w14:paraId="62BACC51" w14:textId="77777777" w:rsidTr="009D6596">
        <w:tc>
          <w:tcPr>
            <w:tcW w:w="2633" w:type="dxa"/>
          </w:tcPr>
          <w:p w14:paraId="30C77798" w14:textId="77777777" w:rsidR="009D6596" w:rsidRPr="006F60AA" w:rsidRDefault="009D6596" w:rsidP="009D6596">
            <w:pPr>
              <w:spacing w:line="360" w:lineRule="auto"/>
              <w:rPr>
                <w:rFonts w:cstheme="minorHAnsi"/>
              </w:rPr>
            </w:pPr>
            <w:r w:rsidRPr="006F60AA">
              <w:rPr>
                <w:rFonts w:cstheme="minorHAnsi"/>
              </w:rPr>
              <w:t>Blood plasma</w:t>
            </w:r>
          </w:p>
        </w:tc>
        <w:tc>
          <w:tcPr>
            <w:tcW w:w="2633" w:type="dxa"/>
          </w:tcPr>
          <w:p w14:paraId="6F43DAC8" w14:textId="77777777" w:rsidR="009D6596" w:rsidRPr="006F60AA" w:rsidRDefault="009D6596" w:rsidP="009D6596">
            <w:pPr>
              <w:spacing w:line="360" w:lineRule="auto"/>
              <w:rPr>
                <w:rFonts w:cstheme="minorHAnsi"/>
              </w:rPr>
            </w:pPr>
            <w:r w:rsidRPr="006F60AA">
              <w:rPr>
                <w:rFonts w:cstheme="minorHAnsi"/>
              </w:rPr>
              <w:t xml:space="preserve">Glands </w:t>
            </w:r>
          </w:p>
        </w:tc>
        <w:tc>
          <w:tcPr>
            <w:tcW w:w="2634" w:type="dxa"/>
          </w:tcPr>
          <w:p w14:paraId="192D1F53" w14:textId="77777777" w:rsidR="009D6596" w:rsidRPr="006F60AA" w:rsidRDefault="009D6596" w:rsidP="009D6596">
            <w:pPr>
              <w:spacing w:line="360" w:lineRule="auto"/>
              <w:rPr>
                <w:rFonts w:cstheme="minorHAnsi"/>
              </w:rPr>
            </w:pPr>
            <w:r w:rsidRPr="006F60AA">
              <w:rPr>
                <w:rFonts w:cstheme="minorHAnsi"/>
              </w:rPr>
              <w:t xml:space="preserve">Membranes </w:t>
            </w:r>
          </w:p>
        </w:tc>
        <w:tc>
          <w:tcPr>
            <w:tcW w:w="2634" w:type="dxa"/>
          </w:tcPr>
          <w:p w14:paraId="73175F95" w14:textId="77777777" w:rsidR="009D6596" w:rsidRPr="006F60AA" w:rsidRDefault="009D6596" w:rsidP="009D6596">
            <w:pPr>
              <w:spacing w:line="360" w:lineRule="auto"/>
              <w:rPr>
                <w:rFonts w:cstheme="minorHAnsi"/>
              </w:rPr>
            </w:pPr>
            <w:proofErr w:type="gramStart"/>
            <w:r w:rsidRPr="006F60AA">
              <w:rPr>
                <w:rFonts w:cstheme="minorHAnsi"/>
              </w:rPr>
              <w:t>Wide spread</w:t>
            </w:r>
            <w:proofErr w:type="gramEnd"/>
            <w:r w:rsidRPr="006F60AA">
              <w:rPr>
                <w:rFonts w:cstheme="minorHAnsi"/>
              </w:rPr>
              <w:t xml:space="preserve"> </w:t>
            </w:r>
          </w:p>
        </w:tc>
      </w:tr>
      <w:tr w:rsidR="009D6596" w:rsidRPr="006F60AA" w14:paraId="58854F73" w14:textId="77777777" w:rsidTr="009D6596">
        <w:tc>
          <w:tcPr>
            <w:tcW w:w="2633" w:type="dxa"/>
          </w:tcPr>
          <w:p w14:paraId="333D1C90" w14:textId="77777777" w:rsidR="009D6596" w:rsidRPr="006F60AA" w:rsidRDefault="009D6596" w:rsidP="009D6596">
            <w:pPr>
              <w:spacing w:line="360" w:lineRule="auto"/>
              <w:rPr>
                <w:rFonts w:cstheme="minorHAnsi"/>
              </w:rPr>
            </w:pPr>
            <w:r w:rsidRPr="006F60AA">
              <w:rPr>
                <w:rFonts w:cstheme="minorHAnsi"/>
              </w:rPr>
              <w:t>Low concentrations</w:t>
            </w:r>
          </w:p>
        </w:tc>
        <w:tc>
          <w:tcPr>
            <w:tcW w:w="2633" w:type="dxa"/>
          </w:tcPr>
          <w:p w14:paraId="4A7D91AF" w14:textId="77777777" w:rsidR="009D6596" w:rsidRPr="006F60AA" w:rsidRDefault="009D6596" w:rsidP="009D6596">
            <w:pPr>
              <w:spacing w:line="360" w:lineRule="auto"/>
              <w:rPr>
                <w:rFonts w:cstheme="minorHAnsi"/>
              </w:rPr>
            </w:pPr>
          </w:p>
        </w:tc>
        <w:tc>
          <w:tcPr>
            <w:tcW w:w="2634" w:type="dxa"/>
          </w:tcPr>
          <w:p w14:paraId="4E4ACA74" w14:textId="77777777" w:rsidR="009D6596" w:rsidRPr="006F60AA" w:rsidRDefault="009D6596" w:rsidP="009D6596">
            <w:pPr>
              <w:spacing w:line="360" w:lineRule="auto"/>
              <w:rPr>
                <w:rFonts w:cstheme="minorHAnsi"/>
              </w:rPr>
            </w:pPr>
            <w:r w:rsidRPr="006F60AA">
              <w:rPr>
                <w:rFonts w:cstheme="minorHAnsi"/>
              </w:rPr>
              <w:t xml:space="preserve">Long-lasting </w:t>
            </w:r>
          </w:p>
        </w:tc>
        <w:tc>
          <w:tcPr>
            <w:tcW w:w="2634" w:type="dxa"/>
          </w:tcPr>
          <w:p w14:paraId="2645A2DA" w14:textId="77777777" w:rsidR="009D6596" w:rsidRPr="006F60AA" w:rsidRDefault="009D6596" w:rsidP="009D6596">
            <w:pPr>
              <w:spacing w:line="360" w:lineRule="auto"/>
              <w:rPr>
                <w:rFonts w:cstheme="minorHAnsi"/>
              </w:rPr>
            </w:pPr>
          </w:p>
        </w:tc>
      </w:tr>
    </w:tbl>
    <w:p w14:paraId="770E28BA" w14:textId="77777777" w:rsidR="001E4E13" w:rsidRPr="006F60AA" w:rsidRDefault="001E4E13" w:rsidP="0022281F">
      <w:pPr>
        <w:jc w:val="center"/>
        <w:rPr>
          <w:rFonts w:cstheme="minorHAnsi"/>
          <w:b/>
          <w:sz w:val="28"/>
          <w:szCs w:val="28"/>
          <w:u w:val="single"/>
        </w:rPr>
      </w:pPr>
    </w:p>
    <w:p w14:paraId="7F80CE50" w14:textId="7D2015BB" w:rsidR="00531900" w:rsidRDefault="006F47E7" w:rsidP="00531900">
      <w:pPr>
        <w:rPr>
          <w:rFonts w:cstheme="minorHAnsi"/>
          <w:b/>
          <w:sz w:val="36"/>
          <w:szCs w:val="28"/>
          <w:u w:val="single"/>
        </w:rPr>
      </w:pPr>
      <w:r w:rsidRPr="0039499A">
        <w:rPr>
          <w:rFonts w:cstheme="minorHAnsi"/>
          <w:b/>
          <w:sz w:val="36"/>
          <w:szCs w:val="28"/>
          <w:u w:val="single"/>
        </w:rPr>
        <w:t>Controlling Blood Glucose Concentration</w:t>
      </w:r>
      <w:r w:rsidR="00531900">
        <w:rPr>
          <w:rFonts w:cstheme="minorHAnsi"/>
          <w:b/>
          <w:sz w:val="36"/>
          <w:szCs w:val="28"/>
          <w:u w:val="single"/>
        </w:rPr>
        <w:t>- Factors</w:t>
      </w:r>
    </w:p>
    <w:p w14:paraId="6964874B" w14:textId="04D8556D" w:rsidR="00E34C44" w:rsidRDefault="00311983" w:rsidP="00531900">
      <w:pPr>
        <w:rPr>
          <w:rFonts w:cstheme="minorHAnsi"/>
        </w:rPr>
      </w:pPr>
      <w:r w:rsidRPr="00F6511E">
        <w:rPr>
          <w:rFonts w:cstheme="minorHAnsi"/>
          <w:b/>
          <w:noProof/>
          <w:szCs w:val="20"/>
        </w:rPr>
        <w:drawing>
          <wp:anchor distT="0" distB="0" distL="114300" distR="114300" simplePos="0" relativeHeight="251777024" behindDoc="0" locked="0" layoutInCell="1" allowOverlap="1" wp14:anchorId="152BD6DF" wp14:editId="31B0F487">
            <wp:simplePos x="0" y="0"/>
            <wp:positionH relativeFrom="margin">
              <wp:posOffset>2446316</wp:posOffset>
            </wp:positionH>
            <wp:positionV relativeFrom="paragraph">
              <wp:posOffset>160507</wp:posOffset>
            </wp:positionV>
            <wp:extent cx="323215" cy="323215"/>
            <wp:effectExtent l="0" t="0" r="635" b="63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6F47E7" w:rsidRPr="006F60AA">
        <w:rPr>
          <w:rFonts w:cstheme="minorHAnsi"/>
        </w:rPr>
        <w:t>Briefly explain why it is so important to regulate blood glucose concentration</w:t>
      </w:r>
      <w:r w:rsidR="00531900">
        <w:rPr>
          <w:rFonts w:cstheme="minorHAnsi"/>
        </w:rPr>
        <w:t xml:space="preserve">. </w:t>
      </w:r>
      <w:r w:rsidR="00E34C44" w:rsidRPr="006F60AA">
        <w:rPr>
          <w:rFonts w:cstheme="minorHAnsi"/>
        </w:rPr>
        <w:t xml:space="preserve">Here are some prompts to help </w:t>
      </w:r>
      <w:proofErr w:type="gramStart"/>
      <w:r w:rsidR="00E34C44" w:rsidRPr="006F60AA">
        <w:rPr>
          <w:rFonts w:cstheme="minorHAnsi"/>
        </w:rPr>
        <w:t>you :</w:t>
      </w:r>
      <w:proofErr w:type="gramEnd"/>
      <w:r w:rsidR="00E34C44" w:rsidRPr="006F60AA">
        <w:rPr>
          <w:rFonts w:cstheme="minorHAnsi"/>
        </w:rPr>
        <w:t xml:space="preserve"> </w:t>
      </w:r>
      <w:r w:rsidR="00E34C44" w:rsidRPr="006F60AA">
        <w:rPr>
          <w:rFonts w:cstheme="minorHAnsi"/>
          <w:i/>
        </w:rPr>
        <w:t>Respiration, ATP, death of cell, brain cells</w:t>
      </w:r>
      <w:r w:rsidR="00E34C44" w:rsidRPr="006F60AA">
        <w:rPr>
          <w:rFonts w:cstheme="minorHAnsi"/>
        </w:rPr>
        <w:t xml:space="preserve"> </w:t>
      </w:r>
    </w:p>
    <w:p w14:paraId="4943E42C" w14:textId="77777777" w:rsidR="008B282B" w:rsidRPr="008B282B" w:rsidRDefault="008B282B" w:rsidP="008B282B">
      <w:pPr>
        <w:rPr>
          <w:rFonts w:cstheme="minorHAnsi"/>
          <w:color w:val="7030A0"/>
          <w:sz w:val="20"/>
          <w:szCs w:val="20"/>
        </w:rPr>
      </w:pPr>
      <w:r w:rsidRPr="008B282B">
        <w:rPr>
          <w:rFonts w:cstheme="minorHAnsi"/>
          <w:color w:val="7030A0"/>
          <w:sz w:val="20"/>
          <w:szCs w:val="20"/>
        </w:rPr>
        <w:t xml:space="preserve">Glucose is </w:t>
      </w:r>
      <w:r w:rsidRPr="008B282B">
        <w:rPr>
          <w:rFonts w:cstheme="minorHAnsi"/>
          <w:b/>
          <w:bCs/>
          <w:color w:val="7030A0"/>
          <w:sz w:val="20"/>
          <w:szCs w:val="20"/>
        </w:rPr>
        <w:t xml:space="preserve">respiratory substrate </w:t>
      </w:r>
      <w:r w:rsidRPr="008B282B">
        <w:rPr>
          <w:rFonts w:cstheme="minorHAnsi"/>
          <w:color w:val="7030A0"/>
          <w:sz w:val="20"/>
          <w:szCs w:val="20"/>
        </w:rPr>
        <w:t xml:space="preserve">for </w:t>
      </w:r>
      <w:r w:rsidRPr="008B282B">
        <w:rPr>
          <w:rFonts w:cstheme="minorHAnsi"/>
          <w:b/>
          <w:bCs/>
          <w:color w:val="7030A0"/>
          <w:sz w:val="20"/>
          <w:szCs w:val="20"/>
        </w:rPr>
        <w:t>cells</w:t>
      </w:r>
      <w:r w:rsidRPr="008B282B">
        <w:rPr>
          <w:rFonts w:cstheme="minorHAnsi"/>
          <w:color w:val="7030A0"/>
          <w:sz w:val="20"/>
          <w:szCs w:val="20"/>
        </w:rPr>
        <w:t xml:space="preserve"> </w:t>
      </w:r>
    </w:p>
    <w:p w14:paraId="4C954EBD" w14:textId="77777777" w:rsidR="008B282B" w:rsidRPr="008B282B" w:rsidRDefault="008B282B" w:rsidP="008B282B">
      <w:pPr>
        <w:rPr>
          <w:rFonts w:cstheme="minorHAnsi"/>
          <w:color w:val="7030A0"/>
          <w:sz w:val="20"/>
          <w:szCs w:val="20"/>
        </w:rPr>
      </w:pPr>
      <w:r w:rsidRPr="008B282B">
        <w:rPr>
          <w:rFonts w:cstheme="minorHAnsi"/>
          <w:color w:val="7030A0"/>
          <w:sz w:val="20"/>
          <w:szCs w:val="20"/>
        </w:rPr>
        <w:t xml:space="preserve">Respiration provides </w:t>
      </w:r>
      <w:r w:rsidRPr="008B282B">
        <w:rPr>
          <w:rFonts w:cstheme="minorHAnsi"/>
          <w:b/>
          <w:bCs/>
          <w:color w:val="7030A0"/>
          <w:sz w:val="20"/>
          <w:szCs w:val="20"/>
        </w:rPr>
        <w:t>ATP</w:t>
      </w:r>
      <w:r w:rsidRPr="008B282B">
        <w:rPr>
          <w:rFonts w:cstheme="minorHAnsi"/>
          <w:color w:val="7030A0"/>
          <w:sz w:val="20"/>
          <w:szCs w:val="20"/>
        </w:rPr>
        <w:t xml:space="preserve"> for </w:t>
      </w:r>
      <w:r w:rsidRPr="008B282B">
        <w:rPr>
          <w:rFonts w:cstheme="minorHAnsi"/>
          <w:b/>
          <w:bCs/>
          <w:color w:val="7030A0"/>
          <w:sz w:val="20"/>
          <w:szCs w:val="20"/>
        </w:rPr>
        <w:t>cell</w:t>
      </w:r>
      <w:r w:rsidRPr="008B282B">
        <w:rPr>
          <w:rFonts w:cstheme="minorHAnsi"/>
          <w:color w:val="7030A0"/>
          <w:sz w:val="20"/>
          <w:szCs w:val="20"/>
        </w:rPr>
        <w:t xml:space="preserve"> </w:t>
      </w:r>
    </w:p>
    <w:p w14:paraId="16FA91F0" w14:textId="77777777" w:rsidR="008B282B" w:rsidRPr="008B282B" w:rsidRDefault="008B282B" w:rsidP="008B282B">
      <w:pPr>
        <w:rPr>
          <w:rFonts w:cstheme="minorHAnsi"/>
          <w:color w:val="7030A0"/>
          <w:sz w:val="20"/>
          <w:szCs w:val="20"/>
        </w:rPr>
      </w:pPr>
      <w:r w:rsidRPr="008B282B">
        <w:rPr>
          <w:rFonts w:cstheme="minorHAnsi"/>
          <w:color w:val="7030A0"/>
          <w:sz w:val="20"/>
          <w:szCs w:val="20"/>
        </w:rPr>
        <w:t>If no/</w:t>
      </w:r>
      <w:r w:rsidRPr="008B282B">
        <w:rPr>
          <w:rFonts w:cstheme="minorHAnsi"/>
          <w:b/>
          <w:bCs/>
          <w:color w:val="7030A0"/>
          <w:sz w:val="20"/>
          <w:szCs w:val="20"/>
        </w:rPr>
        <w:t xml:space="preserve">little </w:t>
      </w:r>
      <w:proofErr w:type="gramStart"/>
      <w:r w:rsidRPr="008B282B">
        <w:rPr>
          <w:rFonts w:cstheme="minorHAnsi"/>
          <w:b/>
          <w:bCs/>
          <w:color w:val="7030A0"/>
          <w:sz w:val="20"/>
          <w:szCs w:val="20"/>
        </w:rPr>
        <w:t>glucose</w:t>
      </w:r>
      <w:proofErr w:type="gramEnd"/>
      <w:r w:rsidRPr="008B282B">
        <w:rPr>
          <w:rFonts w:cstheme="minorHAnsi"/>
          <w:b/>
          <w:bCs/>
          <w:color w:val="7030A0"/>
          <w:sz w:val="20"/>
          <w:szCs w:val="20"/>
        </w:rPr>
        <w:t xml:space="preserve"> </w:t>
      </w:r>
      <w:r w:rsidRPr="008B282B">
        <w:rPr>
          <w:rFonts w:cstheme="minorHAnsi"/>
          <w:color w:val="7030A0"/>
          <w:sz w:val="20"/>
          <w:szCs w:val="20"/>
        </w:rPr>
        <w:t xml:space="preserve">then the </w:t>
      </w:r>
      <w:r w:rsidRPr="008B282B">
        <w:rPr>
          <w:rFonts w:cstheme="minorHAnsi"/>
          <w:b/>
          <w:bCs/>
          <w:color w:val="7030A0"/>
          <w:sz w:val="20"/>
          <w:szCs w:val="20"/>
        </w:rPr>
        <w:t>cell</w:t>
      </w:r>
      <w:r w:rsidRPr="008B282B">
        <w:rPr>
          <w:rFonts w:cstheme="minorHAnsi"/>
          <w:color w:val="7030A0"/>
          <w:sz w:val="20"/>
          <w:szCs w:val="20"/>
        </w:rPr>
        <w:t xml:space="preserve"> has </w:t>
      </w:r>
      <w:r w:rsidRPr="008B282B">
        <w:rPr>
          <w:rFonts w:cstheme="minorHAnsi"/>
          <w:b/>
          <w:bCs/>
          <w:color w:val="7030A0"/>
          <w:sz w:val="20"/>
          <w:szCs w:val="20"/>
        </w:rPr>
        <w:t>no ATP</w:t>
      </w:r>
    </w:p>
    <w:p w14:paraId="25BD5F88" w14:textId="77777777" w:rsidR="008B282B" w:rsidRPr="008B282B" w:rsidRDefault="008B282B" w:rsidP="008B282B">
      <w:pPr>
        <w:rPr>
          <w:rFonts w:cstheme="minorHAnsi"/>
          <w:color w:val="7030A0"/>
          <w:sz w:val="20"/>
          <w:szCs w:val="20"/>
        </w:rPr>
      </w:pPr>
      <w:r w:rsidRPr="008B282B">
        <w:rPr>
          <w:rFonts w:cstheme="minorHAnsi"/>
          <w:b/>
          <w:bCs/>
          <w:color w:val="7030A0"/>
          <w:sz w:val="20"/>
          <w:szCs w:val="20"/>
        </w:rPr>
        <w:t>Cell cannot carry out metabolic reactions</w:t>
      </w:r>
      <w:r w:rsidRPr="008B282B">
        <w:rPr>
          <w:rFonts w:cstheme="minorHAnsi"/>
          <w:color w:val="7030A0"/>
          <w:sz w:val="20"/>
          <w:szCs w:val="20"/>
        </w:rPr>
        <w:t xml:space="preserve"> (Always give an </w:t>
      </w:r>
      <w:r w:rsidRPr="008B282B">
        <w:rPr>
          <w:rFonts w:cstheme="minorHAnsi"/>
          <w:b/>
          <w:bCs/>
          <w:color w:val="7030A0"/>
          <w:sz w:val="20"/>
          <w:szCs w:val="20"/>
        </w:rPr>
        <w:t>examples</w:t>
      </w:r>
      <w:r w:rsidRPr="008B282B">
        <w:rPr>
          <w:rFonts w:cstheme="minorHAnsi"/>
          <w:color w:val="7030A0"/>
          <w:sz w:val="20"/>
          <w:szCs w:val="20"/>
        </w:rPr>
        <w:t xml:space="preserve">) </w:t>
      </w:r>
    </w:p>
    <w:p w14:paraId="6D06B8D9" w14:textId="77777777" w:rsidR="008B282B" w:rsidRPr="008B282B" w:rsidRDefault="008B282B" w:rsidP="008B282B">
      <w:pPr>
        <w:rPr>
          <w:rFonts w:cstheme="minorHAnsi"/>
          <w:color w:val="7030A0"/>
          <w:sz w:val="20"/>
          <w:szCs w:val="20"/>
        </w:rPr>
      </w:pPr>
      <w:r w:rsidRPr="008B282B">
        <w:rPr>
          <w:rFonts w:cstheme="minorHAnsi"/>
          <w:color w:val="7030A0"/>
          <w:sz w:val="20"/>
          <w:szCs w:val="20"/>
        </w:rPr>
        <w:t>Causing cell death</w:t>
      </w:r>
    </w:p>
    <w:p w14:paraId="57F4F804" w14:textId="37090DE1" w:rsidR="009236A8" w:rsidRPr="00531900" w:rsidRDefault="00F6511E" w:rsidP="00531900">
      <w:pPr>
        <w:rPr>
          <w:rFonts w:cstheme="minorHAnsi"/>
          <w:sz w:val="36"/>
          <w:szCs w:val="28"/>
        </w:rPr>
      </w:pPr>
      <w:r w:rsidRPr="00F6511E">
        <w:rPr>
          <w:rFonts w:cstheme="minorHAnsi"/>
          <w:b/>
          <w:noProof/>
          <w:szCs w:val="20"/>
        </w:rPr>
        <w:drawing>
          <wp:anchor distT="0" distB="0" distL="114300" distR="114300" simplePos="0" relativeHeight="251774976" behindDoc="0" locked="0" layoutInCell="1" allowOverlap="1" wp14:anchorId="44F5CA8B" wp14:editId="1459804A">
            <wp:simplePos x="0" y="0"/>
            <wp:positionH relativeFrom="margin">
              <wp:posOffset>6186615</wp:posOffset>
            </wp:positionH>
            <wp:positionV relativeFrom="paragraph">
              <wp:posOffset>307711</wp:posOffset>
            </wp:positionV>
            <wp:extent cx="323215" cy="323215"/>
            <wp:effectExtent l="0" t="0" r="635" b="63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531900" w:rsidRPr="00F6511E">
        <w:rPr>
          <w:rFonts w:cstheme="minorHAnsi"/>
          <w:b/>
        </w:rPr>
        <w:t>Exam questions</w:t>
      </w:r>
      <w:r w:rsidR="00531900">
        <w:rPr>
          <w:rFonts w:cstheme="minorHAnsi"/>
        </w:rPr>
        <w:t xml:space="preserve"> are </w:t>
      </w:r>
      <w:r w:rsidR="00531900" w:rsidRPr="00F6511E">
        <w:rPr>
          <w:rFonts w:cstheme="minorHAnsi"/>
          <w:b/>
        </w:rPr>
        <w:t>usually application questions</w:t>
      </w:r>
      <w:r w:rsidR="00531900">
        <w:rPr>
          <w:rFonts w:cstheme="minorHAnsi"/>
        </w:rPr>
        <w:t xml:space="preserve"> based on these factors. You need to </w:t>
      </w:r>
      <w:r w:rsidR="00531900" w:rsidRPr="00F6511E">
        <w:rPr>
          <w:rFonts w:cstheme="minorHAnsi"/>
          <w:b/>
        </w:rPr>
        <w:t>learn the table</w:t>
      </w:r>
      <w:r w:rsidR="00531900">
        <w:rPr>
          <w:rFonts w:cstheme="minorHAnsi"/>
        </w:rPr>
        <w:t xml:space="preserve"> but also be able to </w:t>
      </w:r>
      <w:r w:rsidR="00531900" w:rsidRPr="00F6511E">
        <w:rPr>
          <w:rFonts w:cstheme="minorHAnsi"/>
          <w:b/>
        </w:rPr>
        <w:t>APPLY the table</w:t>
      </w:r>
      <w:r w:rsidR="00531900">
        <w:rPr>
          <w:rFonts w:cstheme="minorHAnsi"/>
        </w:rPr>
        <w:t xml:space="preserve"> to different </w:t>
      </w:r>
      <w:r w:rsidR="00531900" w:rsidRPr="00F6511E">
        <w:rPr>
          <w:rFonts w:cstheme="minorHAnsi"/>
          <w:b/>
        </w:rPr>
        <w:t xml:space="preserve">experiments. </w:t>
      </w:r>
      <w:r w:rsidR="009236A8" w:rsidRPr="00F6511E">
        <w:rPr>
          <w:rFonts w:cstheme="minorHAnsi"/>
          <w:b/>
        </w:rPr>
        <w:t>BGC = Blood Glucose Concentration</w:t>
      </w:r>
      <w:r w:rsidR="009236A8" w:rsidRPr="006F60AA">
        <w:rPr>
          <w:rFonts w:cstheme="minorHAnsi"/>
        </w:rPr>
        <w:t>.</w:t>
      </w:r>
      <w:r>
        <w:rPr>
          <w:rFonts w:cstheme="minorHAnsi"/>
        </w:rPr>
        <w:t xml:space="preserve"> </w:t>
      </w:r>
    </w:p>
    <w:tbl>
      <w:tblPr>
        <w:tblStyle w:val="TableGrid"/>
        <w:tblW w:w="0" w:type="auto"/>
        <w:tblLook w:val="04A0" w:firstRow="1" w:lastRow="0" w:firstColumn="1" w:lastColumn="0" w:noHBand="0" w:noVBand="1"/>
      </w:tblPr>
      <w:tblGrid>
        <w:gridCol w:w="4106"/>
        <w:gridCol w:w="6202"/>
      </w:tblGrid>
      <w:tr w:rsidR="006F47E7" w:rsidRPr="006F60AA" w14:paraId="11205867" w14:textId="77777777" w:rsidTr="009236A8">
        <w:tc>
          <w:tcPr>
            <w:tcW w:w="4106" w:type="dxa"/>
          </w:tcPr>
          <w:p w14:paraId="5237F12F" w14:textId="77777777" w:rsidR="006F47E7" w:rsidRPr="006F60AA" w:rsidRDefault="006F47E7" w:rsidP="00BB6ED6">
            <w:pPr>
              <w:tabs>
                <w:tab w:val="num" w:pos="720"/>
              </w:tabs>
              <w:rPr>
                <w:rFonts w:eastAsia="Adobe Gothic Std B" w:cstheme="minorHAnsi"/>
                <w:b/>
              </w:rPr>
            </w:pPr>
            <w:r w:rsidRPr="006F60AA">
              <w:rPr>
                <w:rFonts w:eastAsia="Adobe Gothic Std B" w:cstheme="minorHAnsi"/>
                <w:b/>
              </w:rPr>
              <w:t>Factor</w:t>
            </w:r>
          </w:p>
        </w:tc>
        <w:tc>
          <w:tcPr>
            <w:tcW w:w="6202" w:type="dxa"/>
          </w:tcPr>
          <w:p w14:paraId="472C7F66" w14:textId="030A23B8" w:rsidR="006F47E7" w:rsidRPr="006F60AA" w:rsidRDefault="006F47E7" w:rsidP="00BB6ED6">
            <w:pPr>
              <w:tabs>
                <w:tab w:val="num" w:pos="720"/>
              </w:tabs>
              <w:rPr>
                <w:rFonts w:eastAsia="Adobe Gothic Std B" w:cstheme="minorHAnsi"/>
                <w:b/>
              </w:rPr>
            </w:pPr>
            <w:r w:rsidRPr="006F60AA">
              <w:rPr>
                <w:rFonts w:eastAsia="Adobe Gothic Std B" w:cstheme="minorHAnsi"/>
                <w:b/>
              </w:rPr>
              <w:t>How does it influence blood glucose concentration?</w:t>
            </w:r>
          </w:p>
        </w:tc>
      </w:tr>
      <w:tr w:rsidR="006F47E7" w:rsidRPr="006F60AA" w14:paraId="6CE163E6" w14:textId="77777777" w:rsidTr="009236A8">
        <w:tc>
          <w:tcPr>
            <w:tcW w:w="4106" w:type="dxa"/>
          </w:tcPr>
          <w:p w14:paraId="2AA1510F" w14:textId="77777777" w:rsidR="00000958" w:rsidRPr="006F60AA" w:rsidRDefault="006F47E7" w:rsidP="00E34C44">
            <w:pPr>
              <w:tabs>
                <w:tab w:val="num" w:pos="720"/>
              </w:tabs>
              <w:rPr>
                <w:rFonts w:cstheme="minorHAnsi"/>
              </w:rPr>
            </w:pPr>
            <w:r w:rsidRPr="006F60AA">
              <w:rPr>
                <w:rFonts w:cstheme="minorHAnsi"/>
                <w:b/>
                <w:u w:val="single"/>
              </w:rPr>
              <w:t>From diet</w:t>
            </w:r>
            <w:r w:rsidRPr="006F60AA">
              <w:rPr>
                <w:rFonts w:cstheme="minorHAnsi"/>
              </w:rPr>
              <w:t xml:space="preserve">, e.g. </w:t>
            </w:r>
            <w:r w:rsidR="00E34C44" w:rsidRPr="006F60AA">
              <w:rPr>
                <w:rFonts w:cstheme="minorHAnsi"/>
              </w:rPr>
              <w:t xml:space="preserve">starch hydrolysed to maltose. </w:t>
            </w:r>
          </w:p>
          <w:p w14:paraId="68C9E327" w14:textId="1669C345" w:rsidR="00E34C44" w:rsidRPr="006F60AA" w:rsidRDefault="00E34C44" w:rsidP="00E34C44">
            <w:pPr>
              <w:tabs>
                <w:tab w:val="num" w:pos="720"/>
              </w:tabs>
              <w:rPr>
                <w:rFonts w:cstheme="minorHAnsi"/>
              </w:rPr>
            </w:pPr>
            <w:r w:rsidRPr="006F60AA">
              <w:rPr>
                <w:rFonts w:cstheme="minorHAnsi"/>
                <w:b/>
                <w:u w:val="single"/>
              </w:rPr>
              <w:t>From cells,</w:t>
            </w:r>
            <w:r w:rsidRPr="006F60AA">
              <w:rPr>
                <w:rFonts w:cstheme="minorHAnsi"/>
              </w:rPr>
              <w:t xml:space="preserve"> e.g. glycogen hydrolysis, in small intestine, stored in liver and muscle cells </w:t>
            </w:r>
          </w:p>
        </w:tc>
        <w:tc>
          <w:tcPr>
            <w:tcW w:w="6202" w:type="dxa"/>
          </w:tcPr>
          <w:p w14:paraId="07C820C9" w14:textId="6A5FDAC5" w:rsidR="009236A8" w:rsidRPr="006F60AA" w:rsidRDefault="009236A8" w:rsidP="009236A8">
            <w:pPr>
              <w:rPr>
                <w:rFonts w:cstheme="minorHAnsi"/>
              </w:rPr>
            </w:pPr>
            <w:r w:rsidRPr="00667D4E">
              <w:rPr>
                <w:rFonts w:cstheme="minorHAnsi"/>
                <w:b/>
              </w:rPr>
              <w:t>BGC will increase</w:t>
            </w:r>
            <w:r w:rsidRPr="006F60AA">
              <w:rPr>
                <w:rFonts w:cstheme="minorHAnsi"/>
              </w:rPr>
              <w:t xml:space="preserve"> from carbohydrate hydrolysis </w:t>
            </w:r>
            <w:r w:rsidRPr="00667D4E">
              <w:rPr>
                <w:rFonts w:cstheme="minorHAnsi"/>
                <w:b/>
              </w:rPr>
              <w:t>inside the cells</w:t>
            </w:r>
            <w:r w:rsidRPr="006F60AA">
              <w:rPr>
                <w:rFonts w:cstheme="minorHAnsi"/>
              </w:rPr>
              <w:t xml:space="preserve"> and </w:t>
            </w:r>
            <w:r w:rsidR="00F6511E">
              <w:rPr>
                <w:rFonts w:cstheme="minorHAnsi"/>
              </w:rPr>
              <w:t xml:space="preserve">be </w:t>
            </w:r>
            <w:r w:rsidRPr="006F60AA">
              <w:rPr>
                <w:rFonts w:cstheme="minorHAnsi"/>
              </w:rPr>
              <w:t>released into the blood</w:t>
            </w:r>
          </w:p>
          <w:p w14:paraId="241C4DCC" w14:textId="7A5331C8" w:rsidR="006F47E7" w:rsidRPr="006F60AA" w:rsidRDefault="006F47E7" w:rsidP="00BB6ED6">
            <w:pPr>
              <w:tabs>
                <w:tab w:val="num" w:pos="720"/>
              </w:tabs>
              <w:rPr>
                <w:rFonts w:cstheme="minorHAnsi"/>
              </w:rPr>
            </w:pPr>
          </w:p>
        </w:tc>
      </w:tr>
      <w:tr w:rsidR="006F47E7" w:rsidRPr="006F60AA" w14:paraId="3709B6EB" w14:textId="77777777" w:rsidTr="009236A8">
        <w:tc>
          <w:tcPr>
            <w:tcW w:w="4106" w:type="dxa"/>
          </w:tcPr>
          <w:p w14:paraId="1DC251C3" w14:textId="77777777" w:rsidR="006F47E7" w:rsidRPr="006F60AA" w:rsidRDefault="006F47E7" w:rsidP="00BB6ED6">
            <w:pPr>
              <w:tabs>
                <w:tab w:val="num" w:pos="720"/>
              </w:tabs>
              <w:rPr>
                <w:rFonts w:cstheme="minorHAnsi"/>
              </w:rPr>
            </w:pPr>
            <w:r w:rsidRPr="006F60AA">
              <w:rPr>
                <w:rFonts w:cstheme="minorHAnsi"/>
              </w:rPr>
              <w:t>Production of glucose from othe</w:t>
            </w:r>
            <w:r w:rsidR="00E34C44" w:rsidRPr="006F60AA">
              <w:rPr>
                <w:rFonts w:cstheme="minorHAnsi"/>
              </w:rPr>
              <w:t xml:space="preserve">r sources. </w:t>
            </w:r>
          </w:p>
          <w:p w14:paraId="42C76C33" w14:textId="77777777" w:rsidR="006F47E7" w:rsidRPr="006F60AA" w:rsidRDefault="006F47E7" w:rsidP="00BB6ED6">
            <w:pPr>
              <w:tabs>
                <w:tab w:val="num" w:pos="720"/>
              </w:tabs>
              <w:rPr>
                <w:rFonts w:cstheme="minorHAnsi"/>
              </w:rPr>
            </w:pPr>
          </w:p>
        </w:tc>
        <w:tc>
          <w:tcPr>
            <w:tcW w:w="6202" w:type="dxa"/>
          </w:tcPr>
          <w:p w14:paraId="6C12E598" w14:textId="65A9B1B2" w:rsidR="009236A8" w:rsidRPr="006F60AA" w:rsidRDefault="00667D4E" w:rsidP="009236A8">
            <w:pPr>
              <w:rPr>
                <w:rFonts w:cstheme="minorHAnsi"/>
              </w:rPr>
            </w:pPr>
            <w:r w:rsidRPr="00667D4E">
              <w:rPr>
                <w:rFonts w:cstheme="minorHAnsi"/>
                <w:b/>
              </w:rPr>
              <w:t>BGC will increase</w:t>
            </w:r>
            <w:r>
              <w:rPr>
                <w:rFonts w:cstheme="minorHAnsi"/>
              </w:rPr>
              <w:t xml:space="preserve">. </w:t>
            </w:r>
            <w:r w:rsidR="009236A8" w:rsidRPr="006F60AA">
              <w:rPr>
                <w:rFonts w:cstheme="minorHAnsi"/>
              </w:rPr>
              <w:t>When carbohydrate sources are not available. Glucose is produced from glycerol/</w:t>
            </w:r>
            <w:proofErr w:type="gramStart"/>
            <w:r w:rsidR="009236A8" w:rsidRPr="006F60AA">
              <w:rPr>
                <w:rFonts w:cstheme="minorHAnsi"/>
              </w:rPr>
              <w:t>amino-acids</w:t>
            </w:r>
            <w:proofErr w:type="gramEnd"/>
            <w:r w:rsidR="00F6511E">
              <w:rPr>
                <w:rFonts w:cstheme="minorHAnsi"/>
              </w:rPr>
              <w:t xml:space="preserve"> </w:t>
            </w:r>
            <w:r w:rsidR="00F6511E" w:rsidRPr="00667D4E">
              <w:rPr>
                <w:rFonts w:cstheme="minorHAnsi"/>
                <w:b/>
              </w:rPr>
              <w:t>inside cells</w:t>
            </w:r>
            <w:r>
              <w:rPr>
                <w:rFonts w:cstheme="minorHAnsi"/>
              </w:rPr>
              <w:t xml:space="preserve">. </w:t>
            </w:r>
          </w:p>
          <w:p w14:paraId="778EA981" w14:textId="2B0EA925" w:rsidR="006F47E7" w:rsidRPr="006F60AA" w:rsidRDefault="006F47E7" w:rsidP="00BB6ED6">
            <w:pPr>
              <w:tabs>
                <w:tab w:val="num" w:pos="720"/>
              </w:tabs>
              <w:rPr>
                <w:rFonts w:cstheme="minorHAnsi"/>
              </w:rPr>
            </w:pPr>
          </w:p>
        </w:tc>
      </w:tr>
      <w:tr w:rsidR="006F47E7" w:rsidRPr="006F60AA" w14:paraId="48AB0848" w14:textId="77777777" w:rsidTr="009236A8">
        <w:tc>
          <w:tcPr>
            <w:tcW w:w="4106" w:type="dxa"/>
          </w:tcPr>
          <w:p w14:paraId="0ABB355C" w14:textId="4E23B166" w:rsidR="006F47E7" w:rsidRPr="006F60AA" w:rsidRDefault="00000958" w:rsidP="00BB6ED6">
            <w:pPr>
              <w:tabs>
                <w:tab w:val="num" w:pos="720"/>
              </w:tabs>
              <w:rPr>
                <w:rFonts w:cstheme="minorHAnsi"/>
              </w:rPr>
            </w:pPr>
            <w:r w:rsidRPr="006F60AA">
              <w:rPr>
                <w:rFonts w:cstheme="minorHAnsi"/>
              </w:rPr>
              <w:t>I</w:t>
            </w:r>
            <w:r w:rsidR="00E34C44" w:rsidRPr="006F60AA">
              <w:rPr>
                <w:rFonts w:cstheme="minorHAnsi"/>
              </w:rPr>
              <w:t>ncrease in mental and physical activity</w:t>
            </w:r>
            <w:r w:rsidR="00667D4E">
              <w:rPr>
                <w:rFonts w:cstheme="minorHAnsi"/>
              </w:rPr>
              <w:t>/</w:t>
            </w:r>
            <w:r w:rsidRPr="006F60AA">
              <w:rPr>
                <w:rFonts w:cstheme="minorHAnsi"/>
              </w:rPr>
              <w:t xml:space="preserve"> use</w:t>
            </w:r>
            <w:r w:rsidR="00667D4E">
              <w:rPr>
                <w:rFonts w:cstheme="minorHAnsi"/>
              </w:rPr>
              <w:t>d</w:t>
            </w:r>
            <w:r w:rsidRPr="006F60AA">
              <w:rPr>
                <w:rFonts w:cstheme="minorHAnsi"/>
              </w:rPr>
              <w:t xml:space="preserve"> in respiration.</w:t>
            </w:r>
            <w:r w:rsidR="00E34C44" w:rsidRPr="006F60AA">
              <w:rPr>
                <w:rFonts w:cstheme="minorHAnsi"/>
              </w:rPr>
              <w:t xml:space="preserve"> </w:t>
            </w:r>
          </w:p>
          <w:p w14:paraId="4AFAB1AF" w14:textId="77777777" w:rsidR="006F47E7" w:rsidRPr="006F60AA" w:rsidRDefault="006F47E7" w:rsidP="00BB6ED6">
            <w:pPr>
              <w:tabs>
                <w:tab w:val="num" w:pos="720"/>
              </w:tabs>
              <w:rPr>
                <w:rFonts w:cstheme="minorHAnsi"/>
              </w:rPr>
            </w:pPr>
          </w:p>
        </w:tc>
        <w:tc>
          <w:tcPr>
            <w:tcW w:w="6202" w:type="dxa"/>
          </w:tcPr>
          <w:p w14:paraId="7157EF9C" w14:textId="77777777" w:rsidR="009236A8" w:rsidRPr="006F60AA" w:rsidRDefault="009236A8" w:rsidP="009236A8">
            <w:pPr>
              <w:rPr>
                <w:rFonts w:cstheme="minorHAnsi"/>
              </w:rPr>
            </w:pPr>
            <w:r w:rsidRPr="00667D4E">
              <w:rPr>
                <w:rFonts w:cstheme="minorHAnsi"/>
                <w:b/>
              </w:rPr>
              <w:t>Decrease BGC</w:t>
            </w:r>
            <w:r w:rsidRPr="006F60AA">
              <w:rPr>
                <w:rFonts w:cstheme="minorHAnsi"/>
              </w:rPr>
              <w:t xml:space="preserve"> with increased uptake of glucose </w:t>
            </w:r>
            <w:r w:rsidRPr="00667D4E">
              <w:rPr>
                <w:rFonts w:cstheme="minorHAnsi"/>
                <w:b/>
              </w:rPr>
              <w:t>into the cells</w:t>
            </w:r>
            <w:r w:rsidRPr="006F60AA">
              <w:rPr>
                <w:rFonts w:cstheme="minorHAnsi"/>
              </w:rPr>
              <w:t xml:space="preserve"> from blood by facilitated diffusion</w:t>
            </w:r>
          </w:p>
          <w:p w14:paraId="0E7F674F" w14:textId="393528B7" w:rsidR="006F47E7" w:rsidRPr="006F60AA" w:rsidRDefault="006F47E7" w:rsidP="00BB6ED6">
            <w:pPr>
              <w:tabs>
                <w:tab w:val="num" w:pos="720"/>
              </w:tabs>
              <w:rPr>
                <w:rFonts w:cstheme="minorHAnsi"/>
              </w:rPr>
            </w:pPr>
          </w:p>
        </w:tc>
      </w:tr>
      <w:tr w:rsidR="006F47E7" w:rsidRPr="006F60AA" w14:paraId="4AE21A88" w14:textId="77777777" w:rsidTr="009236A8">
        <w:tc>
          <w:tcPr>
            <w:tcW w:w="4106" w:type="dxa"/>
          </w:tcPr>
          <w:p w14:paraId="6469900A" w14:textId="77777777" w:rsidR="006F47E7" w:rsidRPr="006F60AA" w:rsidRDefault="006F47E7" w:rsidP="00BB6ED6">
            <w:pPr>
              <w:tabs>
                <w:tab w:val="num" w:pos="720"/>
              </w:tabs>
              <w:rPr>
                <w:rFonts w:cstheme="minorHAnsi"/>
              </w:rPr>
            </w:pPr>
            <w:r w:rsidRPr="006F60AA">
              <w:rPr>
                <w:rFonts w:cstheme="minorHAnsi"/>
              </w:rPr>
              <w:t>Not eating</w:t>
            </w:r>
          </w:p>
          <w:p w14:paraId="40C7C053" w14:textId="77777777" w:rsidR="006F47E7" w:rsidRPr="006F60AA" w:rsidRDefault="006F47E7" w:rsidP="00BB6ED6">
            <w:pPr>
              <w:tabs>
                <w:tab w:val="num" w:pos="720"/>
              </w:tabs>
              <w:rPr>
                <w:rFonts w:cstheme="minorHAnsi"/>
              </w:rPr>
            </w:pPr>
          </w:p>
        </w:tc>
        <w:tc>
          <w:tcPr>
            <w:tcW w:w="6202" w:type="dxa"/>
          </w:tcPr>
          <w:p w14:paraId="35E79039" w14:textId="34AEA35A" w:rsidR="001E4E13" w:rsidRPr="006F60AA" w:rsidRDefault="001E4E13" w:rsidP="001E4E13">
            <w:pPr>
              <w:rPr>
                <w:rFonts w:cstheme="minorHAnsi"/>
              </w:rPr>
            </w:pPr>
            <w:r w:rsidRPr="00667D4E">
              <w:rPr>
                <w:rFonts w:cstheme="minorHAnsi"/>
                <w:b/>
              </w:rPr>
              <w:t>Decreases BGC</w:t>
            </w:r>
            <w:r w:rsidRPr="006F60AA">
              <w:rPr>
                <w:rFonts w:cstheme="minorHAnsi"/>
              </w:rPr>
              <w:t xml:space="preserve"> as glucose/stores</w:t>
            </w:r>
            <w:r w:rsidR="00667D4E">
              <w:rPr>
                <w:rFonts w:cstheme="minorHAnsi"/>
              </w:rPr>
              <w:t xml:space="preserve"> </w:t>
            </w:r>
            <w:r w:rsidR="00667D4E" w:rsidRPr="00667D4E">
              <w:rPr>
                <w:rFonts w:cstheme="minorHAnsi"/>
                <w:b/>
              </w:rPr>
              <w:t>inside cells</w:t>
            </w:r>
            <w:r w:rsidRPr="006F60AA">
              <w:rPr>
                <w:rFonts w:cstheme="minorHAnsi"/>
              </w:rPr>
              <w:t xml:space="preserve"> is used but not being replaced through diet.</w:t>
            </w:r>
          </w:p>
          <w:p w14:paraId="4A2A112F" w14:textId="5B978DF0" w:rsidR="006F47E7" w:rsidRPr="006F60AA" w:rsidRDefault="006F47E7" w:rsidP="00BB6ED6">
            <w:pPr>
              <w:tabs>
                <w:tab w:val="num" w:pos="720"/>
              </w:tabs>
              <w:rPr>
                <w:rFonts w:cstheme="minorHAnsi"/>
              </w:rPr>
            </w:pPr>
          </w:p>
        </w:tc>
      </w:tr>
    </w:tbl>
    <w:p w14:paraId="587FB65A" w14:textId="2ABD794E" w:rsidR="001F2891" w:rsidRDefault="001F2891" w:rsidP="00E85C4B">
      <w:pPr>
        <w:rPr>
          <w:rFonts w:cstheme="minorHAnsi"/>
          <w:b/>
          <w:sz w:val="24"/>
          <w:szCs w:val="24"/>
          <w:u w:val="single"/>
        </w:rPr>
      </w:pPr>
    </w:p>
    <w:p w14:paraId="41E3755C" w14:textId="0BC38AA9" w:rsidR="00667D4E" w:rsidRDefault="00667D4E" w:rsidP="00E85C4B">
      <w:pPr>
        <w:rPr>
          <w:rFonts w:cstheme="minorHAnsi"/>
          <w:b/>
          <w:szCs w:val="24"/>
          <w:u w:val="single"/>
        </w:rPr>
      </w:pPr>
      <w:r w:rsidRPr="00667D4E">
        <w:rPr>
          <w:rFonts w:cstheme="minorHAnsi"/>
          <w:b/>
          <w:szCs w:val="24"/>
          <w:u w:val="single"/>
        </w:rPr>
        <w:lastRenderedPageBreak/>
        <w:t>T/F quiz</w:t>
      </w:r>
      <w:r>
        <w:rPr>
          <w:rFonts w:cstheme="minorHAnsi"/>
          <w:b/>
          <w:szCs w:val="24"/>
          <w:u w:val="single"/>
        </w:rPr>
        <w:t xml:space="preserve">- </w:t>
      </w:r>
      <w:r>
        <w:rPr>
          <w:rFonts w:cstheme="minorHAnsi"/>
          <w:szCs w:val="24"/>
        </w:rPr>
        <w:t>I</w:t>
      </w:r>
      <w:r w:rsidRPr="00667D4E">
        <w:rPr>
          <w:rFonts w:cstheme="minorHAnsi"/>
          <w:szCs w:val="24"/>
        </w:rPr>
        <w:t>dentify the mistakes and correct them.</w:t>
      </w:r>
      <w:r>
        <w:rPr>
          <w:rFonts w:cstheme="minorHAnsi"/>
          <w:b/>
          <w:szCs w:val="24"/>
          <w:u w:val="single"/>
        </w:rPr>
        <w:t xml:space="preserve"> </w:t>
      </w:r>
    </w:p>
    <w:p w14:paraId="2F8F7235" w14:textId="48349D92" w:rsidR="00667D4E" w:rsidRDefault="008B282B" w:rsidP="00E85C4B">
      <w:pPr>
        <w:rPr>
          <w:rFonts w:cstheme="minorHAnsi"/>
          <w:b/>
          <w:sz w:val="24"/>
          <w:szCs w:val="24"/>
          <w:u w:val="single"/>
        </w:rPr>
      </w:pPr>
      <w:r w:rsidRPr="008B282B">
        <w:rPr>
          <w:rFonts w:cstheme="minorHAnsi"/>
          <w:szCs w:val="24"/>
        </w:rPr>
        <w:drawing>
          <wp:inline distT="0" distB="0" distL="0" distR="0" wp14:anchorId="258DCFCC" wp14:editId="7A196433">
            <wp:extent cx="6551930" cy="173310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83882" cy="1741559"/>
                    </a:xfrm>
                    <a:prstGeom prst="rect">
                      <a:avLst/>
                    </a:prstGeom>
                  </pic:spPr>
                </pic:pic>
              </a:graphicData>
            </a:graphic>
          </wp:inline>
        </w:drawing>
      </w:r>
    </w:p>
    <w:p w14:paraId="7187B2A7" w14:textId="7DDD985E" w:rsidR="006D3727" w:rsidRDefault="006D3727" w:rsidP="00E85C4B">
      <w:pPr>
        <w:rPr>
          <w:rFonts w:cstheme="minorHAnsi"/>
          <w:b/>
          <w:sz w:val="24"/>
          <w:szCs w:val="24"/>
          <w:u w:val="single"/>
        </w:rPr>
      </w:pPr>
    </w:p>
    <w:p w14:paraId="392B36F9" w14:textId="49E8CCCB" w:rsidR="006D3727" w:rsidRDefault="006D3727" w:rsidP="00E85C4B">
      <w:pPr>
        <w:rPr>
          <w:rFonts w:cstheme="minorHAnsi"/>
          <w:b/>
          <w:sz w:val="24"/>
          <w:szCs w:val="24"/>
          <w:u w:val="single"/>
        </w:rPr>
      </w:pPr>
    </w:p>
    <w:p w14:paraId="03055587" w14:textId="7EAEBDFB" w:rsidR="006D3727" w:rsidRDefault="006D3727" w:rsidP="00E85C4B">
      <w:pPr>
        <w:rPr>
          <w:rFonts w:cstheme="minorHAnsi"/>
          <w:b/>
          <w:sz w:val="24"/>
          <w:szCs w:val="24"/>
          <w:u w:val="single"/>
        </w:rPr>
      </w:pPr>
    </w:p>
    <w:p w14:paraId="10BB5142" w14:textId="3E1C60A8" w:rsidR="006D3727" w:rsidRDefault="006D3727" w:rsidP="00E85C4B">
      <w:pPr>
        <w:rPr>
          <w:rFonts w:cstheme="minorHAnsi"/>
          <w:b/>
          <w:sz w:val="24"/>
          <w:szCs w:val="24"/>
          <w:u w:val="single"/>
        </w:rPr>
      </w:pPr>
      <w:r>
        <w:rPr>
          <w:rFonts w:cstheme="minorHAnsi"/>
          <w:b/>
          <w:sz w:val="24"/>
          <w:szCs w:val="24"/>
          <w:u w:val="single"/>
        </w:rPr>
        <w:t xml:space="preserve">Odd one out- </w:t>
      </w:r>
      <w:r w:rsidRPr="006D3727">
        <w:rPr>
          <w:rFonts w:cstheme="minorHAnsi"/>
          <w:sz w:val="24"/>
          <w:szCs w:val="24"/>
        </w:rPr>
        <w:t>Identify which word doesn’t fit the pattern then explain why you picked this word.</w:t>
      </w:r>
      <w:r>
        <w:rPr>
          <w:rFonts w:cstheme="minorHAnsi"/>
          <w:b/>
          <w:sz w:val="24"/>
          <w:szCs w:val="24"/>
          <w:u w:val="single"/>
        </w:rPr>
        <w:t xml:space="preserve"> </w:t>
      </w:r>
    </w:p>
    <w:p w14:paraId="5F20A0CE" w14:textId="39CEEA23" w:rsidR="00E85C4B" w:rsidRDefault="008B282B" w:rsidP="00E85C4B">
      <w:pPr>
        <w:rPr>
          <w:rFonts w:cstheme="minorHAnsi"/>
          <w:b/>
          <w:sz w:val="24"/>
          <w:szCs w:val="24"/>
          <w:u w:val="single"/>
        </w:rPr>
      </w:pPr>
      <w:r w:rsidRPr="008B282B">
        <w:rPr>
          <w:rFonts w:cstheme="minorHAnsi"/>
          <w:sz w:val="24"/>
          <w:szCs w:val="24"/>
        </w:rPr>
        <w:drawing>
          <wp:inline distT="0" distB="0" distL="0" distR="0" wp14:anchorId="5B38C542" wp14:editId="663326CE">
            <wp:extent cx="6551930" cy="37388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551930" cy="3738880"/>
                    </a:xfrm>
                    <a:prstGeom prst="rect">
                      <a:avLst/>
                    </a:prstGeom>
                  </pic:spPr>
                </pic:pic>
              </a:graphicData>
            </a:graphic>
          </wp:inline>
        </w:drawing>
      </w:r>
    </w:p>
    <w:p w14:paraId="51F91D1A" w14:textId="07F65745" w:rsidR="008B282B" w:rsidRDefault="008B282B" w:rsidP="00E85C4B">
      <w:pPr>
        <w:rPr>
          <w:rFonts w:cstheme="minorHAnsi"/>
          <w:b/>
          <w:sz w:val="24"/>
          <w:szCs w:val="24"/>
          <w:u w:val="single"/>
        </w:rPr>
      </w:pPr>
    </w:p>
    <w:p w14:paraId="107EB92D" w14:textId="6892B548" w:rsidR="008B282B" w:rsidRDefault="008B282B" w:rsidP="00E85C4B">
      <w:pPr>
        <w:rPr>
          <w:rFonts w:cstheme="minorHAnsi"/>
          <w:b/>
          <w:sz w:val="24"/>
          <w:szCs w:val="24"/>
          <w:u w:val="single"/>
        </w:rPr>
      </w:pPr>
    </w:p>
    <w:p w14:paraId="5F41855D" w14:textId="6FA62470" w:rsidR="008B282B" w:rsidRDefault="008B282B" w:rsidP="00E85C4B">
      <w:pPr>
        <w:rPr>
          <w:rFonts w:cstheme="minorHAnsi"/>
          <w:b/>
          <w:sz w:val="24"/>
          <w:szCs w:val="24"/>
          <w:u w:val="single"/>
        </w:rPr>
      </w:pPr>
    </w:p>
    <w:p w14:paraId="53D0CCDB" w14:textId="0C4FC441" w:rsidR="008B282B" w:rsidRDefault="008B282B" w:rsidP="00E85C4B">
      <w:pPr>
        <w:rPr>
          <w:rFonts w:cstheme="minorHAnsi"/>
          <w:b/>
          <w:sz w:val="24"/>
          <w:szCs w:val="24"/>
          <w:u w:val="single"/>
        </w:rPr>
      </w:pPr>
    </w:p>
    <w:p w14:paraId="6B28AB28" w14:textId="123B0A8E" w:rsidR="008B282B" w:rsidRDefault="008B282B" w:rsidP="00E85C4B">
      <w:pPr>
        <w:rPr>
          <w:rFonts w:cstheme="minorHAnsi"/>
          <w:b/>
          <w:sz w:val="24"/>
          <w:szCs w:val="24"/>
          <w:u w:val="single"/>
        </w:rPr>
      </w:pPr>
    </w:p>
    <w:p w14:paraId="7E10A826" w14:textId="600FAD58" w:rsidR="008B282B" w:rsidRDefault="008B282B" w:rsidP="00E85C4B">
      <w:pPr>
        <w:rPr>
          <w:rFonts w:cstheme="minorHAnsi"/>
          <w:b/>
          <w:sz w:val="24"/>
          <w:szCs w:val="24"/>
          <w:u w:val="single"/>
        </w:rPr>
      </w:pPr>
    </w:p>
    <w:p w14:paraId="5479E667" w14:textId="6388EAA9" w:rsidR="008B282B" w:rsidRDefault="008B282B" w:rsidP="00E85C4B">
      <w:pPr>
        <w:rPr>
          <w:rFonts w:cstheme="minorHAnsi"/>
          <w:b/>
          <w:sz w:val="24"/>
          <w:szCs w:val="24"/>
          <w:u w:val="single"/>
        </w:rPr>
      </w:pPr>
    </w:p>
    <w:p w14:paraId="169F4F28" w14:textId="77777777" w:rsidR="008B282B" w:rsidRPr="006F60AA" w:rsidRDefault="008B282B" w:rsidP="00E85C4B">
      <w:pPr>
        <w:rPr>
          <w:rFonts w:cstheme="minorHAnsi"/>
          <w:b/>
          <w:sz w:val="24"/>
          <w:szCs w:val="24"/>
          <w:u w:val="single"/>
        </w:rPr>
      </w:pPr>
    </w:p>
    <w:p w14:paraId="27A12C2B" w14:textId="699ED33F" w:rsidR="001F2891" w:rsidRPr="00B722D1" w:rsidRDefault="00806BCA" w:rsidP="00806BB8">
      <w:pPr>
        <w:rPr>
          <w:rFonts w:cstheme="minorHAnsi"/>
        </w:rPr>
      </w:pPr>
      <w:r w:rsidRPr="00B722D1">
        <w:rPr>
          <w:rFonts w:cstheme="minorHAnsi"/>
          <w:noProof/>
          <w:sz w:val="20"/>
          <w:szCs w:val="20"/>
          <w:lang w:eastAsia="en-GB"/>
        </w:rPr>
        <w:lastRenderedPageBreak/>
        <mc:AlternateContent>
          <mc:Choice Requires="wps">
            <w:drawing>
              <wp:anchor distT="0" distB="0" distL="114300" distR="114300" simplePos="0" relativeHeight="251667455" behindDoc="0" locked="0" layoutInCell="1" allowOverlap="1" wp14:anchorId="6DE98BE2" wp14:editId="68AAA30E">
                <wp:simplePos x="0" y="0"/>
                <wp:positionH relativeFrom="page">
                  <wp:posOffset>391886</wp:posOffset>
                </wp:positionH>
                <wp:positionV relativeFrom="paragraph">
                  <wp:posOffset>-3216</wp:posOffset>
                </wp:positionV>
                <wp:extent cx="6629400" cy="1163782"/>
                <wp:effectExtent l="0" t="0" r="19050" b="17780"/>
                <wp:wrapNone/>
                <wp:docPr id="23" name="Rectangle 23"/>
                <wp:cNvGraphicFramePr/>
                <a:graphic xmlns:a="http://schemas.openxmlformats.org/drawingml/2006/main">
                  <a:graphicData uri="http://schemas.microsoft.com/office/word/2010/wordprocessingShape">
                    <wps:wsp>
                      <wps:cNvSpPr/>
                      <wps:spPr>
                        <a:xfrm>
                          <a:off x="0" y="0"/>
                          <a:ext cx="6629400" cy="1163782"/>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39FD3" id="Rectangle 23" o:spid="_x0000_s1026" style="position:absolute;margin-left:30.85pt;margin-top:-.25pt;width:522pt;height:91.65pt;z-index:2516674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" filled="f" strokeweight=".5pt">
                <w10:wrap anchorx="page"/>
              </v:rect>
            </w:pict>
          </mc:Fallback>
        </mc:AlternateContent>
      </w:r>
      <w:r w:rsidR="00B722D1">
        <w:rPr>
          <w:rFonts w:cstheme="minorHAnsi"/>
          <w:u w:val="single"/>
        </w:rPr>
        <w:t>O</w:t>
      </w:r>
      <w:r w:rsidR="00000958" w:rsidRPr="00B722D1">
        <w:rPr>
          <w:rFonts w:cstheme="minorHAnsi"/>
          <w:u w:val="single"/>
        </w:rPr>
        <w:t>utcome</w:t>
      </w:r>
      <w:r w:rsidR="006B06CC" w:rsidRPr="00B722D1">
        <w:rPr>
          <w:rFonts w:cstheme="minorHAnsi"/>
          <w:u w:val="single"/>
        </w:rPr>
        <w:t>s</w:t>
      </w:r>
      <w:r w:rsidR="00DF0976" w:rsidRPr="00B722D1">
        <w:rPr>
          <w:rFonts w:cstheme="minorHAnsi"/>
          <w:u w:val="single"/>
        </w:rPr>
        <w:t>:</w:t>
      </w:r>
      <w:r w:rsidR="00DF0976" w:rsidRPr="00B722D1">
        <w:rPr>
          <w:rFonts w:cstheme="minorHAnsi"/>
        </w:rPr>
        <w:t xml:space="preserve"> </w:t>
      </w:r>
      <w:r w:rsidR="00806BB8" w:rsidRPr="00B722D1">
        <w:rPr>
          <w:rFonts w:cstheme="minorHAnsi"/>
        </w:rPr>
        <w:tab/>
      </w:r>
    </w:p>
    <w:p w14:paraId="01C5F108" w14:textId="28823E6A" w:rsidR="00DF0976" w:rsidRPr="00B722D1" w:rsidRDefault="00DF0976" w:rsidP="00F73BE4">
      <w:pPr>
        <w:pStyle w:val="ListParagraph"/>
        <w:numPr>
          <w:ilvl w:val="0"/>
          <w:numId w:val="13"/>
        </w:numPr>
        <w:rPr>
          <w:rFonts w:cstheme="minorHAnsi"/>
        </w:rPr>
      </w:pPr>
      <w:r w:rsidRPr="00B722D1">
        <w:rPr>
          <w:rFonts w:cstheme="minorHAnsi"/>
        </w:rPr>
        <w:t xml:space="preserve">Explain the role of the pancreas, specifically the α and β cells of the Islets of Langerhans, in regulating blood glucose concentration, </w:t>
      </w:r>
    </w:p>
    <w:p w14:paraId="7B9DDD1B" w14:textId="15549AEF" w:rsidR="00B722D1" w:rsidRDefault="00DF0976" w:rsidP="00B722D1">
      <w:pPr>
        <w:pStyle w:val="ListParagraph"/>
        <w:numPr>
          <w:ilvl w:val="0"/>
          <w:numId w:val="13"/>
        </w:numPr>
        <w:rPr>
          <w:rFonts w:cstheme="minorHAnsi"/>
        </w:rPr>
      </w:pPr>
      <w:r w:rsidRPr="00B722D1">
        <w:rPr>
          <w:rFonts w:cstheme="minorHAnsi"/>
        </w:rPr>
        <w:t xml:space="preserve">Explain what is meant by the </w:t>
      </w:r>
      <w:r w:rsidR="00A01E38" w:rsidRPr="00B722D1">
        <w:rPr>
          <w:rFonts w:cstheme="minorHAnsi"/>
        </w:rPr>
        <w:t>term’s</w:t>
      </w:r>
      <w:r w:rsidRPr="00B722D1">
        <w:rPr>
          <w:rFonts w:cstheme="minorHAnsi"/>
        </w:rPr>
        <w:t xml:space="preserve"> glycogenesis, glycogenolysis and gluconeogenesis.</w:t>
      </w:r>
    </w:p>
    <w:p w14:paraId="53BC85A2" w14:textId="6F75F186" w:rsidR="00A01E38" w:rsidRPr="00A01E38" w:rsidRDefault="00A01E38" w:rsidP="00B722D1">
      <w:pPr>
        <w:pStyle w:val="ListParagraph"/>
        <w:numPr>
          <w:ilvl w:val="0"/>
          <w:numId w:val="13"/>
        </w:numPr>
        <w:rPr>
          <w:rFonts w:cstheme="minorHAnsi"/>
          <w:sz w:val="28"/>
        </w:rPr>
      </w:pPr>
      <w:r w:rsidRPr="00A01E38">
        <w:rPr>
          <w:rFonts w:cstheme="minorHAnsi"/>
          <w:szCs w:val="18"/>
        </w:rPr>
        <w:t>Explain the role of the liver in glycogenesis, glycogenolysis and gluconeogenesis</w:t>
      </w:r>
    </w:p>
    <w:p w14:paraId="0228AFD7" w14:textId="7AA73EAE" w:rsidR="00B722D1" w:rsidRPr="00B722D1" w:rsidRDefault="00B722D1" w:rsidP="00B722D1">
      <w:pPr>
        <w:rPr>
          <w:rFonts w:cstheme="minorHAnsi"/>
          <w:b/>
          <w:sz w:val="36"/>
          <w:szCs w:val="36"/>
          <w:u w:val="single"/>
        </w:rPr>
      </w:pPr>
      <w:r w:rsidRPr="00B722D1">
        <w:rPr>
          <w:rFonts w:cstheme="minorHAnsi"/>
          <w:b/>
          <w:sz w:val="36"/>
          <w:szCs w:val="36"/>
          <w:u w:val="single"/>
        </w:rPr>
        <w:t>Role of the pancreas in regulation of blood glucose concentration</w:t>
      </w:r>
    </w:p>
    <w:p w14:paraId="49CC7092" w14:textId="267B7294" w:rsidR="00B722D1" w:rsidRPr="00923E01" w:rsidRDefault="00923E01" w:rsidP="00923E01">
      <w:pPr>
        <w:tabs>
          <w:tab w:val="num" w:pos="720"/>
        </w:tabs>
        <w:jc w:val="center"/>
        <w:rPr>
          <w:rFonts w:cstheme="minorHAnsi"/>
          <w:b/>
          <w:sz w:val="36"/>
          <w:szCs w:val="36"/>
          <w:u w:val="single"/>
        </w:rPr>
      </w:pPr>
      <w:r w:rsidRPr="00923E01">
        <w:rPr>
          <w:rFonts w:cstheme="minorHAnsi"/>
          <w:noProof/>
          <w:sz w:val="36"/>
          <w:szCs w:val="36"/>
        </w:rPr>
        <w:drawing>
          <wp:inline distT="0" distB="0" distL="0" distR="0" wp14:anchorId="26F55D5D" wp14:editId="2883665B">
            <wp:extent cx="2196935" cy="1491711"/>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1401" cy="1494743"/>
                    </a:xfrm>
                    <a:prstGeom prst="rect">
                      <a:avLst/>
                    </a:prstGeom>
                    <a:noFill/>
                  </pic:spPr>
                </pic:pic>
              </a:graphicData>
            </a:graphic>
          </wp:inline>
        </w:drawing>
      </w:r>
    </w:p>
    <w:p w14:paraId="3ECBB228" w14:textId="706ADB24" w:rsidR="006F47E7" w:rsidRDefault="006F47E7" w:rsidP="006F47E7">
      <w:pPr>
        <w:tabs>
          <w:tab w:val="num" w:pos="720"/>
        </w:tabs>
        <w:rPr>
          <w:rFonts w:cstheme="minorHAnsi"/>
        </w:rPr>
      </w:pPr>
      <w:r w:rsidRPr="00923E01">
        <w:rPr>
          <w:rFonts w:cstheme="minorHAnsi"/>
          <w:b/>
          <w:sz w:val="36"/>
          <w:szCs w:val="36"/>
          <w:u w:val="single"/>
        </w:rPr>
        <w:t xml:space="preserve">Islets of </w:t>
      </w:r>
      <w:r w:rsidR="004B1F3E" w:rsidRPr="00923E01">
        <w:rPr>
          <w:rFonts w:cstheme="minorHAnsi"/>
          <w:b/>
          <w:sz w:val="36"/>
          <w:szCs w:val="36"/>
          <w:u w:val="single"/>
        </w:rPr>
        <w:t>Langerhans</w:t>
      </w:r>
      <w:r w:rsidRPr="006F60AA">
        <w:rPr>
          <w:rFonts w:cstheme="minorHAnsi"/>
        </w:rPr>
        <w:t xml:space="preserve">. </w:t>
      </w:r>
    </w:p>
    <w:p w14:paraId="4E65F3AE" w14:textId="44683B75" w:rsidR="00923E01" w:rsidRDefault="00923E01" w:rsidP="006F47E7">
      <w:pPr>
        <w:tabs>
          <w:tab w:val="num" w:pos="720"/>
        </w:tabs>
        <w:rPr>
          <w:rFonts w:cstheme="minorHAnsi"/>
        </w:rPr>
      </w:pPr>
      <w:r>
        <w:rPr>
          <w:rFonts w:cstheme="minorHAnsi"/>
        </w:rPr>
        <w:t>The Islets are a tissue. From Year 1 define tissue.</w:t>
      </w:r>
    </w:p>
    <w:p w14:paraId="658D3EFD" w14:textId="071B25EE" w:rsidR="00923E01" w:rsidRPr="008B282B" w:rsidRDefault="008B282B" w:rsidP="006F47E7">
      <w:pPr>
        <w:tabs>
          <w:tab w:val="num" w:pos="720"/>
        </w:tabs>
        <w:rPr>
          <w:rFonts w:cstheme="minorHAnsi"/>
          <w:color w:val="7030A0"/>
        </w:rPr>
      </w:pPr>
      <w:r w:rsidRPr="008B282B">
        <w:rPr>
          <w:rFonts w:cstheme="minorHAnsi"/>
          <w:color w:val="7030A0"/>
        </w:rPr>
        <w:t xml:space="preserve">A GROUP OF SPECIALISED CELLS WORKING TOGETHER </w:t>
      </w:r>
    </w:p>
    <w:p w14:paraId="71921C56" w14:textId="1125F779" w:rsidR="004C56E1" w:rsidRDefault="004C56E1" w:rsidP="00337056">
      <w:pPr>
        <w:tabs>
          <w:tab w:val="num" w:pos="720"/>
        </w:tabs>
        <w:spacing w:line="360" w:lineRule="auto"/>
        <w:rPr>
          <w:rFonts w:cstheme="minorHAnsi"/>
        </w:rPr>
      </w:pPr>
      <w:r w:rsidRPr="00F6511E">
        <w:rPr>
          <w:rFonts w:cstheme="minorHAnsi"/>
          <w:b/>
          <w:noProof/>
          <w:szCs w:val="20"/>
        </w:rPr>
        <w:drawing>
          <wp:anchor distT="0" distB="0" distL="114300" distR="114300" simplePos="0" relativeHeight="251782144" behindDoc="0" locked="0" layoutInCell="1" allowOverlap="1" wp14:anchorId="3514A6BD" wp14:editId="1F6EA293">
            <wp:simplePos x="0" y="0"/>
            <wp:positionH relativeFrom="margin">
              <wp:posOffset>4597697</wp:posOffset>
            </wp:positionH>
            <wp:positionV relativeFrom="paragraph">
              <wp:posOffset>224295</wp:posOffset>
            </wp:positionV>
            <wp:extent cx="323215" cy="323215"/>
            <wp:effectExtent l="0" t="0" r="635" b="635"/>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Pr="006F60AA">
        <w:rPr>
          <w:rFonts w:cstheme="minorHAnsi"/>
          <w:noProof/>
          <w:color w:val="0000FF"/>
          <w:u w:val="single"/>
          <w:lang w:eastAsia="en-GB"/>
        </w:rPr>
        <w:drawing>
          <wp:anchor distT="0" distB="0" distL="114300" distR="114300" simplePos="0" relativeHeight="251632640" behindDoc="1" locked="0" layoutInCell="1" allowOverlap="1" wp14:anchorId="59C05128" wp14:editId="0B031BEB">
            <wp:simplePos x="0" y="0"/>
            <wp:positionH relativeFrom="margin">
              <wp:posOffset>-77858</wp:posOffset>
            </wp:positionH>
            <wp:positionV relativeFrom="paragraph">
              <wp:posOffset>160572</wp:posOffset>
            </wp:positionV>
            <wp:extent cx="3045460" cy="1806575"/>
            <wp:effectExtent l="0" t="0" r="2540" b="3175"/>
            <wp:wrapTight wrapText="bothSides">
              <wp:wrapPolygon edited="0">
                <wp:start x="0" y="0"/>
                <wp:lineTo x="0" y="21410"/>
                <wp:lineTo x="21483" y="21410"/>
                <wp:lineTo x="21483" y="0"/>
                <wp:lineTo x="0" y="0"/>
              </wp:wrapPolygon>
            </wp:wrapTight>
            <wp:docPr id="38" name="Picture 38" descr="Image result for islets of langerhans image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islets of langerhans images">
                      <a:hlinkClick r:id="rId21"/>
                    </pic:cNvPr>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88" b="15888"/>
                    <a:stretch/>
                  </pic:blipFill>
                  <pic:spPr bwMode="auto">
                    <a:xfrm>
                      <a:off x="0" y="0"/>
                      <a:ext cx="3045460" cy="1806575"/>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277E8632" w14:textId="1AE4EAED" w:rsidR="00CC3EA2" w:rsidRPr="006F60AA" w:rsidRDefault="00CC3EA2" w:rsidP="00337056">
      <w:pPr>
        <w:tabs>
          <w:tab w:val="num" w:pos="720"/>
        </w:tabs>
        <w:spacing w:line="360" w:lineRule="auto"/>
        <w:rPr>
          <w:rFonts w:cstheme="minorHAnsi"/>
        </w:rPr>
      </w:pPr>
      <w:r w:rsidRPr="006F60AA">
        <w:rPr>
          <w:rFonts w:cstheme="minorHAnsi"/>
        </w:rPr>
        <w:t>There are 2 types of cells</w:t>
      </w:r>
      <w:r w:rsidR="004B1F3E" w:rsidRPr="006F60AA">
        <w:rPr>
          <w:rFonts w:cstheme="minorHAnsi"/>
        </w:rPr>
        <w:t xml:space="preserve"> </w:t>
      </w:r>
    </w:p>
    <w:p w14:paraId="3BEEE197" w14:textId="5B155752" w:rsidR="006F47E7" w:rsidRPr="006F60AA" w:rsidRDefault="008B282B" w:rsidP="004C56E1">
      <w:pPr>
        <w:tabs>
          <w:tab w:val="num" w:pos="720"/>
        </w:tabs>
        <w:spacing w:line="480" w:lineRule="auto"/>
        <w:rPr>
          <w:rFonts w:cstheme="minorHAnsi"/>
        </w:rPr>
      </w:pPr>
      <w:r>
        <w:rPr>
          <w:rFonts w:cstheme="minorHAnsi"/>
          <w:color w:val="7030A0"/>
        </w:rPr>
        <w:t>INSULIN</w:t>
      </w:r>
      <w:r w:rsidR="00923E01" w:rsidRPr="008B282B">
        <w:rPr>
          <w:rFonts w:cstheme="minorHAnsi"/>
          <w:color w:val="7030A0"/>
        </w:rPr>
        <w:t xml:space="preserve"> </w:t>
      </w:r>
      <w:r w:rsidR="006F47E7" w:rsidRPr="006F60AA">
        <w:rPr>
          <w:rFonts w:cstheme="minorHAnsi"/>
        </w:rPr>
        <w:t xml:space="preserve">is produced by </w:t>
      </w:r>
      <w:r w:rsidR="006F47E7" w:rsidRPr="006F60AA">
        <w:rPr>
          <w:rFonts w:cstheme="minorHAnsi"/>
          <w:b/>
        </w:rPr>
        <w:t xml:space="preserve">beta </w:t>
      </w:r>
      <w:r w:rsidR="00433BA9" w:rsidRPr="006F60AA">
        <w:rPr>
          <w:rFonts w:cstheme="minorHAnsi"/>
          <w:b/>
        </w:rPr>
        <w:t>cells</w:t>
      </w:r>
      <w:r w:rsidR="00433BA9" w:rsidRPr="006F60AA">
        <w:rPr>
          <w:rFonts w:cstheme="minorHAnsi"/>
        </w:rPr>
        <w:t xml:space="preserve"> and</w:t>
      </w:r>
      <w:r w:rsidR="006F47E7" w:rsidRPr="006F60AA">
        <w:rPr>
          <w:rFonts w:cstheme="minorHAnsi"/>
        </w:rPr>
        <w:t xml:space="preserve"> </w:t>
      </w:r>
      <w:r>
        <w:rPr>
          <w:rFonts w:cstheme="minorHAnsi"/>
          <w:color w:val="7030A0"/>
        </w:rPr>
        <w:t>LOWERS</w:t>
      </w:r>
      <w:r w:rsidR="006F47E7" w:rsidRPr="006F60AA">
        <w:rPr>
          <w:rFonts w:cstheme="minorHAnsi"/>
        </w:rPr>
        <w:t xml:space="preserve">. blood glucose concentration </w:t>
      </w:r>
    </w:p>
    <w:p w14:paraId="565124E3" w14:textId="33E2B274" w:rsidR="00DF0976" w:rsidRPr="006F60AA" w:rsidRDefault="008B282B" w:rsidP="004C56E1">
      <w:pPr>
        <w:tabs>
          <w:tab w:val="num" w:pos="720"/>
        </w:tabs>
        <w:spacing w:line="480" w:lineRule="auto"/>
        <w:rPr>
          <w:rFonts w:cstheme="minorHAnsi"/>
        </w:rPr>
      </w:pPr>
      <w:r w:rsidRPr="008B282B">
        <w:rPr>
          <w:rFonts w:cstheme="minorHAnsi"/>
          <w:color w:val="7030A0"/>
        </w:rPr>
        <w:t>GLUCAGON</w:t>
      </w:r>
      <w:r>
        <w:rPr>
          <w:rFonts w:cstheme="minorHAnsi"/>
        </w:rPr>
        <w:t xml:space="preserve"> </w:t>
      </w:r>
      <w:r w:rsidR="006F47E7" w:rsidRPr="006F60AA">
        <w:rPr>
          <w:rFonts w:cstheme="minorHAnsi"/>
        </w:rPr>
        <w:t xml:space="preserve">is produced by </w:t>
      </w:r>
      <w:r w:rsidR="006F47E7" w:rsidRPr="006F60AA">
        <w:rPr>
          <w:rFonts w:cstheme="minorHAnsi"/>
          <w:b/>
        </w:rPr>
        <w:t>alpha cells</w:t>
      </w:r>
      <w:r w:rsidR="006F47E7" w:rsidRPr="006F60AA">
        <w:rPr>
          <w:rFonts w:cstheme="minorHAnsi"/>
        </w:rPr>
        <w:t xml:space="preserve"> </w:t>
      </w:r>
      <w:r w:rsidR="004C56E1" w:rsidRPr="006F60AA">
        <w:rPr>
          <w:rFonts w:cstheme="minorHAnsi"/>
        </w:rPr>
        <w:t>and _</w:t>
      </w:r>
      <w:r w:rsidRPr="008B282B">
        <w:rPr>
          <w:rFonts w:cstheme="minorHAnsi"/>
          <w:color w:val="7030A0"/>
        </w:rPr>
        <w:t>INCREASES</w:t>
      </w:r>
      <w:r w:rsidR="00923E01" w:rsidRPr="008B282B">
        <w:rPr>
          <w:rFonts w:cstheme="minorHAnsi"/>
          <w:color w:val="7030A0"/>
        </w:rPr>
        <w:t>_</w:t>
      </w:r>
      <w:r w:rsidR="00E85C4B" w:rsidRPr="008B282B">
        <w:rPr>
          <w:rFonts w:cstheme="minorHAnsi"/>
          <w:color w:val="7030A0"/>
        </w:rPr>
        <w:t xml:space="preserve"> </w:t>
      </w:r>
      <w:r w:rsidR="00E85C4B" w:rsidRPr="006F60AA">
        <w:rPr>
          <w:rFonts w:cstheme="minorHAnsi"/>
        </w:rPr>
        <w:t>blood glucose concentration</w:t>
      </w:r>
    </w:p>
    <w:p w14:paraId="59B18157" w14:textId="77777777" w:rsidR="004706CC" w:rsidRPr="006F60AA" w:rsidRDefault="004706CC" w:rsidP="004706CC">
      <w:pPr>
        <w:pStyle w:val="ListParagraph"/>
        <w:rPr>
          <w:rFonts w:cstheme="minorHAnsi"/>
          <w:b/>
          <w:sz w:val="28"/>
          <w:szCs w:val="28"/>
          <w:u w:val="single"/>
        </w:rPr>
      </w:pPr>
    </w:p>
    <w:p w14:paraId="009D3803" w14:textId="397AA94D" w:rsidR="00923E01" w:rsidRDefault="004C56E1" w:rsidP="004C56E1">
      <w:r>
        <w:t xml:space="preserve">Memory aid: </w:t>
      </w:r>
    </w:p>
    <w:p w14:paraId="0F2C1C26" w14:textId="2A408704" w:rsidR="00BB7D07" w:rsidRDefault="00BB7D07" w:rsidP="004C56E1"/>
    <w:p w14:paraId="08887A8D" w14:textId="620F474C" w:rsidR="00BB7D07" w:rsidRDefault="00BB7D07" w:rsidP="004C56E1">
      <w:r>
        <w:t xml:space="preserve">The alpha and beta cells are specialised to produce huge quantities of protein hormones insulin and glucagon. Describe and explain 3 adaptions would you expect to see in the cell. </w:t>
      </w:r>
    </w:p>
    <w:p w14:paraId="5BDF7EE2" w14:textId="35A2CDD3" w:rsidR="008B282B" w:rsidRDefault="008B282B" w:rsidP="00AB0171">
      <w:pPr>
        <w:rPr>
          <w:b/>
          <w:sz w:val="36"/>
          <w:szCs w:val="36"/>
          <w:u w:val="single"/>
        </w:rPr>
      </w:pPr>
      <w:r w:rsidRPr="008B282B">
        <w:rPr>
          <w:bCs/>
          <w:sz w:val="36"/>
          <w:szCs w:val="36"/>
        </w:rPr>
        <w:drawing>
          <wp:inline distT="0" distB="0" distL="0" distR="0" wp14:anchorId="41BEE2F5" wp14:editId="557A4736">
            <wp:extent cx="4805917" cy="163255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63899" cy="1652255"/>
                    </a:xfrm>
                    <a:prstGeom prst="rect">
                      <a:avLst/>
                    </a:prstGeom>
                  </pic:spPr>
                </pic:pic>
              </a:graphicData>
            </a:graphic>
          </wp:inline>
        </w:drawing>
      </w:r>
    </w:p>
    <w:p w14:paraId="0200F9CD" w14:textId="5CC3BABB" w:rsidR="006F47E7" w:rsidRPr="00AB0171" w:rsidRDefault="006F47E7" w:rsidP="00AB0171">
      <w:pPr>
        <w:rPr>
          <w:b/>
          <w:sz w:val="36"/>
          <w:szCs w:val="36"/>
          <w:u w:val="single"/>
        </w:rPr>
      </w:pPr>
      <w:r w:rsidRPr="00AB0171">
        <w:rPr>
          <w:b/>
          <w:sz w:val="36"/>
          <w:szCs w:val="36"/>
          <w:u w:val="single"/>
        </w:rPr>
        <w:lastRenderedPageBreak/>
        <w:t>Role of Liver in regulation of blood glucose concentration</w:t>
      </w:r>
    </w:p>
    <w:p w14:paraId="654332A3" w14:textId="3BAEBD24" w:rsidR="009236A8" w:rsidRPr="006F60AA" w:rsidRDefault="006F47E7" w:rsidP="00AB0171">
      <w:pPr>
        <w:rPr>
          <w:rFonts w:cstheme="minorHAnsi"/>
        </w:rPr>
      </w:pPr>
      <w:r w:rsidRPr="00AB0171">
        <w:rPr>
          <w:rFonts w:cstheme="minorHAnsi"/>
          <w:b/>
        </w:rPr>
        <w:t>Hormones</w:t>
      </w:r>
      <w:r w:rsidRPr="006F60AA">
        <w:rPr>
          <w:rFonts w:cstheme="minorHAnsi"/>
        </w:rPr>
        <w:t xml:space="preserve"> produced by </w:t>
      </w:r>
      <w:r w:rsidRPr="00AB0171">
        <w:rPr>
          <w:rFonts w:cstheme="minorHAnsi"/>
          <w:b/>
        </w:rPr>
        <w:t>pancreas</w:t>
      </w:r>
      <w:r w:rsidRPr="006F60AA">
        <w:rPr>
          <w:rFonts w:cstheme="minorHAnsi"/>
        </w:rPr>
        <w:t xml:space="preserve"> have their </w:t>
      </w:r>
      <w:r w:rsidRPr="00AB0171">
        <w:rPr>
          <w:rFonts w:cstheme="minorHAnsi"/>
          <w:b/>
        </w:rPr>
        <w:t>effects</w:t>
      </w:r>
      <w:r w:rsidRPr="006F60AA">
        <w:rPr>
          <w:rFonts w:cstheme="minorHAnsi"/>
        </w:rPr>
        <w:t xml:space="preserve"> in the </w:t>
      </w:r>
      <w:r w:rsidRPr="00AB0171">
        <w:rPr>
          <w:rFonts w:cstheme="minorHAnsi"/>
          <w:b/>
        </w:rPr>
        <w:t>liver</w:t>
      </w:r>
      <w:r w:rsidRPr="006F60AA">
        <w:rPr>
          <w:rFonts w:cstheme="minorHAnsi"/>
        </w:rPr>
        <w:t xml:space="preserve">; there are </w:t>
      </w:r>
      <w:r w:rsidRPr="00AB0171">
        <w:rPr>
          <w:rFonts w:cstheme="minorHAnsi"/>
          <w:b/>
        </w:rPr>
        <w:t xml:space="preserve">3 </w:t>
      </w:r>
      <w:r w:rsidRPr="006F60AA">
        <w:rPr>
          <w:rFonts w:cstheme="minorHAnsi"/>
        </w:rPr>
        <w:t>import</w:t>
      </w:r>
      <w:r w:rsidR="00DF0976" w:rsidRPr="006F60AA">
        <w:rPr>
          <w:rFonts w:cstheme="minorHAnsi"/>
        </w:rPr>
        <w:t>ant processes which occur:</w:t>
      </w:r>
    </w:p>
    <w:p w14:paraId="3C57649F" w14:textId="39CC8E3C" w:rsidR="009236A8" w:rsidRPr="006F60AA" w:rsidRDefault="00094C70" w:rsidP="009236A8">
      <w:pPr>
        <w:pStyle w:val="ListParagraph"/>
        <w:rPr>
          <w:rFonts w:cstheme="minorHAnsi"/>
        </w:rPr>
      </w:pPr>
      <w:r w:rsidRPr="00F6511E">
        <w:rPr>
          <w:rFonts w:cstheme="minorHAnsi"/>
          <w:b/>
          <w:noProof/>
          <w:szCs w:val="20"/>
        </w:rPr>
        <w:drawing>
          <wp:anchor distT="0" distB="0" distL="114300" distR="114300" simplePos="0" relativeHeight="251784192" behindDoc="0" locked="0" layoutInCell="1" allowOverlap="1" wp14:anchorId="4F852F30" wp14:editId="3FCAEDC7">
            <wp:simplePos x="0" y="0"/>
            <wp:positionH relativeFrom="leftMargin">
              <wp:align>right</wp:align>
            </wp:positionH>
            <wp:positionV relativeFrom="paragraph">
              <wp:posOffset>137605</wp:posOffset>
            </wp:positionV>
            <wp:extent cx="323215" cy="323215"/>
            <wp:effectExtent l="0" t="0" r="635" b="635"/>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p>
    <w:p w14:paraId="7D29BF2E" w14:textId="2ECFF204" w:rsidR="006F47E7" w:rsidRPr="006F60AA" w:rsidRDefault="006F47E7" w:rsidP="00E15550">
      <w:pPr>
        <w:pStyle w:val="ListParagraph"/>
        <w:numPr>
          <w:ilvl w:val="0"/>
          <w:numId w:val="1"/>
        </w:numPr>
        <w:rPr>
          <w:rFonts w:cstheme="minorHAnsi"/>
        </w:rPr>
      </w:pPr>
      <w:r w:rsidRPr="00AB0171">
        <w:rPr>
          <w:rFonts w:cstheme="minorHAnsi"/>
          <w:b/>
          <w:u w:val="single"/>
        </w:rPr>
        <w:t>Glycogenesis:</w:t>
      </w:r>
      <w:r w:rsidRPr="006F60AA">
        <w:rPr>
          <w:rFonts w:cstheme="minorHAnsi"/>
        </w:rPr>
        <w:t xml:space="preserve"> the conversion of </w:t>
      </w:r>
      <w:r w:rsidR="00094C70" w:rsidRPr="00094C70">
        <w:rPr>
          <w:rFonts w:cstheme="minorHAnsi"/>
          <w:b/>
        </w:rPr>
        <w:t>glucos</w:t>
      </w:r>
      <w:r w:rsidR="00094C70">
        <w:rPr>
          <w:rFonts w:cstheme="minorHAnsi"/>
        </w:rPr>
        <w:t xml:space="preserve">e </w:t>
      </w:r>
      <w:r w:rsidR="00094C70" w:rsidRPr="006F60AA">
        <w:rPr>
          <w:rFonts w:cstheme="minorHAnsi"/>
        </w:rPr>
        <w:t>to</w:t>
      </w:r>
      <w:r w:rsidR="00094C70">
        <w:rPr>
          <w:rFonts w:cstheme="minorHAnsi"/>
        </w:rPr>
        <w:t xml:space="preserve"> </w:t>
      </w:r>
      <w:r w:rsidR="00094C70" w:rsidRPr="00094C70">
        <w:rPr>
          <w:rFonts w:cstheme="minorHAnsi"/>
          <w:b/>
        </w:rPr>
        <w:t>glycogen</w:t>
      </w:r>
      <w:r w:rsidR="00094C70">
        <w:rPr>
          <w:rFonts w:cstheme="minorHAnsi"/>
          <w:b/>
        </w:rPr>
        <w:t>,</w:t>
      </w:r>
      <w:r w:rsidR="00094C70" w:rsidRPr="00094C70">
        <w:rPr>
          <w:rFonts w:cstheme="minorHAnsi"/>
          <w:b/>
        </w:rPr>
        <w:t xml:space="preserve"> </w:t>
      </w:r>
    </w:p>
    <w:p w14:paraId="45985267" w14:textId="44144242" w:rsidR="00912B33" w:rsidRPr="006F60AA" w:rsidRDefault="00912B33" w:rsidP="00912B33">
      <w:pPr>
        <w:rPr>
          <w:rFonts w:cstheme="minorHAnsi"/>
        </w:rPr>
      </w:pPr>
      <w:r w:rsidRPr="006F60AA">
        <w:rPr>
          <w:rFonts w:cstheme="minorHAnsi"/>
        </w:rPr>
        <w:tab/>
      </w:r>
      <w:r w:rsidR="00094C70">
        <w:rPr>
          <w:rFonts w:cstheme="minorHAnsi"/>
        </w:rPr>
        <w:t xml:space="preserve">Occur when </w:t>
      </w:r>
      <w:r w:rsidRPr="00094C70">
        <w:rPr>
          <w:rFonts w:cstheme="minorHAnsi"/>
          <w:b/>
        </w:rPr>
        <w:t>BGC</w:t>
      </w:r>
      <w:r w:rsidRPr="006F60AA">
        <w:rPr>
          <w:rFonts w:cstheme="minorHAnsi"/>
        </w:rPr>
        <w:t xml:space="preserve"> is </w:t>
      </w:r>
      <w:r w:rsidRPr="00094C70">
        <w:rPr>
          <w:rFonts w:cstheme="minorHAnsi"/>
          <w:b/>
        </w:rPr>
        <w:t>HIGHER</w:t>
      </w:r>
      <w:r w:rsidRPr="006F60AA">
        <w:rPr>
          <w:rFonts w:cstheme="minorHAnsi"/>
        </w:rPr>
        <w:t xml:space="preserve"> than normal</w:t>
      </w:r>
      <w:r w:rsidR="00094C70">
        <w:rPr>
          <w:rFonts w:cstheme="minorHAnsi"/>
        </w:rPr>
        <w:t>,</w:t>
      </w:r>
      <w:r w:rsidRPr="006F60AA">
        <w:rPr>
          <w:rFonts w:cstheme="minorHAnsi"/>
        </w:rPr>
        <w:t xml:space="preserve"> </w:t>
      </w:r>
    </w:p>
    <w:p w14:paraId="7F9E1BA5" w14:textId="3931F56D" w:rsidR="00912B33" w:rsidRPr="006F60AA" w:rsidRDefault="00912B33" w:rsidP="00912B33">
      <w:pPr>
        <w:rPr>
          <w:rFonts w:cstheme="minorHAnsi"/>
        </w:rPr>
      </w:pPr>
      <w:r w:rsidRPr="006F60AA">
        <w:rPr>
          <w:rFonts w:cstheme="minorHAnsi"/>
        </w:rPr>
        <w:tab/>
      </w:r>
      <w:r w:rsidR="00094C70">
        <w:rPr>
          <w:rFonts w:cstheme="minorHAnsi"/>
        </w:rPr>
        <w:t xml:space="preserve">Causes </w:t>
      </w:r>
      <w:r w:rsidRPr="00094C70">
        <w:rPr>
          <w:rFonts w:cstheme="minorHAnsi"/>
          <w:b/>
        </w:rPr>
        <w:t>Liver</w:t>
      </w:r>
      <w:r w:rsidR="00094C70">
        <w:rPr>
          <w:rFonts w:cstheme="minorHAnsi"/>
          <w:b/>
        </w:rPr>
        <w:t xml:space="preserve"> to</w:t>
      </w:r>
      <w:r w:rsidRPr="006F60AA">
        <w:rPr>
          <w:rFonts w:cstheme="minorHAnsi"/>
        </w:rPr>
        <w:t xml:space="preserve"> </w:t>
      </w:r>
      <w:proofErr w:type="gramStart"/>
      <w:r w:rsidRPr="00094C70">
        <w:rPr>
          <w:rFonts w:cstheme="minorHAnsi"/>
          <w:b/>
        </w:rPr>
        <w:t>removes</w:t>
      </w:r>
      <w:proofErr w:type="gramEnd"/>
      <w:r w:rsidRPr="006F60AA">
        <w:rPr>
          <w:rFonts w:cstheme="minorHAnsi"/>
        </w:rPr>
        <w:t xml:space="preserve"> </w:t>
      </w:r>
      <w:r w:rsidRPr="00094C70">
        <w:rPr>
          <w:rFonts w:cstheme="minorHAnsi"/>
          <w:b/>
        </w:rPr>
        <w:t>GLUCOSE</w:t>
      </w:r>
      <w:r w:rsidRPr="006F60AA">
        <w:rPr>
          <w:rFonts w:cstheme="minorHAnsi"/>
        </w:rPr>
        <w:t xml:space="preserve"> from </w:t>
      </w:r>
      <w:r w:rsidRPr="00094C70">
        <w:rPr>
          <w:rFonts w:cstheme="minorHAnsi"/>
          <w:b/>
        </w:rPr>
        <w:t>BLOOD</w:t>
      </w:r>
      <w:r w:rsidR="00094C70">
        <w:rPr>
          <w:rFonts w:cstheme="minorHAnsi"/>
          <w:b/>
        </w:rPr>
        <w:t>,</w:t>
      </w:r>
    </w:p>
    <w:p w14:paraId="6F978E29" w14:textId="0F40E6E2" w:rsidR="00912B33" w:rsidRPr="006F60AA" w:rsidRDefault="00912B33" w:rsidP="00912B33">
      <w:pPr>
        <w:rPr>
          <w:rFonts w:cstheme="minorHAnsi"/>
        </w:rPr>
      </w:pPr>
      <w:r w:rsidRPr="006F60AA">
        <w:rPr>
          <w:rFonts w:cstheme="minorHAnsi"/>
        </w:rPr>
        <w:tab/>
        <w:t xml:space="preserve">Converted to </w:t>
      </w:r>
      <w:r w:rsidRPr="00094C70">
        <w:rPr>
          <w:rFonts w:cstheme="minorHAnsi"/>
          <w:b/>
        </w:rPr>
        <w:t>GLYCOGEN</w:t>
      </w:r>
      <w:r w:rsidRPr="006F60AA">
        <w:rPr>
          <w:rFonts w:cstheme="minorHAnsi"/>
        </w:rPr>
        <w:t xml:space="preserve"> </w:t>
      </w:r>
      <w:r w:rsidR="00094C70">
        <w:rPr>
          <w:rFonts w:cstheme="minorHAnsi"/>
        </w:rPr>
        <w:t xml:space="preserve">inside liver cells. </w:t>
      </w:r>
    </w:p>
    <w:p w14:paraId="2435B99A" w14:textId="12146990" w:rsidR="00912B33" w:rsidRPr="006F60AA" w:rsidRDefault="005056EF" w:rsidP="00912B33">
      <w:pPr>
        <w:rPr>
          <w:rFonts w:cstheme="minorHAnsi"/>
          <w:b/>
        </w:rPr>
      </w:pPr>
      <w:r w:rsidRPr="00F6511E">
        <w:rPr>
          <w:rFonts w:cstheme="minorHAnsi"/>
          <w:b/>
          <w:noProof/>
          <w:szCs w:val="20"/>
        </w:rPr>
        <w:drawing>
          <wp:anchor distT="0" distB="0" distL="114300" distR="114300" simplePos="0" relativeHeight="251786240" behindDoc="0" locked="0" layoutInCell="1" allowOverlap="1" wp14:anchorId="453C524A" wp14:editId="18396B43">
            <wp:simplePos x="0" y="0"/>
            <wp:positionH relativeFrom="leftMargin">
              <wp:align>right</wp:align>
            </wp:positionH>
            <wp:positionV relativeFrom="paragraph">
              <wp:posOffset>298203</wp:posOffset>
            </wp:positionV>
            <wp:extent cx="323215" cy="323215"/>
            <wp:effectExtent l="0" t="0" r="635" b="635"/>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p>
    <w:p w14:paraId="7FCAB76B" w14:textId="042B130B" w:rsidR="005056EF" w:rsidRDefault="006F47E7" w:rsidP="005056EF">
      <w:pPr>
        <w:pStyle w:val="ListParagraph"/>
        <w:numPr>
          <w:ilvl w:val="0"/>
          <w:numId w:val="1"/>
        </w:numPr>
        <w:spacing w:line="360" w:lineRule="auto"/>
        <w:rPr>
          <w:rFonts w:cstheme="minorHAnsi"/>
        </w:rPr>
      </w:pPr>
      <w:r w:rsidRPr="00630E92">
        <w:rPr>
          <w:rFonts w:cstheme="minorHAnsi"/>
          <w:b/>
          <w:u w:val="single"/>
        </w:rPr>
        <w:t>Glycogenolysis</w:t>
      </w:r>
      <w:r w:rsidRPr="005056EF">
        <w:rPr>
          <w:rFonts w:cstheme="minorHAnsi"/>
          <w:b/>
        </w:rPr>
        <w:t>:</w:t>
      </w:r>
      <w:r w:rsidRPr="005056EF">
        <w:rPr>
          <w:rFonts w:cstheme="minorHAnsi"/>
        </w:rPr>
        <w:t xml:space="preserve"> the breakdown of </w:t>
      </w:r>
      <w:r w:rsidR="00094C70" w:rsidRPr="005056EF">
        <w:rPr>
          <w:rFonts w:cstheme="minorHAnsi"/>
        </w:rPr>
        <w:t>glycogen</w:t>
      </w:r>
      <w:r w:rsidRPr="005056EF">
        <w:rPr>
          <w:rFonts w:cstheme="minorHAnsi"/>
        </w:rPr>
        <w:t xml:space="preserve">. to </w:t>
      </w:r>
      <w:r w:rsidR="00094C70" w:rsidRPr="005056EF">
        <w:rPr>
          <w:rFonts w:cstheme="minorHAnsi"/>
        </w:rPr>
        <w:t>glucose,</w:t>
      </w:r>
    </w:p>
    <w:p w14:paraId="4F220178" w14:textId="7C191D13" w:rsidR="005056EF" w:rsidRDefault="00094C70" w:rsidP="005056EF">
      <w:pPr>
        <w:pStyle w:val="ListParagraph"/>
        <w:spacing w:line="360" w:lineRule="auto"/>
        <w:rPr>
          <w:rFonts w:cstheme="minorHAnsi"/>
        </w:rPr>
      </w:pPr>
      <w:r w:rsidRPr="005056EF">
        <w:rPr>
          <w:rFonts w:cstheme="minorHAnsi"/>
        </w:rPr>
        <w:t xml:space="preserve">Occurs </w:t>
      </w:r>
      <w:r w:rsidR="005056EF">
        <w:rPr>
          <w:rFonts w:cstheme="minorHAnsi"/>
        </w:rPr>
        <w:t xml:space="preserve">when </w:t>
      </w:r>
      <w:r w:rsidR="00912B33" w:rsidRPr="005056EF">
        <w:rPr>
          <w:rFonts w:cstheme="minorHAnsi"/>
        </w:rPr>
        <w:t>BGC is LOWER than normal</w:t>
      </w:r>
      <w:r w:rsidRPr="005056EF">
        <w:rPr>
          <w:rFonts w:cstheme="minorHAnsi"/>
        </w:rPr>
        <w:t>,</w:t>
      </w:r>
    </w:p>
    <w:p w14:paraId="6C39120E" w14:textId="77777777" w:rsidR="005056EF" w:rsidRDefault="00094C70" w:rsidP="005056EF">
      <w:pPr>
        <w:pStyle w:val="ListParagraph"/>
        <w:spacing w:line="360" w:lineRule="auto"/>
        <w:rPr>
          <w:rFonts w:cstheme="minorHAnsi"/>
        </w:rPr>
      </w:pPr>
      <w:r>
        <w:rPr>
          <w:rFonts w:cstheme="minorHAnsi"/>
        </w:rPr>
        <w:t xml:space="preserve">Causes </w:t>
      </w:r>
      <w:r w:rsidR="00912B33" w:rsidRPr="006F60AA">
        <w:rPr>
          <w:rFonts w:cstheme="minorHAnsi"/>
        </w:rPr>
        <w:t>Liver</w:t>
      </w:r>
      <w:r>
        <w:rPr>
          <w:rFonts w:cstheme="minorHAnsi"/>
        </w:rPr>
        <w:t xml:space="preserve"> to</w:t>
      </w:r>
      <w:r w:rsidR="00912B33" w:rsidRPr="006F60AA">
        <w:rPr>
          <w:rFonts w:cstheme="minorHAnsi"/>
        </w:rPr>
        <w:t xml:space="preserve"> </w:t>
      </w:r>
      <w:proofErr w:type="gramStart"/>
      <w:r w:rsidR="00912B33" w:rsidRPr="006F60AA">
        <w:rPr>
          <w:rFonts w:cstheme="minorHAnsi"/>
        </w:rPr>
        <w:t>HYDROLYSES</w:t>
      </w:r>
      <w:proofErr w:type="gramEnd"/>
      <w:r w:rsidR="00912B33" w:rsidRPr="006F60AA">
        <w:rPr>
          <w:rFonts w:cstheme="minorHAnsi"/>
        </w:rPr>
        <w:t xml:space="preserve"> GLYCOGEN to GLUCOSE</w:t>
      </w:r>
      <w:r>
        <w:rPr>
          <w:rFonts w:cstheme="minorHAnsi"/>
        </w:rPr>
        <w:t>,</w:t>
      </w:r>
    </w:p>
    <w:p w14:paraId="14D499EF" w14:textId="03DA63F3" w:rsidR="00912B33" w:rsidRPr="006F60AA" w:rsidRDefault="00E85C4B" w:rsidP="005056EF">
      <w:pPr>
        <w:pStyle w:val="ListParagraph"/>
        <w:spacing w:line="360" w:lineRule="auto"/>
        <w:rPr>
          <w:rFonts w:cstheme="minorHAnsi"/>
        </w:rPr>
      </w:pPr>
      <w:r w:rsidRPr="006F60AA">
        <w:rPr>
          <w:rFonts w:cstheme="minorHAnsi"/>
        </w:rPr>
        <w:t xml:space="preserve">GLUCOSE diffuses into BLOOD </w:t>
      </w:r>
      <w:r w:rsidR="00094C70">
        <w:rPr>
          <w:rFonts w:cstheme="minorHAnsi"/>
        </w:rPr>
        <w:t>from liver cells.</w:t>
      </w:r>
    </w:p>
    <w:p w14:paraId="3B222464" w14:textId="342275B5" w:rsidR="00912B33" w:rsidRPr="006F60AA" w:rsidRDefault="005056EF" w:rsidP="00912B33">
      <w:pPr>
        <w:rPr>
          <w:rFonts w:cstheme="minorHAnsi"/>
        </w:rPr>
      </w:pPr>
      <w:r w:rsidRPr="00F6511E">
        <w:rPr>
          <w:rFonts w:cstheme="minorHAnsi"/>
          <w:b/>
          <w:noProof/>
          <w:szCs w:val="20"/>
        </w:rPr>
        <w:drawing>
          <wp:anchor distT="0" distB="0" distL="114300" distR="114300" simplePos="0" relativeHeight="251788288" behindDoc="0" locked="0" layoutInCell="1" allowOverlap="1" wp14:anchorId="7914FE6B" wp14:editId="290A63AB">
            <wp:simplePos x="0" y="0"/>
            <wp:positionH relativeFrom="leftMargin">
              <wp:align>right</wp:align>
            </wp:positionH>
            <wp:positionV relativeFrom="paragraph">
              <wp:posOffset>298030</wp:posOffset>
            </wp:positionV>
            <wp:extent cx="323215" cy="323215"/>
            <wp:effectExtent l="0" t="0" r="635" b="635"/>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p>
    <w:p w14:paraId="62003704" w14:textId="6ACE73AC" w:rsidR="005056EF" w:rsidRDefault="005056EF" w:rsidP="005056EF">
      <w:pPr>
        <w:pStyle w:val="ListParagraph"/>
        <w:numPr>
          <w:ilvl w:val="0"/>
          <w:numId w:val="1"/>
        </w:numPr>
        <w:spacing w:line="360" w:lineRule="auto"/>
        <w:rPr>
          <w:rFonts w:cstheme="minorHAnsi"/>
        </w:rPr>
      </w:pPr>
      <w:r w:rsidRPr="00630E92">
        <w:rPr>
          <w:rFonts w:cstheme="minorHAnsi"/>
          <w:b/>
          <w:u w:val="single"/>
        </w:rPr>
        <w:t>Gluconeogenesis</w:t>
      </w:r>
      <w:r w:rsidRPr="005056EF">
        <w:rPr>
          <w:rFonts w:cstheme="minorHAnsi"/>
          <w:b/>
        </w:rPr>
        <w:t>:</w:t>
      </w:r>
      <w:r w:rsidR="006F47E7" w:rsidRPr="005056EF">
        <w:rPr>
          <w:rFonts w:cstheme="minorHAnsi"/>
        </w:rPr>
        <w:t xml:space="preserve"> the production of </w:t>
      </w:r>
      <w:r>
        <w:rPr>
          <w:rFonts w:cstheme="minorHAnsi"/>
        </w:rPr>
        <w:t>glucose</w:t>
      </w:r>
      <w:r w:rsidR="006F47E7" w:rsidRPr="005056EF">
        <w:rPr>
          <w:rFonts w:cstheme="minorHAnsi"/>
        </w:rPr>
        <w:t xml:space="preserve"> from </w:t>
      </w:r>
      <w:r>
        <w:rPr>
          <w:rFonts w:cstheme="minorHAnsi"/>
        </w:rPr>
        <w:t>glycerol/</w:t>
      </w:r>
      <w:proofErr w:type="gramStart"/>
      <w:r>
        <w:rPr>
          <w:rFonts w:cstheme="minorHAnsi"/>
        </w:rPr>
        <w:t>amino-acids</w:t>
      </w:r>
      <w:proofErr w:type="gramEnd"/>
      <w:r>
        <w:rPr>
          <w:rFonts w:cstheme="minorHAnsi"/>
        </w:rPr>
        <w:t>,</w:t>
      </w:r>
    </w:p>
    <w:p w14:paraId="1CB673B4" w14:textId="4F675ABD" w:rsidR="005056EF" w:rsidRDefault="005056EF" w:rsidP="005056EF">
      <w:pPr>
        <w:pStyle w:val="ListParagraph"/>
        <w:spacing w:line="360" w:lineRule="auto"/>
        <w:rPr>
          <w:rFonts w:cstheme="minorHAnsi"/>
        </w:rPr>
      </w:pPr>
      <w:r>
        <w:rPr>
          <w:rFonts w:cstheme="minorHAnsi"/>
        </w:rPr>
        <w:t xml:space="preserve">Occurs when </w:t>
      </w:r>
      <w:r w:rsidR="00E85C4B" w:rsidRPr="005056EF">
        <w:rPr>
          <w:rFonts w:cstheme="minorHAnsi"/>
        </w:rPr>
        <w:t>BGC is LOWER than normal</w:t>
      </w:r>
      <w:r>
        <w:rPr>
          <w:rFonts w:cstheme="minorHAnsi"/>
        </w:rPr>
        <w:t>,</w:t>
      </w:r>
      <w:r w:rsidR="00E85C4B" w:rsidRPr="005056EF">
        <w:rPr>
          <w:rFonts w:cstheme="minorHAnsi"/>
        </w:rPr>
        <w:t xml:space="preserve"> </w:t>
      </w:r>
    </w:p>
    <w:p w14:paraId="149453B4" w14:textId="4B10E5D8" w:rsidR="005056EF" w:rsidRDefault="005056EF" w:rsidP="005056EF">
      <w:pPr>
        <w:pStyle w:val="ListParagraph"/>
        <w:spacing w:line="360" w:lineRule="auto"/>
        <w:rPr>
          <w:rFonts w:cstheme="minorHAnsi"/>
        </w:rPr>
      </w:pPr>
      <w:r>
        <w:rPr>
          <w:rFonts w:cstheme="minorHAnsi"/>
        </w:rPr>
        <w:t xml:space="preserve">Causes </w:t>
      </w:r>
      <w:r w:rsidR="00E85C4B" w:rsidRPr="006F60AA">
        <w:rPr>
          <w:rFonts w:cstheme="minorHAnsi"/>
        </w:rPr>
        <w:t>Liver</w:t>
      </w:r>
      <w:r>
        <w:rPr>
          <w:rFonts w:cstheme="minorHAnsi"/>
        </w:rPr>
        <w:t xml:space="preserve"> to</w:t>
      </w:r>
      <w:r w:rsidR="00E85C4B" w:rsidRPr="006F60AA">
        <w:rPr>
          <w:rFonts w:cstheme="minorHAnsi"/>
        </w:rPr>
        <w:t xml:space="preserve"> </w:t>
      </w:r>
      <w:proofErr w:type="gramStart"/>
      <w:r w:rsidR="00E85C4B" w:rsidRPr="006F60AA">
        <w:rPr>
          <w:rFonts w:cstheme="minorHAnsi"/>
        </w:rPr>
        <w:t>produces</w:t>
      </w:r>
      <w:proofErr w:type="gramEnd"/>
      <w:r w:rsidR="00E85C4B" w:rsidRPr="006F60AA">
        <w:rPr>
          <w:rFonts w:cstheme="minorHAnsi"/>
        </w:rPr>
        <w:t xml:space="preserve"> GLUCOSE from GLYCEROL/AMINO-ACIDS</w:t>
      </w:r>
      <w:r>
        <w:rPr>
          <w:rFonts w:cstheme="minorHAnsi"/>
        </w:rPr>
        <w:t>,</w:t>
      </w:r>
    </w:p>
    <w:p w14:paraId="7C75742B" w14:textId="29A1CD4B" w:rsidR="00E85C4B" w:rsidRPr="006F60AA" w:rsidRDefault="00E85C4B" w:rsidP="005056EF">
      <w:pPr>
        <w:pStyle w:val="ListParagraph"/>
        <w:spacing w:line="360" w:lineRule="auto"/>
        <w:rPr>
          <w:rFonts w:cstheme="minorHAnsi"/>
        </w:rPr>
      </w:pPr>
      <w:r w:rsidRPr="006F60AA">
        <w:rPr>
          <w:rFonts w:cstheme="minorHAnsi"/>
        </w:rPr>
        <w:t xml:space="preserve">GLUCOSE diffuses into blood </w:t>
      </w:r>
      <w:r w:rsidR="005056EF">
        <w:rPr>
          <w:rFonts w:cstheme="minorHAnsi"/>
        </w:rPr>
        <w:t xml:space="preserve">from liver cells. </w:t>
      </w:r>
    </w:p>
    <w:p w14:paraId="12777FC7" w14:textId="77777777" w:rsidR="009236A8" w:rsidRPr="006F60AA" w:rsidRDefault="009236A8" w:rsidP="006F47E7">
      <w:pPr>
        <w:rPr>
          <w:rFonts w:cstheme="minorHAnsi"/>
        </w:rPr>
      </w:pPr>
    </w:p>
    <w:p w14:paraId="40F69B72" w14:textId="54D1F1A8" w:rsidR="006F47E7" w:rsidRPr="006F60AA" w:rsidRDefault="00E85C4B" w:rsidP="006F47E7">
      <w:pPr>
        <w:rPr>
          <w:rFonts w:cstheme="minorHAnsi"/>
          <w:sz w:val="20"/>
          <w:szCs w:val="20"/>
        </w:rPr>
      </w:pPr>
      <w:r w:rsidRPr="006F60AA">
        <w:rPr>
          <w:rFonts w:cstheme="minorHAnsi"/>
        </w:rPr>
        <w:t>Annotate the 3 terms on the images below</w:t>
      </w:r>
      <w:r w:rsidR="00281036" w:rsidRPr="006F60AA">
        <w:rPr>
          <w:rFonts w:cstheme="minorHAnsi"/>
        </w:rPr>
        <w:t>, add arrows to name and show the reactions</w:t>
      </w:r>
      <w:r w:rsidRPr="006F60AA">
        <w:rPr>
          <w:rFonts w:cstheme="minorHAnsi"/>
        </w:rPr>
        <w:t>.</w:t>
      </w:r>
      <w:r w:rsidRPr="006F60AA">
        <w:rPr>
          <w:rFonts w:cstheme="minorHAnsi"/>
          <w:sz w:val="20"/>
          <w:szCs w:val="20"/>
        </w:rPr>
        <w:t xml:space="preserve"> </w:t>
      </w:r>
    </w:p>
    <w:p w14:paraId="1888200A" w14:textId="77777777" w:rsidR="009236A8" w:rsidRPr="006F60AA" w:rsidRDefault="009236A8" w:rsidP="006F47E7">
      <w:pPr>
        <w:rPr>
          <w:rFonts w:cstheme="minorHAnsi"/>
          <w:sz w:val="20"/>
          <w:szCs w:val="20"/>
        </w:rPr>
      </w:pPr>
    </w:p>
    <w:p w14:paraId="4FB63603" w14:textId="77777777" w:rsidR="00912B33" w:rsidRPr="006F60AA" w:rsidRDefault="00912B33" w:rsidP="006F47E7">
      <w:pPr>
        <w:rPr>
          <w:rFonts w:cstheme="minorHAnsi"/>
          <w:sz w:val="20"/>
          <w:szCs w:val="20"/>
        </w:rPr>
      </w:pPr>
      <w:r w:rsidRPr="006F60AA">
        <w:rPr>
          <w:rFonts w:cstheme="minorHAnsi"/>
          <w:noProof/>
          <w:sz w:val="20"/>
          <w:szCs w:val="20"/>
          <w:lang w:eastAsia="en-GB"/>
        </w:rPr>
        <w:drawing>
          <wp:inline distT="0" distB="0" distL="0" distR="0" wp14:anchorId="23B5924F" wp14:editId="59BD0337">
            <wp:extent cx="6789021" cy="2956955"/>
            <wp:effectExtent l="19050" t="19050" r="12065" b="152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6-25 at 15.39.43.png"/>
                    <pic:cNvPicPr/>
                  </pic:nvPicPr>
                  <pic:blipFill>
                    <a:blip r:embed="rId24">
                      <a:extLst>
                        <a:ext uri="{28A0092B-C50C-407E-A947-70E740481C1C}">
                          <a14:useLocalDpi xmlns:a14="http://schemas.microsoft.com/office/drawing/2010/main" val="0"/>
                        </a:ext>
                      </a:extLst>
                    </a:blip>
                    <a:stretch>
                      <a:fillRect/>
                    </a:stretch>
                  </pic:blipFill>
                  <pic:spPr>
                    <a:xfrm>
                      <a:off x="0" y="0"/>
                      <a:ext cx="6795198" cy="2959645"/>
                    </a:xfrm>
                    <a:prstGeom prst="rect">
                      <a:avLst/>
                    </a:prstGeom>
                    <a:ln>
                      <a:solidFill>
                        <a:schemeClr val="tx1"/>
                      </a:solidFill>
                    </a:ln>
                  </pic:spPr>
                </pic:pic>
              </a:graphicData>
            </a:graphic>
          </wp:inline>
        </w:drawing>
      </w:r>
    </w:p>
    <w:p w14:paraId="64DB8425" w14:textId="43312873" w:rsidR="009236A8" w:rsidRDefault="009236A8" w:rsidP="009236A8">
      <w:pPr>
        <w:pStyle w:val="ListParagraph"/>
        <w:rPr>
          <w:rFonts w:cstheme="minorHAnsi"/>
          <w:b/>
          <w:sz w:val="28"/>
          <w:szCs w:val="28"/>
          <w:u w:val="single"/>
        </w:rPr>
      </w:pPr>
    </w:p>
    <w:p w14:paraId="4FE9AAF4" w14:textId="0DBE8F1C" w:rsidR="005056EF" w:rsidRPr="00630E92" w:rsidRDefault="00630E92" w:rsidP="009236A8">
      <w:pPr>
        <w:pStyle w:val="ListParagraph"/>
        <w:rPr>
          <w:rFonts w:cstheme="minorHAnsi"/>
          <w:b/>
        </w:rPr>
      </w:pPr>
      <w:r w:rsidRPr="00630E92">
        <w:rPr>
          <w:rFonts w:cstheme="minorHAnsi"/>
          <w:b/>
        </w:rPr>
        <w:t xml:space="preserve">Important note: Insulin and Glucagon cause these processes to occur, the hormones are not enzymes so cannot carry out the processes. </w:t>
      </w:r>
    </w:p>
    <w:p w14:paraId="146B48EF" w14:textId="53247D3A" w:rsidR="005550B9" w:rsidRPr="0093653D" w:rsidRDefault="0093653D" w:rsidP="00806BB8">
      <w:pPr>
        <w:tabs>
          <w:tab w:val="num" w:pos="720"/>
        </w:tabs>
        <w:rPr>
          <w:rFonts w:cstheme="minorHAnsi"/>
        </w:rPr>
      </w:pPr>
      <w:r w:rsidRPr="006F60AA">
        <w:rPr>
          <w:i/>
          <w:noProof/>
          <w:sz w:val="20"/>
          <w:szCs w:val="20"/>
          <w:lang w:eastAsia="en-GB"/>
        </w:rPr>
        <w:lastRenderedPageBreak/>
        <mc:AlternateContent>
          <mc:Choice Requires="wps">
            <w:drawing>
              <wp:anchor distT="0" distB="0" distL="114300" distR="114300" simplePos="0" relativeHeight="251679744" behindDoc="0" locked="0" layoutInCell="1" allowOverlap="1" wp14:anchorId="702FA583" wp14:editId="39E4FBED">
                <wp:simplePos x="0" y="0"/>
                <wp:positionH relativeFrom="margin">
                  <wp:align>right</wp:align>
                </wp:positionH>
                <wp:positionV relativeFrom="paragraph">
                  <wp:posOffset>-2425</wp:posOffset>
                </wp:positionV>
                <wp:extent cx="6629400" cy="983411"/>
                <wp:effectExtent l="0" t="0" r="19050" b="26670"/>
                <wp:wrapNone/>
                <wp:docPr id="34" name="Rectangle 34"/>
                <wp:cNvGraphicFramePr/>
                <a:graphic xmlns:a="http://schemas.openxmlformats.org/drawingml/2006/main">
                  <a:graphicData uri="http://schemas.microsoft.com/office/word/2010/wordprocessingShape">
                    <wps:wsp>
                      <wps:cNvSpPr/>
                      <wps:spPr>
                        <a:xfrm>
                          <a:off x="0" y="0"/>
                          <a:ext cx="6629400" cy="983411"/>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7B9B2" id="Rectangle 34" o:spid="_x0000_s1026" style="position:absolute;margin-left:470.8pt;margin-top:-.2pt;width:522pt;height:77.4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" filled="f" strokeweight=".5pt">
                <w10:wrap anchorx="margin"/>
              </v:rect>
            </w:pict>
          </mc:Fallback>
        </mc:AlternateContent>
      </w:r>
      <w:r>
        <w:rPr>
          <w:rFonts w:cstheme="minorHAnsi"/>
          <w:u w:val="single"/>
        </w:rPr>
        <w:t>O</w:t>
      </w:r>
      <w:r w:rsidR="00637139" w:rsidRPr="0093653D">
        <w:rPr>
          <w:rFonts w:cstheme="minorHAnsi"/>
          <w:u w:val="single"/>
        </w:rPr>
        <w:t>utcome</w:t>
      </w:r>
      <w:r w:rsidR="00F36E7D" w:rsidRPr="0093653D">
        <w:rPr>
          <w:rFonts w:cstheme="minorHAnsi"/>
          <w:u w:val="single"/>
        </w:rPr>
        <w:t>s</w:t>
      </w:r>
      <w:r w:rsidR="0048125E" w:rsidRPr="0093653D">
        <w:rPr>
          <w:rFonts w:cstheme="minorHAnsi"/>
          <w:u w:val="single"/>
        </w:rPr>
        <w:t>:</w:t>
      </w:r>
      <w:r w:rsidR="0048125E" w:rsidRPr="0093653D">
        <w:rPr>
          <w:rFonts w:cstheme="minorHAnsi"/>
        </w:rPr>
        <w:t xml:space="preserve">  </w:t>
      </w:r>
      <w:r w:rsidR="0048125E" w:rsidRPr="0093653D">
        <w:rPr>
          <w:rFonts w:cstheme="minorHAnsi"/>
        </w:rPr>
        <w:tab/>
      </w:r>
    </w:p>
    <w:p w14:paraId="1E8AEA64" w14:textId="3CA155F4" w:rsidR="0048125E" w:rsidRPr="0093653D" w:rsidRDefault="0048125E" w:rsidP="00F73BE4">
      <w:pPr>
        <w:pStyle w:val="ListParagraph"/>
        <w:numPr>
          <w:ilvl w:val="0"/>
          <w:numId w:val="14"/>
        </w:numPr>
        <w:tabs>
          <w:tab w:val="num" w:pos="720"/>
        </w:tabs>
        <w:rPr>
          <w:rFonts w:cstheme="minorHAnsi"/>
        </w:rPr>
      </w:pPr>
      <w:r w:rsidRPr="0093653D">
        <w:rPr>
          <w:rFonts w:cstheme="minorHAnsi"/>
        </w:rPr>
        <w:t>Explain what triggers the release of insulin</w:t>
      </w:r>
    </w:p>
    <w:p w14:paraId="524EC86E" w14:textId="41E8FDC0" w:rsidR="0048125E" w:rsidRDefault="0048125E" w:rsidP="00F73BE4">
      <w:pPr>
        <w:pStyle w:val="ListParagraph"/>
        <w:numPr>
          <w:ilvl w:val="0"/>
          <w:numId w:val="14"/>
        </w:numPr>
        <w:rPr>
          <w:rFonts w:cstheme="minorHAnsi"/>
        </w:rPr>
      </w:pPr>
      <w:r w:rsidRPr="0093653D">
        <w:rPr>
          <w:rFonts w:cstheme="minorHAnsi"/>
        </w:rPr>
        <w:t>Explain the stages involved in the action of insulin</w:t>
      </w:r>
    </w:p>
    <w:p w14:paraId="225B830C" w14:textId="2BBF2419" w:rsidR="0093653D" w:rsidRPr="0093653D" w:rsidRDefault="0093653D" w:rsidP="00F73BE4">
      <w:pPr>
        <w:pStyle w:val="ListParagraph"/>
        <w:numPr>
          <w:ilvl w:val="0"/>
          <w:numId w:val="14"/>
        </w:numPr>
        <w:rPr>
          <w:rFonts w:cstheme="minorHAnsi"/>
          <w:sz w:val="28"/>
        </w:rPr>
      </w:pPr>
      <w:r w:rsidRPr="0093653D">
        <w:rPr>
          <w:rFonts w:cstheme="minorHAnsi"/>
          <w:szCs w:val="18"/>
        </w:rPr>
        <w:t>Explain what triggers and stages involved in the release of glucagon</w:t>
      </w:r>
    </w:p>
    <w:p w14:paraId="0F58A2DD" w14:textId="684A6E65" w:rsidR="009236A8" w:rsidRPr="0093653D" w:rsidRDefault="000C3194" w:rsidP="00A01E38">
      <w:pPr>
        <w:rPr>
          <w:rFonts w:cstheme="minorHAnsi"/>
          <w:b/>
          <w:sz w:val="36"/>
          <w:szCs w:val="36"/>
          <w:u w:val="single"/>
        </w:rPr>
      </w:pPr>
      <w:r w:rsidRPr="00F6511E">
        <w:rPr>
          <w:rFonts w:cstheme="minorHAnsi"/>
          <w:b/>
          <w:noProof/>
          <w:szCs w:val="20"/>
        </w:rPr>
        <w:drawing>
          <wp:anchor distT="0" distB="0" distL="114300" distR="114300" simplePos="0" relativeHeight="251790336" behindDoc="0" locked="0" layoutInCell="1" allowOverlap="1" wp14:anchorId="44AECCB1" wp14:editId="1BCCF52D">
            <wp:simplePos x="0" y="0"/>
            <wp:positionH relativeFrom="margin">
              <wp:posOffset>4191989</wp:posOffset>
            </wp:positionH>
            <wp:positionV relativeFrom="paragraph">
              <wp:posOffset>390079</wp:posOffset>
            </wp:positionV>
            <wp:extent cx="323215" cy="323215"/>
            <wp:effectExtent l="0" t="0" r="635" b="635"/>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93653D" w:rsidRPr="0093653D">
        <w:rPr>
          <w:b/>
          <w:sz w:val="36"/>
          <w:szCs w:val="36"/>
          <w:u w:val="single"/>
        </w:rPr>
        <w:t xml:space="preserve">The </w:t>
      </w:r>
      <w:r w:rsidR="00A01E38" w:rsidRPr="0093653D">
        <w:rPr>
          <w:b/>
          <w:sz w:val="36"/>
          <w:szCs w:val="36"/>
          <w:u w:val="single"/>
        </w:rPr>
        <w:t>action of Insulin and Glucagon</w:t>
      </w:r>
    </w:p>
    <w:p w14:paraId="057041DD" w14:textId="4BBB376F" w:rsidR="0048125E" w:rsidRPr="0093653D" w:rsidRDefault="0048125E" w:rsidP="0093653D">
      <w:pPr>
        <w:rPr>
          <w:b/>
          <w:sz w:val="36"/>
          <w:szCs w:val="36"/>
          <w:u w:val="single"/>
        </w:rPr>
      </w:pPr>
      <w:r w:rsidRPr="0093653D">
        <w:rPr>
          <w:b/>
          <w:sz w:val="36"/>
          <w:szCs w:val="36"/>
          <w:u w:val="single"/>
        </w:rPr>
        <w:t xml:space="preserve">What triggers insulin </w:t>
      </w:r>
      <w:r w:rsidR="0093653D">
        <w:rPr>
          <w:b/>
          <w:sz w:val="36"/>
          <w:szCs w:val="36"/>
          <w:u w:val="single"/>
        </w:rPr>
        <w:t xml:space="preserve">and glucagon </w:t>
      </w:r>
      <w:r w:rsidRPr="0093653D">
        <w:rPr>
          <w:b/>
          <w:sz w:val="36"/>
          <w:szCs w:val="36"/>
          <w:u w:val="single"/>
        </w:rPr>
        <w:t>release?</w:t>
      </w:r>
      <w:r w:rsidR="000C3194" w:rsidRPr="000C3194">
        <w:rPr>
          <w:rFonts w:cstheme="minorHAnsi"/>
          <w:b/>
          <w:noProof/>
          <w:szCs w:val="20"/>
        </w:rPr>
        <w:t xml:space="preserve"> </w:t>
      </w:r>
    </w:p>
    <w:tbl>
      <w:tblPr>
        <w:tblStyle w:val="TableGrid"/>
        <w:tblW w:w="0" w:type="auto"/>
        <w:tblLook w:val="04A0" w:firstRow="1" w:lastRow="0" w:firstColumn="1" w:lastColumn="0" w:noHBand="0" w:noVBand="1"/>
      </w:tblPr>
      <w:tblGrid>
        <w:gridCol w:w="3981"/>
        <w:gridCol w:w="2251"/>
        <w:gridCol w:w="4068"/>
      </w:tblGrid>
      <w:tr w:rsidR="0048125E" w:rsidRPr="006F60AA" w14:paraId="54C15428" w14:textId="77777777" w:rsidTr="009236A8">
        <w:trPr>
          <w:trHeight w:val="41"/>
        </w:trPr>
        <w:tc>
          <w:tcPr>
            <w:tcW w:w="3981" w:type="dxa"/>
          </w:tcPr>
          <w:p w14:paraId="3E9B6B51" w14:textId="77777777" w:rsidR="0048125E" w:rsidRPr="006F60AA" w:rsidRDefault="0048125E" w:rsidP="0048125E">
            <w:pPr>
              <w:jc w:val="center"/>
              <w:rPr>
                <w:rFonts w:cstheme="minorHAnsi"/>
                <w:b/>
                <w:sz w:val="24"/>
                <w:szCs w:val="24"/>
              </w:rPr>
            </w:pPr>
            <w:r w:rsidRPr="006F60AA">
              <w:rPr>
                <w:rFonts w:cstheme="minorHAnsi"/>
                <w:b/>
                <w:sz w:val="24"/>
                <w:szCs w:val="24"/>
              </w:rPr>
              <w:t>Insulin</w:t>
            </w:r>
          </w:p>
        </w:tc>
        <w:tc>
          <w:tcPr>
            <w:tcW w:w="2251" w:type="dxa"/>
          </w:tcPr>
          <w:p w14:paraId="6B70C675" w14:textId="77777777" w:rsidR="0048125E" w:rsidRPr="006F60AA" w:rsidRDefault="0048125E" w:rsidP="0048125E">
            <w:pPr>
              <w:jc w:val="center"/>
              <w:rPr>
                <w:rFonts w:cstheme="minorHAnsi"/>
                <w:b/>
                <w:sz w:val="24"/>
                <w:szCs w:val="24"/>
              </w:rPr>
            </w:pPr>
          </w:p>
        </w:tc>
        <w:tc>
          <w:tcPr>
            <w:tcW w:w="4068" w:type="dxa"/>
          </w:tcPr>
          <w:p w14:paraId="607A7402" w14:textId="77777777" w:rsidR="0048125E" w:rsidRPr="006F60AA" w:rsidRDefault="0048125E" w:rsidP="0048125E">
            <w:pPr>
              <w:jc w:val="center"/>
              <w:rPr>
                <w:rFonts w:cstheme="minorHAnsi"/>
                <w:b/>
                <w:sz w:val="24"/>
                <w:szCs w:val="24"/>
              </w:rPr>
            </w:pPr>
            <w:r w:rsidRPr="006F60AA">
              <w:rPr>
                <w:rFonts w:cstheme="minorHAnsi"/>
                <w:b/>
                <w:sz w:val="24"/>
                <w:szCs w:val="24"/>
              </w:rPr>
              <w:t>Glucagon</w:t>
            </w:r>
          </w:p>
        </w:tc>
      </w:tr>
      <w:tr w:rsidR="0048125E" w:rsidRPr="006F60AA" w14:paraId="1AED7C39" w14:textId="77777777" w:rsidTr="009236A8">
        <w:trPr>
          <w:trHeight w:val="175"/>
        </w:trPr>
        <w:tc>
          <w:tcPr>
            <w:tcW w:w="3981" w:type="dxa"/>
          </w:tcPr>
          <w:p w14:paraId="17C65DCC" w14:textId="0598CABB" w:rsidR="0048125E" w:rsidRPr="006F60AA" w:rsidRDefault="0048125E" w:rsidP="00F73BE4">
            <w:pPr>
              <w:pStyle w:val="ListParagraph"/>
              <w:numPr>
                <w:ilvl w:val="0"/>
                <w:numId w:val="6"/>
              </w:numPr>
              <w:spacing w:line="360" w:lineRule="auto"/>
              <w:rPr>
                <w:rFonts w:cstheme="minorHAnsi"/>
                <w:sz w:val="24"/>
                <w:szCs w:val="24"/>
              </w:rPr>
            </w:pPr>
            <w:r w:rsidRPr="006F60AA">
              <w:rPr>
                <w:rFonts w:cstheme="minorHAnsi"/>
                <w:sz w:val="24"/>
                <w:szCs w:val="24"/>
              </w:rPr>
              <w:t xml:space="preserve">Detected by </w:t>
            </w:r>
            <w:r w:rsidR="0093653D">
              <w:rPr>
                <w:rFonts w:cstheme="minorHAnsi"/>
                <w:sz w:val="24"/>
                <w:szCs w:val="24"/>
              </w:rPr>
              <w:t>___________</w:t>
            </w:r>
          </w:p>
          <w:p w14:paraId="300917BA" w14:textId="15EBC68E" w:rsidR="0048125E" w:rsidRPr="006F60AA" w:rsidRDefault="0048125E" w:rsidP="00F73BE4">
            <w:pPr>
              <w:pStyle w:val="ListParagraph"/>
              <w:numPr>
                <w:ilvl w:val="0"/>
                <w:numId w:val="6"/>
              </w:numPr>
              <w:spacing w:line="360" w:lineRule="auto"/>
              <w:rPr>
                <w:rFonts w:cstheme="minorHAnsi"/>
                <w:sz w:val="24"/>
                <w:szCs w:val="24"/>
              </w:rPr>
            </w:pPr>
            <w:r w:rsidRPr="006F60AA">
              <w:rPr>
                <w:rFonts w:cstheme="minorHAnsi"/>
                <w:sz w:val="24"/>
                <w:szCs w:val="24"/>
              </w:rPr>
              <w:t>Secrete</w:t>
            </w:r>
            <w:r w:rsidR="0093653D">
              <w:rPr>
                <w:rFonts w:cstheme="minorHAnsi"/>
                <w:sz w:val="24"/>
                <w:szCs w:val="24"/>
              </w:rPr>
              <w:t>s ______________</w:t>
            </w:r>
          </w:p>
          <w:p w14:paraId="3C4F1FBD" w14:textId="77777777" w:rsidR="0048125E" w:rsidRDefault="0048125E" w:rsidP="00F73BE4">
            <w:pPr>
              <w:pStyle w:val="ListParagraph"/>
              <w:numPr>
                <w:ilvl w:val="0"/>
                <w:numId w:val="6"/>
              </w:numPr>
              <w:spacing w:line="360" w:lineRule="auto"/>
              <w:rPr>
                <w:rFonts w:cstheme="minorHAnsi"/>
                <w:sz w:val="24"/>
                <w:szCs w:val="24"/>
              </w:rPr>
            </w:pPr>
            <w:r w:rsidRPr="006F60AA">
              <w:rPr>
                <w:rFonts w:cstheme="minorHAnsi"/>
                <w:sz w:val="24"/>
                <w:szCs w:val="24"/>
              </w:rPr>
              <w:t>Binds to</w:t>
            </w:r>
            <w:r w:rsidR="0093653D">
              <w:rPr>
                <w:rFonts w:cstheme="minorHAnsi"/>
                <w:sz w:val="24"/>
                <w:szCs w:val="24"/>
              </w:rPr>
              <w:t xml:space="preserve"> ______________</w:t>
            </w:r>
          </w:p>
          <w:p w14:paraId="67E01262" w14:textId="2AA5F906" w:rsidR="00630E92" w:rsidRPr="006F60AA" w:rsidRDefault="00630E92" w:rsidP="00630E92">
            <w:pPr>
              <w:pStyle w:val="ListParagraph"/>
              <w:spacing w:line="360" w:lineRule="auto"/>
              <w:rPr>
                <w:rFonts w:cstheme="minorHAnsi"/>
                <w:sz w:val="24"/>
                <w:szCs w:val="24"/>
              </w:rPr>
            </w:pPr>
          </w:p>
        </w:tc>
        <w:tc>
          <w:tcPr>
            <w:tcW w:w="2251" w:type="dxa"/>
          </w:tcPr>
          <w:p w14:paraId="1A2E3550" w14:textId="49C62FCC" w:rsidR="0048125E" w:rsidRPr="006F60AA" w:rsidRDefault="0048125E" w:rsidP="0048125E">
            <w:pPr>
              <w:jc w:val="center"/>
              <w:rPr>
                <w:rFonts w:cstheme="minorHAnsi"/>
                <w:b/>
                <w:sz w:val="24"/>
                <w:szCs w:val="24"/>
              </w:rPr>
            </w:pPr>
            <w:r w:rsidRPr="006F60AA">
              <w:rPr>
                <w:rFonts w:cstheme="minorHAnsi"/>
                <w:b/>
                <w:sz w:val="24"/>
                <w:szCs w:val="24"/>
              </w:rPr>
              <w:t>Trigger for release</w:t>
            </w:r>
          </w:p>
        </w:tc>
        <w:tc>
          <w:tcPr>
            <w:tcW w:w="4068" w:type="dxa"/>
          </w:tcPr>
          <w:p w14:paraId="79BFED44" w14:textId="151D4E80" w:rsidR="0048125E" w:rsidRPr="006F60AA" w:rsidRDefault="0048125E" w:rsidP="00F73BE4">
            <w:pPr>
              <w:pStyle w:val="ListParagraph"/>
              <w:numPr>
                <w:ilvl w:val="0"/>
                <w:numId w:val="5"/>
              </w:numPr>
              <w:spacing w:line="360" w:lineRule="auto"/>
              <w:rPr>
                <w:rFonts w:cstheme="minorHAnsi"/>
                <w:sz w:val="24"/>
                <w:szCs w:val="24"/>
              </w:rPr>
            </w:pPr>
            <w:r w:rsidRPr="006F60AA">
              <w:rPr>
                <w:rFonts w:cstheme="minorHAnsi"/>
                <w:sz w:val="24"/>
                <w:szCs w:val="24"/>
              </w:rPr>
              <w:t>Detected by</w:t>
            </w:r>
            <w:r w:rsidR="0093653D">
              <w:rPr>
                <w:rFonts w:cstheme="minorHAnsi"/>
                <w:sz w:val="24"/>
                <w:szCs w:val="24"/>
              </w:rPr>
              <w:t xml:space="preserve"> _______________</w:t>
            </w:r>
          </w:p>
          <w:p w14:paraId="52FE342D" w14:textId="1BEB28D9" w:rsidR="0048125E" w:rsidRPr="006F60AA" w:rsidRDefault="0048125E" w:rsidP="00F73BE4">
            <w:pPr>
              <w:pStyle w:val="ListParagraph"/>
              <w:numPr>
                <w:ilvl w:val="0"/>
                <w:numId w:val="5"/>
              </w:numPr>
              <w:spacing w:line="360" w:lineRule="auto"/>
              <w:rPr>
                <w:rFonts w:cstheme="minorHAnsi"/>
                <w:sz w:val="24"/>
                <w:szCs w:val="24"/>
              </w:rPr>
            </w:pPr>
            <w:r w:rsidRPr="006F60AA">
              <w:rPr>
                <w:rFonts w:cstheme="minorHAnsi"/>
                <w:sz w:val="24"/>
                <w:szCs w:val="24"/>
              </w:rPr>
              <w:t>Secrete</w:t>
            </w:r>
            <w:r w:rsidR="0093653D">
              <w:rPr>
                <w:rFonts w:cstheme="minorHAnsi"/>
                <w:sz w:val="24"/>
                <w:szCs w:val="24"/>
              </w:rPr>
              <w:t>s __________________</w:t>
            </w:r>
          </w:p>
          <w:p w14:paraId="7D248087" w14:textId="55C7DCA4" w:rsidR="0048125E" w:rsidRPr="006F60AA" w:rsidRDefault="0048125E" w:rsidP="00F73BE4">
            <w:pPr>
              <w:pStyle w:val="ListParagraph"/>
              <w:numPr>
                <w:ilvl w:val="0"/>
                <w:numId w:val="5"/>
              </w:numPr>
              <w:rPr>
                <w:rFonts w:cstheme="minorHAnsi"/>
                <w:sz w:val="24"/>
                <w:szCs w:val="24"/>
              </w:rPr>
            </w:pPr>
            <w:r w:rsidRPr="006F60AA">
              <w:rPr>
                <w:rFonts w:cstheme="minorHAnsi"/>
                <w:sz w:val="24"/>
                <w:szCs w:val="24"/>
              </w:rPr>
              <w:t>Binds to</w:t>
            </w:r>
            <w:r w:rsidR="0093653D">
              <w:rPr>
                <w:rFonts w:cstheme="minorHAnsi"/>
                <w:sz w:val="24"/>
                <w:szCs w:val="24"/>
              </w:rPr>
              <w:t xml:space="preserve"> __________________</w:t>
            </w:r>
          </w:p>
          <w:p w14:paraId="7C63C79B" w14:textId="77777777" w:rsidR="0048125E" w:rsidRPr="006F60AA" w:rsidRDefault="0048125E" w:rsidP="0048125E">
            <w:pPr>
              <w:pStyle w:val="ListParagraph"/>
              <w:rPr>
                <w:rFonts w:cstheme="minorHAnsi"/>
                <w:sz w:val="24"/>
                <w:szCs w:val="24"/>
              </w:rPr>
            </w:pPr>
          </w:p>
        </w:tc>
      </w:tr>
      <w:tr w:rsidR="00637139" w:rsidRPr="006F60AA" w14:paraId="25AF9E85" w14:textId="77777777" w:rsidTr="009236A8">
        <w:trPr>
          <w:trHeight w:val="577"/>
        </w:trPr>
        <w:tc>
          <w:tcPr>
            <w:tcW w:w="3981" w:type="dxa"/>
          </w:tcPr>
          <w:p w14:paraId="63D4075E" w14:textId="77777777" w:rsidR="00630E92" w:rsidRDefault="00637139" w:rsidP="00630E92">
            <w:pPr>
              <w:pStyle w:val="ListParagraph"/>
              <w:numPr>
                <w:ilvl w:val="0"/>
                <w:numId w:val="6"/>
              </w:numPr>
              <w:spacing w:line="360" w:lineRule="auto"/>
              <w:rPr>
                <w:rFonts w:cstheme="minorHAnsi"/>
                <w:sz w:val="24"/>
                <w:szCs w:val="24"/>
              </w:rPr>
            </w:pPr>
            <w:r w:rsidRPr="000C3194">
              <w:rPr>
                <w:rFonts w:cstheme="minorHAnsi"/>
                <w:b/>
                <w:sz w:val="24"/>
                <w:szCs w:val="24"/>
              </w:rPr>
              <w:t>Increase</w:t>
            </w:r>
            <w:r w:rsidRPr="006F60AA">
              <w:rPr>
                <w:rFonts w:cstheme="minorHAnsi"/>
                <w:sz w:val="24"/>
                <w:szCs w:val="24"/>
              </w:rPr>
              <w:t xml:space="preserve"> in </w:t>
            </w:r>
            <w:r w:rsidRPr="000C3194">
              <w:rPr>
                <w:rFonts w:cstheme="minorHAnsi"/>
                <w:b/>
                <w:sz w:val="24"/>
                <w:szCs w:val="24"/>
              </w:rPr>
              <w:t xml:space="preserve">no. of glucose </w:t>
            </w:r>
            <w:r w:rsidRPr="006F60AA">
              <w:rPr>
                <w:rFonts w:cstheme="minorHAnsi"/>
                <w:sz w:val="24"/>
                <w:szCs w:val="24"/>
              </w:rPr>
              <w:t xml:space="preserve">transport </w:t>
            </w:r>
            <w:r w:rsidRPr="000C3194">
              <w:rPr>
                <w:rFonts w:cstheme="minorHAnsi"/>
                <w:b/>
                <w:sz w:val="24"/>
                <w:szCs w:val="24"/>
              </w:rPr>
              <w:t>channe</w:t>
            </w:r>
            <w:r w:rsidRPr="006F60AA">
              <w:rPr>
                <w:rFonts w:cstheme="minorHAnsi"/>
                <w:sz w:val="24"/>
                <w:szCs w:val="24"/>
              </w:rPr>
              <w:t>l proteins in plasma membrane</w:t>
            </w:r>
          </w:p>
          <w:p w14:paraId="3FCAA075" w14:textId="143AB47F" w:rsidR="00637139" w:rsidRPr="00630E92" w:rsidRDefault="00630E92" w:rsidP="00630E92">
            <w:pPr>
              <w:pStyle w:val="ListParagraph"/>
              <w:numPr>
                <w:ilvl w:val="0"/>
                <w:numId w:val="6"/>
              </w:numPr>
              <w:spacing w:line="360" w:lineRule="auto"/>
              <w:rPr>
                <w:rFonts w:cstheme="minorHAnsi"/>
                <w:sz w:val="24"/>
                <w:szCs w:val="24"/>
              </w:rPr>
            </w:pPr>
            <w:proofErr w:type="gramStart"/>
            <w:r>
              <w:rPr>
                <w:rFonts w:cstheme="minorHAnsi"/>
                <w:sz w:val="24"/>
                <w:szCs w:val="24"/>
              </w:rPr>
              <w:t>S</w:t>
            </w:r>
            <w:r w:rsidRPr="006F60AA">
              <w:rPr>
                <w:rFonts w:cstheme="minorHAnsi"/>
                <w:sz w:val="24"/>
                <w:szCs w:val="24"/>
              </w:rPr>
              <w:t>o</w:t>
            </w:r>
            <w:proofErr w:type="gramEnd"/>
            <w:r w:rsidRPr="006F60AA">
              <w:rPr>
                <w:rFonts w:cstheme="minorHAnsi"/>
                <w:sz w:val="24"/>
                <w:szCs w:val="24"/>
              </w:rPr>
              <w:t xml:space="preserve"> </w:t>
            </w:r>
            <w:r w:rsidRPr="000C3194">
              <w:rPr>
                <w:rFonts w:cstheme="minorHAnsi"/>
                <w:b/>
                <w:sz w:val="24"/>
                <w:szCs w:val="24"/>
              </w:rPr>
              <w:t xml:space="preserve">more glucose into cell </w:t>
            </w:r>
            <w:r w:rsidRPr="006F60AA">
              <w:rPr>
                <w:rFonts w:cstheme="minorHAnsi"/>
                <w:sz w:val="24"/>
                <w:szCs w:val="24"/>
              </w:rPr>
              <w:t xml:space="preserve">by facilitated diffusion </w:t>
            </w:r>
          </w:p>
          <w:p w14:paraId="5B7A917A" w14:textId="77777777" w:rsidR="00637139" w:rsidRPr="006F60AA" w:rsidRDefault="00637139" w:rsidP="000C3194">
            <w:pPr>
              <w:pStyle w:val="ListParagraph"/>
              <w:numPr>
                <w:ilvl w:val="0"/>
                <w:numId w:val="6"/>
              </w:numPr>
              <w:spacing w:line="360" w:lineRule="auto"/>
              <w:rPr>
                <w:rFonts w:cstheme="minorHAnsi"/>
                <w:sz w:val="24"/>
                <w:szCs w:val="24"/>
              </w:rPr>
            </w:pPr>
            <w:r w:rsidRPr="000C3194">
              <w:rPr>
                <w:rFonts w:cstheme="minorHAnsi"/>
                <w:b/>
                <w:sz w:val="24"/>
                <w:szCs w:val="24"/>
              </w:rPr>
              <w:t xml:space="preserve">Activation of enzymes </w:t>
            </w:r>
            <w:r w:rsidRPr="006F60AA">
              <w:rPr>
                <w:rFonts w:cstheme="minorHAnsi"/>
                <w:sz w:val="24"/>
                <w:szCs w:val="24"/>
              </w:rPr>
              <w:t>that convert glucose to glycogen (</w:t>
            </w:r>
            <w:r w:rsidRPr="000C3194">
              <w:rPr>
                <w:rFonts w:cstheme="minorHAnsi"/>
                <w:b/>
                <w:sz w:val="24"/>
                <w:szCs w:val="24"/>
              </w:rPr>
              <w:t>glycogenesis</w:t>
            </w:r>
            <w:r w:rsidRPr="006F60AA">
              <w:rPr>
                <w:rFonts w:cstheme="minorHAnsi"/>
                <w:sz w:val="24"/>
                <w:szCs w:val="24"/>
              </w:rPr>
              <w:t>) and fat.</w:t>
            </w:r>
          </w:p>
          <w:p w14:paraId="39E18754" w14:textId="77777777" w:rsidR="00637139" w:rsidRPr="006F60AA" w:rsidRDefault="00637139" w:rsidP="000C3194">
            <w:pPr>
              <w:pStyle w:val="ListParagraph"/>
              <w:spacing w:line="360" w:lineRule="auto"/>
              <w:rPr>
                <w:rFonts w:cstheme="minorHAnsi"/>
                <w:sz w:val="24"/>
                <w:szCs w:val="24"/>
              </w:rPr>
            </w:pPr>
          </w:p>
        </w:tc>
        <w:tc>
          <w:tcPr>
            <w:tcW w:w="2251" w:type="dxa"/>
          </w:tcPr>
          <w:p w14:paraId="1C116C26" w14:textId="0A9A58FE" w:rsidR="00637139" w:rsidRPr="006F60AA" w:rsidRDefault="00637139" w:rsidP="0048125E">
            <w:pPr>
              <w:jc w:val="center"/>
              <w:rPr>
                <w:rFonts w:cstheme="minorHAnsi"/>
                <w:b/>
                <w:sz w:val="24"/>
                <w:szCs w:val="24"/>
              </w:rPr>
            </w:pPr>
            <w:r w:rsidRPr="006F60AA">
              <w:rPr>
                <w:rFonts w:cstheme="minorHAnsi"/>
                <w:b/>
                <w:sz w:val="24"/>
                <w:szCs w:val="24"/>
              </w:rPr>
              <w:t>Action</w:t>
            </w:r>
          </w:p>
        </w:tc>
        <w:tc>
          <w:tcPr>
            <w:tcW w:w="4068" w:type="dxa"/>
          </w:tcPr>
          <w:p w14:paraId="3DADDA52" w14:textId="77777777" w:rsidR="008B282B" w:rsidRPr="008B282B" w:rsidRDefault="008B282B" w:rsidP="008B282B">
            <w:pPr>
              <w:pStyle w:val="ListParagraph"/>
              <w:numPr>
                <w:ilvl w:val="0"/>
                <w:numId w:val="28"/>
              </w:numPr>
              <w:rPr>
                <w:rFonts w:cstheme="minorHAnsi"/>
                <w:color w:val="7030A0"/>
                <w:sz w:val="24"/>
                <w:szCs w:val="24"/>
              </w:rPr>
            </w:pPr>
            <w:r w:rsidRPr="008B282B">
              <w:rPr>
                <w:rFonts w:cstheme="minorHAnsi"/>
                <w:color w:val="7030A0"/>
                <w:sz w:val="24"/>
                <w:szCs w:val="24"/>
              </w:rPr>
              <w:t>Decrease in no. of glucose transport channel proteins in plasma membrane</w:t>
            </w:r>
          </w:p>
          <w:p w14:paraId="519D5AA6" w14:textId="77777777" w:rsidR="008B282B" w:rsidRPr="008B282B" w:rsidRDefault="008B282B" w:rsidP="008B282B">
            <w:pPr>
              <w:pStyle w:val="ListParagraph"/>
              <w:numPr>
                <w:ilvl w:val="0"/>
                <w:numId w:val="28"/>
              </w:numPr>
              <w:rPr>
                <w:rFonts w:cstheme="minorHAnsi"/>
                <w:color w:val="7030A0"/>
                <w:sz w:val="24"/>
                <w:szCs w:val="24"/>
              </w:rPr>
            </w:pPr>
            <w:proofErr w:type="gramStart"/>
            <w:r w:rsidRPr="008B282B">
              <w:rPr>
                <w:rFonts w:cstheme="minorHAnsi"/>
                <w:color w:val="7030A0"/>
                <w:sz w:val="24"/>
                <w:szCs w:val="24"/>
              </w:rPr>
              <w:t>So</w:t>
            </w:r>
            <w:proofErr w:type="gramEnd"/>
            <w:r w:rsidRPr="008B282B">
              <w:rPr>
                <w:rFonts w:cstheme="minorHAnsi"/>
                <w:color w:val="7030A0"/>
                <w:sz w:val="24"/>
                <w:szCs w:val="24"/>
              </w:rPr>
              <w:t xml:space="preserve"> more glucose out cell by facilitated diffusion </w:t>
            </w:r>
          </w:p>
          <w:p w14:paraId="1CAB6A7F" w14:textId="77777777" w:rsidR="008B282B" w:rsidRPr="008B282B" w:rsidRDefault="008B282B" w:rsidP="008B282B">
            <w:pPr>
              <w:pStyle w:val="ListParagraph"/>
              <w:numPr>
                <w:ilvl w:val="0"/>
                <w:numId w:val="28"/>
              </w:numPr>
              <w:rPr>
                <w:rFonts w:cstheme="minorHAnsi"/>
                <w:color w:val="7030A0"/>
                <w:sz w:val="24"/>
                <w:szCs w:val="24"/>
              </w:rPr>
            </w:pPr>
            <w:r w:rsidRPr="008B282B">
              <w:rPr>
                <w:rFonts w:cstheme="minorHAnsi"/>
                <w:color w:val="7030A0"/>
                <w:sz w:val="24"/>
                <w:szCs w:val="24"/>
              </w:rPr>
              <w:t xml:space="preserve">Activation of enzymes that convert glycogen to glucose (glycogenolysis) and conversion of </w:t>
            </w:r>
            <w:proofErr w:type="gramStart"/>
            <w:r w:rsidRPr="008B282B">
              <w:rPr>
                <w:rFonts w:cstheme="minorHAnsi"/>
                <w:color w:val="7030A0"/>
                <w:sz w:val="24"/>
                <w:szCs w:val="24"/>
              </w:rPr>
              <w:t>amino-acids</w:t>
            </w:r>
            <w:proofErr w:type="gramEnd"/>
            <w:r w:rsidRPr="008B282B">
              <w:rPr>
                <w:rFonts w:cstheme="minorHAnsi"/>
                <w:color w:val="7030A0"/>
                <w:sz w:val="24"/>
                <w:szCs w:val="24"/>
              </w:rPr>
              <w:t>/glycerol to glucose (gluconeogenesis).</w:t>
            </w:r>
          </w:p>
          <w:p w14:paraId="636E9DFB" w14:textId="21332547" w:rsidR="00226C0C" w:rsidRPr="008B282B" w:rsidRDefault="00226C0C" w:rsidP="008B282B">
            <w:pPr>
              <w:spacing w:line="360" w:lineRule="auto"/>
              <w:rPr>
                <w:rFonts w:cstheme="minorHAnsi"/>
                <w:color w:val="7030A0"/>
                <w:sz w:val="24"/>
                <w:szCs w:val="24"/>
              </w:rPr>
            </w:pPr>
          </w:p>
        </w:tc>
      </w:tr>
      <w:tr w:rsidR="0048125E" w:rsidRPr="006F60AA" w14:paraId="0BADA1CF" w14:textId="77777777" w:rsidTr="009236A8">
        <w:trPr>
          <w:trHeight w:val="121"/>
        </w:trPr>
        <w:tc>
          <w:tcPr>
            <w:tcW w:w="3981" w:type="dxa"/>
          </w:tcPr>
          <w:p w14:paraId="23C35460" w14:textId="3919B79E" w:rsidR="0048125E" w:rsidRPr="000C3194" w:rsidRDefault="0048125E" w:rsidP="000C3194">
            <w:pPr>
              <w:pStyle w:val="ListParagraph"/>
              <w:numPr>
                <w:ilvl w:val="0"/>
                <w:numId w:val="8"/>
              </w:numPr>
              <w:spacing w:line="360" w:lineRule="auto"/>
              <w:rPr>
                <w:rFonts w:cstheme="minorHAnsi"/>
                <w:b/>
                <w:sz w:val="24"/>
                <w:szCs w:val="24"/>
              </w:rPr>
            </w:pPr>
            <w:r w:rsidRPr="000C3194">
              <w:rPr>
                <w:rFonts w:cstheme="minorHAnsi"/>
                <w:b/>
                <w:sz w:val="24"/>
                <w:szCs w:val="24"/>
              </w:rPr>
              <w:t>Absorption of glucose into (muscle</w:t>
            </w:r>
            <w:r w:rsidR="00630E92">
              <w:rPr>
                <w:rFonts w:cstheme="minorHAnsi"/>
                <w:b/>
                <w:sz w:val="24"/>
                <w:szCs w:val="24"/>
              </w:rPr>
              <w:t>/liver</w:t>
            </w:r>
            <w:r w:rsidRPr="000C3194">
              <w:rPr>
                <w:rFonts w:cstheme="minorHAnsi"/>
                <w:b/>
                <w:sz w:val="24"/>
                <w:szCs w:val="24"/>
              </w:rPr>
              <w:t>) cells</w:t>
            </w:r>
            <w:r w:rsidR="00630E92">
              <w:rPr>
                <w:rFonts w:cstheme="minorHAnsi"/>
                <w:b/>
                <w:sz w:val="24"/>
                <w:szCs w:val="24"/>
              </w:rPr>
              <w:t xml:space="preserve"> as membrane more permeable</w:t>
            </w:r>
          </w:p>
          <w:p w14:paraId="1788AD29" w14:textId="77777777" w:rsidR="0048125E" w:rsidRPr="000C3194" w:rsidRDefault="0048125E" w:rsidP="000C3194">
            <w:pPr>
              <w:pStyle w:val="ListParagraph"/>
              <w:numPr>
                <w:ilvl w:val="0"/>
                <w:numId w:val="8"/>
              </w:numPr>
              <w:spacing w:line="360" w:lineRule="auto"/>
              <w:rPr>
                <w:rFonts w:cstheme="minorHAnsi"/>
                <w:b/>
                <w:sz w:val="24"/>
                <w:szCs w:val="24"/>
              </w:rPr>
            </w:pPr>
            <w:r w:rsidRPr="000C3194">
              <w:rPr>
                <w:rFonts w:cstheme="minorHAnsi"/>
                <w:b/>
                <w:sz w:val="24"/>
                <w:szCs w:val="24"/>
              </w:rPr>
              <w:t xml:space="preserve">Increased respiration </w:t>
            </w:r>
          </w:p>
          <w:p w14:paraId="67B7B318" w14:textId="77777777" w:rsidR="00630E92" w:rsidRDefault="0048125E" w:rsidP="00630E92">
            <w:pPr>
              <w:pStyle w:val="ListParagraph"/>
              <w:numPr>
                <w:ilvl w:val="0"/>
                <w:numId w:val="8"/>
              </w:numPr>
              <w:spacing w:line="360" w:lineRule="auto"/>
              <w:rPr>
                <w:rFonts w:cstheme="minorHAnsi"/>
                <w:sz w:val="24"/>
                <w:szCs w:val="24"/>
              </w:rPr>
            </w:pPr>
            <w:r w:rsidRPr="006F60AA">
              <w:rPr>
                <w:rFonts w:cstheme="minorHAnsi"/>
                <w:sz w:val="24"/>
                <w:szCs w:val="24"/>
              </w:rPr>
              <w:t>Conversion of glucose into glycogen (g</w:t>
            </w:r>
            <w:r w:rsidRPr="000C3194">
              <w:rPr>
                <w:rFonts w:cstheme="minorHAnsi"/>
                <w:b/>
                <w:sz w:val="24"/>
                <w:szCs w:val="24"/>
              </w:rPr>
              <w:t>lycogenesis</w:t>
            </w:r>
            <w:r w:rsidRPr="006F60AA">
              <w:rPr>
                <w:rFonts w:cstheme="minorHAnsi"/>
                <w:sz w:val="24"/>
                <w:szCs w:val="24"/>
              </w:rPr>
              <w:t xml:space="preserve">) in muscle and liver cells </w:t>
            </w:r>
          </w:p>
          <w:p w14:paraId="306F3241" w14:textId="03B8E862" w:rsidR="00630E92" w:rsidRPr="00630E92" w:rsidRDefault="00630E92" w:rsidP="00630E92">
            <w:pPr>
              <w:pStyle w:val="ListParagraph"/>
              <w:spacing w:line="360" w:lineRule="auto"/>
              <w:rPr>
                <w:rFonts w:cstheme="minorHAnsi"/>
                <w:sz w:val="24"/>
                <w:szCs w:val="24"/>
              </w:rPr>
            </w:pPr>
          </w:p>
        </w:tc>
        <w:tc>
          <w:tcPr>
            <w:tcW w:w="2251" w:type="dxa"/>
          </w:tcPr>
          <w:p w14:paraId="34E7B1CB" w14:textId="77777777" w:rsidR="0048125E" w:rsidRPr="006F60AA" w:rsidRDefault="0048125E" w:rsidP="0048125E">
            <w:pPr>
              <w:jc w:val="center"/>
              <w:rPr>
                <w:rFonts w:cstheme="minorHAnsi"/>
                <w:b/>
                <w:sz w:val="24"/>
                <w:szCs w:val="24"/>
              </w:rPr>
            </w:pPr>
            <w:r w:rsidRPr="006F60AA">
              <w:rPr>
                <w:rFonts w:cstheme="minorHAnsi"/>
                <w:b/>
                <w:sz w:val="24"/>
                <w:szCs w:val="24"/>
              </w:rPr>
              <w:t>Consequences</w:t>
            </w:r>
          </w:p>
        </w:tc>
        <w:tc>
          <w:tcPr>
            <w:tcW w:w="4068" w:type="dxa"/>
          </w:tcPr>
          <w:p w14:paraId="513A4531" w14:textId="77777777" w:rsidR="008B282B" w:rsidRPr="008B282B" w:rsidRDefault="008B282B" w:rsidP="008B282B">
            <w:pPr>
              <w:numPr>
                <w:ilvl w:val="0"/>
                <w:numId w:val="29"/>
              </w:numPr>
              <w:rPr>
                <w:rFonts w:cstheme="minorHAnsi"/>
                <w:color w:val="7030A0"/>
                <w:sz w:val="24"/>
                <w:szCs w:val="24"/>
              </w:rPr>
            </w:pPr>
            <w:r w:rsidRPr="008B282B">
              <w:rPr>
                <w:rFonts w:cstheme="minorHAnsi"/>
                <w:color w:val="7030A0"/>
                <w:sz w:val="24"/>
                <w:szCs w:val="24"/>
              </w:rPr>
              <w:t>Less absorption of glucose into (liver/muscle) cells as membrane less permeable</w:t>
            </w:r>
          </w:p>
          <w:p w14:paraId="437D445D" w14:textId="77777777" w:rsidR="008B282B" w:rsidRPr="008B282B" w:rsidRDefault="008B282B" w:rsidP="008B282B">
            <w:pPr>
              <w:numPr>
                <w:ilvl w:val="0"/>
                <w:numId w:val="29"/>
              </w:numPr>
              <w:rPr>
                <w:rFonts w:cstheme="minorHAnsi"/>
                <w:color w:val="7030A0"/>
                <w:sz w:val="24"/>
                <w:szCs w:val="24"/>
              </w:rPr>
            </w:pPr>
            <w:r w:rsidRPr="008B282B">
              <w:rPr>
                <w:rFonts w:cstheme="minorHAnsi"/>
                <w:color w:val="7030A0"/>
                <w:sz w:val="24"/>
                <w:szCs w:val="24"/>
              </w:rPr>
              <w:t xml:space="preserve">Increased gluconeogenesis </w:t>
            </w:r>
          </w:p>
          <w:p w14:paraId="37B47C47" w14:textId="77777777" w:rsidR="008B282B" w:rsidRPr="008B282B" w:rsidRDefault="008B282B" w:rsidP="008B282B">
            <w:pPr>
              <w:numPr>
                <w:ilvl w:val="0"/>
                <w:numId w:val="29"/>
              </w:numPr>
              <w:rPr>
                <w:rFonts w:cstheme="minorHAnsi"/>
                <w:color w:val="7030A0"/>
                <w:sz w:val="24"/>
                <w:szCs w:val="24"/>
              </w:rPr>
            </w:pPr>
            <w:r w:rsidRPr="008B282B">
              <w:rPr>
                <w:rFonts w:cstheme="minorHAnsi"/>
                <w:color w:val="7030A0"/>
                <w:sz w:val="24"/>
                <w:szCs w:val="24"/>
              </w:rPr>
              <w:t xml:space="preserve">Increased glycogenolysis </w:t>
            </w:r>
          </w:p>
          <w:p w14:paraId="22C16D52" w14:textId="77777777" w:rsidR="0048125E" w:rsidRPr="008B282B" w:rsidRDefault="0048125E" w:rsidP="0048125E">
            <w:pPr>
              <w:rPr>
                <w:rFonts w:cstheme="minorHAnsi"/>
                <w:color w:val="7030A0"/>
                <w:sz w:val="24"/>
                <w:szCs w:val="24"/>
              </w:rPr>
            </w:pPr>
          </w:p>
          <w:p w14:paraId="14EACB0A" w14:textId="77777777" w:rsidR="00226C0C" w:rsidRPr="008B282B" w:rsidRDefault="00226C0C" w:rsidP="0048125E">
            <w:pPr>
              <w:rPr>
                <w:rFonts w:cstheme="minorHAnsi"/>
                <w:color w:val="7030A0"/>
                <w:sz w:val="24"/>
                <w:szCs w:val="24"/>
              </w:rPr>
            </w:pPr>
          </w:p>
          <w:p w14:paraId="5E4B20D5" w14:textId="77777777" w:rsidR="00226C0C" w:rsidRPr="008B282B" w:rsidRDefault="00226C0C" w:rsidP="0048125E">
            <w:pPr>
              <w:rPr>
                <w:rFonts w:cstheme="minorHAnsi"/>
                <w:color w:val="7030A0"/>
                <w:sz w:val="24"/>
                <w:szCs w:val="24"/>
              </w:rPr>
            </w:pPr>
          </w:p>
          <w:p w14:paraId="009D16BA" w14:textId="77777777" w:rsidR="00226C0C" w:rsidRPr="008B282B" w:rsidRDefault="00226C0C" w:rsidP="0048125E">
            <w:pPr>
              <w:rPr>
                <w:rFonts w:cstheme="minorHAnsi"/>
                <w:color w:val="7030A0"/>
                <w:sz w:val="24"/>
                <w:szCs w:val="24"/>
              </w:rPr>
            </w:pPr>
          </w:p>
          <w:p w14:paraId="5A0D863D" w14:textId="77777777" w:rsidR="00226C0C" w:rsidRPr="008B282B" w:rsidRDefault="00226C0C" w:rsidP="0048125E">
            <w:pPr>
              <w:rPr>
                <w:rFonts w:cstheme="minorHAnsi"/>
                <w:color w:val="7030A0"/>
                <w:sz w:val="24"/>
                <w:szCs w:val="24"/>
              </w:rPr>
            </w:pPr>
          </w:p>
          <w:p w14:paraId="379C8BD8" w14:textId="257D7C12" w:rsidR="00226C0C" w:rsidRPr="008B282B" w:rsidRDefault="00226C0C" w:rsidP="0048125E">
            <w:pPr>
              <w:rPr>
                <w:rFonts w:cstheme="minorHAnsi"/>
                <w:color w:val="7030A0"/>
                <w:sz w:val="24"/>
                <w:szCs w:val="24"/>
              </w:rPr>
            </w:pPr>
          </w:p>
        </w:tc>
      </w:tr>
      <w:tr w:rsidR="0048125E" w:rsidRPr="006F60AA" w14:paraId="3BDC8ADD" w14:textId="77777777" w:rsidTr="009236A8">
        <w:trPr>
          <w:trHeight w:val="69"/>
        </w:trPr>
        <w:tc>
          <w:tcPr>
            <w:tcW w:w="3981" w:type="dxa"/>
          </w:tcPr>
          <w:p w14:paraId="1F25287D" w14:textId="77777777" w:rsidR="0048125E" w:rsidRPr="006F60AA" w:rsidRDefault="0048125E" w:rsidP="00F73BE4">
            <w:pPr>
              <w:pStyle w:val="ListParagraph"/>
              <w:numPr>
                <w:ilvl w:val="0"/>
                <w:numId w:val="7"/>
              </w:numPr>
              <w:rPr>
                <w:rFonts w:cstheme="minorHAnsi"/>
                <w:sz w:val="24"/>
                <w:szCs w:val="24"/>
              </w:rPr>
            </w:pPr>
            <w:r w:rsidRPr="000C3194">
              <w:rPr>
                <w:rFonts w:cstheme="minorHAnsi"/>
                <w:b/>
                <w:sz w:val="24"/>
                <w:szCs w:val="24"/>
              </w:rPr>
              <w:t>De</w:t>
            </w:r>
            <w:r w:rsidRPr="006F60AA">
              <w:rPr>
                <w:rFonts w:cstheme="minorHAnsi"/>
                <w:sz w:val="24"/>
                <w:szCs w:val="24"/>
              </w:rPr>
              <w:t xml:space="preserve">crease in </w:t>
            </w:r>
            <w:r w:rsidRPr="000C3194">
              <w:rPr>
                <w:rFonts w:cstheme="minorHAnsi"/>
                <w:b/>
                <w:sz w:val="24"/>
                <w:szCs w:val="24"/>
              </w:rPr>
              <w:t>BGC</w:t>
            </w:r>
          </w:p>
          <w:p w14:paraId="6F8F1647" w14:textId="77777777" w:rsidR="0048125E" w:rsidRPr="006F60AA" w:rsidRDefault="0048125E" w:rsidP="0048125E">
            <w:pPr>
              <w:pStyle w:val="ListParagraph"/>
              <w:rPr>
                <w:rFonts w:cstheme="minorHAnsi"/>
                <w:sz w:val="24"/>
                <w:szCs w:val="24"/>
              </w:rPr>
            </w:pPr>
          </w:p>
        </w:tc>
        <w:tc>
          <w:tcPr>
            <w:tcW w:w="2251" w:type="dxa"/>
          </w:tcPr>
          <w:p w14:paraId="5F569DF3" w14:textId="77777777" w:rsidR="0048125E" w:rsidRPr="006F60AA" w:rsidRDefault="0048125E" w:rsidP="0048125E">
            <w:pPr>
              <w:jc w:val="center"/>
              <w:rPr>
                <w:rFonts w:cstheme="minorHAnsi"/>
                <w:b/>
                <w:sz w:val="24"/>
                <w:szCs w:val="24"/>
              </w:rPr>
            </w:pPr>
            <w:r w:rsidRPr="006F60AA">
              <w:rPr>
                <w:rFonts w:cstheme="minorHAnsi"/>
                <w:b/>
                <w:sz w:val="24"/>
                <w:szCs w:val="24"/>
              </w:rPr>
              <w:t>Result</w:t>
            </w:r>
          </w:p>
        </w:tc>
        <w:tc>
          <w:tcPr>
            <w:tcW w:w="4068" w:type="dxa"/>
          </w:tcPr>
          <w:p w14:paraId="18F64C5F" w14:textId="77777777" w:rsidR="0048125E" w:rsidRPr="006F60AA" w:rsidRDefault="0048125E" w:rsidP="00F73BE4">
            <w:pPr>
              <w:pStyle w:val="ListParagraph"/>
              <w:numPr>
                <w:ilvl w:val="0"/>
                <w:numId w:val="7"/>
              </w:numPr>
              <w:rPr>
                <w:rFonts w:cstheme="minorHAnsi"/>
                <w:sz w:val="24"/>
                <w:szCs w:val="24"/>
              </w:rPr>
            </w:pPr>
            <w:r w:rsidRPr="006F60AA">
              <w:rPr>
                <w:rFonts w:cstheme="minorHAnsi"/>
                <w:sz w:val="24"/>
                <w:szCs w:val="24"/>
              </w:rPr>
              <w:t>Increase in BGC</w:t>
            </w:r>
          </w:p>
        </w:tc>
      </w:tr>
    </w:tbl>
    <w:p w14:paraId="4E015352" w14:textId="77777777" w:rsidR="008B282B" w:rsidRDefault="008B282B" w:rsidP="00713853">
      <w:pPr>
        <w:rPr>
          <w:rFonts w:cstheme="minorHAnsi"/>
          <w:b/>
          <w:sz w:val="28"/>
          <w:szCs w:val="28"/>
          <w:u w:val="single"/>
        </w:rPr>
      </w:pPr>
    </w:p>
    <w:p w14:paraId="550ED10E" w14:textId="77777777" w:rsidR="008B282B" w:rsidRDefault="008B282B" w:rsidP="00713853">
      <w:pPr>
        <w:rPr>
          <w:rFonts w:cstheme="minorHAnsi"/>
          <w:b/>
          <w:sz w:val="28"/>
          <w:szCs w:val="28"/>
          <w:u w:val="single"/>
        </w:rPr>
      </w:pPr>
    </w:p>
    <w:p w14:paraId="51D4FD9C" w14:textId="77777777" w:rsidR="008B282B" w:rsidRDefault="008B282B" w:rsidP="00713853">
      <w:pPr>
        <w:rPr>
          <w:rFonts w:cstheme="minorHAnsi"/>
          <w:b/>
          <w:sz w:val="28"/>
          <w:szCs w:val="28"/>
          <w:u w:val="single"/>
        </w:rPr>
      </w:pPr>
    </w:p>
    <w:p w14:paraId="1C618DD0" w14:textId="77777777" w:rsidR="008B282B" w:rsidRDefault="008B282B" w:rsidP="00713853">
      <w:pPr>
        <w:rPr>
          <w:rFonts w:cstheme="minorHAnsi"/>
          <w:b/>
          <w:sz w:val="28"/>
          <w:szCs w:val="28"/>
          <w:u w:val="single"/>
        </w:rPr>
      </w:pPr>
    </w:p>
    <w:p w14:paraId="4C01878E" w14:textId="658A25D3" w:rsidR="00806BB8" w:rsidRDefault="00713853" w:rsidP="00713853">
      <w:pPr>
        <w:rPr>
          <w:rFonts w:cstheme="minorHAnsi"/>
          <w:b/>
          <w:sz w:val="28"/>
          <w:szCs w:val="28"/>
          <w:u w:val="single"/>
        </w:rPr>
      </w:pPr>
      <w:r>
        <w:rPr>
          <w:rFonts w:cstheme="minorHAnsi"/>
          <w:b/>
          <w:sz w:val="28"/>
          <w:szCs w:val="28"/>
          <w:u w:val="single"/>
        </w:rPr>
        <w:lastRenderedPageBreak/>
        <w:t>Revision poster for how blood glucose concentration is controlled (pages 11-13)</w:t>
      </w:r>
    </w:p>
    <w:p w14:paraId="13734E33" w14:textId="498BC036" w:rsidR="00713853" w:rsidRDefault="00713853" w:rsidP="00713853">
      <w:pPr>
        <w:rPr>
          <w:rFonts w:cstheme="minorHAnsi"/>
          <w:b/>
          <w:sz w:val="28"/>
          <w:szCs w:val="28"/>
          <w:u w:val="single"/>
        </w:rPr>
      </w:pPr>
    </w:p>
    <w:p w14:paraId="1159AE9D" w14:textId="388C6C17" w:rsidR="00713853" w:rsidRDefault="00713853" w:rsidP="00713853">
      <w:pPr>
        <w:rPr>
          <w:rFonts w:cstheme="minorHAnsi"/>
          <w:b/>
          <w:sz w:val="28"/>
          <w:szCs w:val="28"/>
          <w:u w:val="single"/>
        </w:rPr>
      </w:pPr>
    </w:p>
    <w:p w14:paraId="7E1B8AE3" w14:textId="01AC332F" w:rsidR="00713853" w:rsidRDefault="00713853" w:rsidP="00713853">
      <w:pPr>
        <w:rPr>
          <w:rFonts w:cstheme="minorHAnsi"/>
          <w:b/>
          <w:sz w:val="28"/>
          <w:szCs w:val="28"/>
          <w:u w:val="single"/>
        </w:rPr>
      </w:pPr>
    </w:p>
    <w:p w14:paraId="46344A58" w14:textId="5F14FB9E" w:rsidR="00713853" w:rsidRDefault="00713853" w:rsidP="00713853">
      <w:pPr>
        <w:rPr>
          <w:rFonts w:cstheme="minorHAnsi"/>
          <w:b/>
          <w:sz w:val="28"/>
          <w:szCs w:val="28"/>
          <w:u w:val="single"/>
        </w:rPr>
      </w:pPr>
    </w:p>
    <w:p w14:paraId="4305D196" w14:textId="514644A1" w:rsidR="00713853" w:rsidRDefault="00713853" w:rsidP="00713853">
      <w:pPr>
        <w:rPr>
          <w:rFonts w:cstheme="minorHAnsi"/>
          <w:b/>
          <w:sz w:val="28"/>
          <w:szCs w:val="28"/>
          <w:u w:val="single"/>
        </w:rPr>
      </w:pPr>
    </w:p>
    <w:p w14:paraId="0FC3A5DD" w14:textId="5FBECCCD" w:rsidR="00713853" w:rsidRDefault="00713853" w:rsidP="00713853">
      <w:pPr>
        <w:rPr>
          <w:rFonts w:cstheme="minorHAnsi"/>
          <w:b/>
          <w:sz w:val="28"/>
          <w:szCs w:val="28"/>
          <w:u w:val="single"/>
        </w:rPr>
      </w:pPr>
    </w:p>
    <w:p w14:paraId="35C3B32F" w14:textId="2FBDDC54" w:rsidR="00713853" w:rsidRDefault="00713853" w:rsidP="00713853">
      <w:pPr>
        <w:rPr>
          <w:rFonts w:cstheme="minorHAnsi"/>
          <w:b/>
          <w:sz w:val="28"/>
          <w:szCs w:val="28"/>
          <w:u w:val="single"/>
        </w:rPr>
      </w:pPr>
    </w:p>
    <w:p w14:paraId="21BA5C95" w14:textId="057E8059" w:rsidR="00713853" w:rsidRDefault="00713853" w:rsidP="00713853">
      <w:pPr>
        <w:rPr>
          <w:rFonts w:cstheme="minorHAnsi"/>
          <w:b/>
          <w:sz w:val="28"/>
          <w:szCs w:val="28"/>
          <w:u w:val="single"/>
        </w:rPr>
      </w:pPr>
    </w:p>
    <w:p w14:paraId="610E7CFE" w14:textId="03DE11FD" w:rsidR="00713853" w:rsidRDefault="00713853" w:rsidP="00713853">
      <w:pPr>
        <w:rPr>
          <w:rFonts w:cstheme="minorHAnsi"/>
          <w:b/>
          <w:sz w:val="28"/>
          <w:szCs w:val="28"/>
          <w:u w:val="single"/>
        </w:rPr>
      </w:pPr>
    </w:p>
    <w:p w14:paraId="7964D818" w14:textId="2CC311F9" w:rsidR="00713853" w:rsidRDefault="00713853" w:rsidP="00713853">
      <w:pPr>
        <w:rPr>
          <w:rFonts w:cstheme="minorHAnsi"/>
          <w:b/>
          <w:sz w:val="28"/>
          <w:szCs w:val="28"/>
          <w:u w:val="single"/>
        </w:rPr>
      </w:pPr>
    </w:p>
    <w:p w14:paraId="52953DAB" w14:textId="426BBC83" w:rsidR="00713853" w:rsidRDefault="00713853" w:rsidP="00713853">
      <w:pPr>
        <w:rPr>
          <w:rFonts w:cstheme="minorHAnsi"/>
          <w:b/>
          <w:sz w:val="28"/>
          <w:szCs w:val="28"/>
          <w:u w:val="single"/>
        </w:rPr>
      </w:pPr>
    </w:p>
    <w:p w14:paraId="3A2BBCF1" w14:textId="3AFC2ABD" w:rsidR="00713853" w:rsidRDefault="00713853" w:rsidP="00713853">
      <w:pPr>
        <w:rPr>
          <w:rFonts w:cstheme="minorHAnsi"/>
          <w:b/>
          <w:sz w:val="28"/>
          <w:szCs w:val="28"/>
          <w:u w:val="single"/>
        </w:rPr>
      </w:pPr>
    </w:p>
    <w:p w14:paraId="77006F8C" w14:textId="66C4345C" w:rsidR="00713853" w:rsidRDefault="00713853" w:rsidP="00713853">
      <w:pPr>
        <w:rPr>
          <w:rFonts w:cstheme="minorHAnsi"/>
          <w:b/>
          <w:sz w:val="28"/>
          <w:szCs w:val="28"/>
          <w:u w:val="single"/>
        </w:rPr>
      </w:pPr>
    </w:p>
    <w:p w14:paraId="101999D9" w14:textId="412FC6F0" w:rsidR="00713853" w:rsidRDefault="00713853" w:rsidP="00713853">
      <w:pPr>
        <w:rPr>
          <w:rFonts w:cstheme="minorHAnsi"/>
          <w:b/>
          <w:sz w:val="28"/>
          <w:szCs w:val="28"/>
          <w:u w:val="single"/>
        </w:rPr>
      </w:pPr>
    </w:p>
    <w:p w14:paraId="60EFCC5D" w14:textId="6A7FEA31" w:rsidR="00713853" w:rsidRDefault="00713853" w:rsidP="00713853">
      <w:pPr>
        <w:rPr>
          <w:rFonts w:cstheme="minorHAnsi"/>
          <w:b/>
          <w:sz w:val="28"/>
          <w:szCs w:val="28"/>
          <w:u w:val="single"/>
        </w:rPr>
      </w:pPr>
    </w:p>
    <w:p w14:paraId="484854E8" w14:textId="19EE32D5" w:rsidR="00713853" w:rsidRDefault="00713853" w:rsidP="00713853">
      <w:pPr>
        <w:rPr>
          <w:rFonts w:cstheme="minorHAnsi"/>
          <w:b/>
          <w:sz w:val="28"/>
          <w:szCs w:val="28"/>
          <w:u w:val="single"/>
        </w:rPr>
      </w:pPr>
    </w:p>
    <w:p w14:paraId="6220D418" w14:textId="207577D5" w:rsidR="00713853" w:rsidRDefault="00713853" w:rsidP="00713853">
      <w:pPr>
        <w:rPr>
          <w:rFonts w:cstheme="minorHAnsi"/>
          <w:b/>
          <w:sz w:val="28"/>
          <w:szCs w:val="28"/>
          <w:u w:val="single"/>
        </w:rPr>
      </w:pPr>
    </w:p>
    <w:p w14:paraId="5582FB6C" w14:textId="1CF43E4B" w:rsidR="00713853" w:rsidRDefault="00713853" w:rsidP="00713853">
      <w:pPr>
        <w:rPr>
          <w:rFonts w:cstheme="minorHAnsi"/>
          <w:b/>
          <w:sz w:val="28"/>
          <w:szCs w:val="28"/>
          <w:u w:val="single"/>
        </w:rPr>
      </w:pPr>
    </w:p>
    <w:p w14:paraId="610697D7" w14:textId="77777777" w:rsidR="00713853" w:rsidRPr="006F60AA" w:rsidRDefault="00713853" w:rsidP="00713853">
      <w:pPr>
        <w:rPr>
          <w:rFonts w:cstheme="minorHAnsi"/>
          <w:b/>
          <w:sz w:val="28"/>
          <w:szCs w:val="28"/>
          <w:u w:val="single"/>
        </w:rPr>
      </w:pPr>
    </w:p>
    <w:p w14:paraId="2F1D307E" w14:textId="77777777" w:rsidR="00713853" w:rsidRDefault="00713853" w:rsidP="003E48A3">
      <w:pPr>
        <w:rPr>
          <w:rFonts w:cstheme="minorHAnsi"/>
          <w:b/>
          <w:color w:val="000000" w:themeColor="text1"/>
        </w:rPr>
      </w:pPr>
    </w:p>
    <w:p w14:paraId="2DBC4DAF" w14:textId="0F646560" w:rsidR="003E48A3" w:rsidRDefault="003E48A3" w:rsidP="00637139">
      <w:pPr>
        <w:jc w:val="center"/>
        <w:rPr>
          <w:rFonts w:cstheme="minorHAnsi"/>
          <w:b/>
          <w:color w:val="000000" w:themeColor="text1"/>
        </w:rPr>
      </w:pPr>
    </w:p>
    <w:p w14:paraId="1991DEF5" w14:textId="0C2310A2" w:rsidR="003D633B" w:rsidRDefault="003D633B" w:rsidP="00637139">
      <w:pPr>
        <w:jc w:val="center"/>
        <w:rPr>
          <w:rFonts w:cstheme="minorHAnsi"/>
          <w:b/>
          <w:sz w:val="24"/>
          <w:szCs w:val="24"/>
          <w:u w:val="single"/>
        </w:rPr>
      </w:pPr>
    </w:p>
    <w:p w14:paraId="3841D019" w14:textId="4FD9203B" w:rsidR="003D633B" w:rsidRDefault="003D633B" w:rsidP="00637139">
      <w:pPr>
        <w:jc w:val="center"/>
        <w:rPr>
          <w:rFonts w:cstheme="minorHAnsi"/>
          <w:b/>
          <w:sz w:val="24"/>
          <w:szCs w:val="24"/>
          <w:u w:val="single"/>
        </w:rPr>
      </w:pPr>
    </w:p>
    <w:p w14:paraId="57B64668" w14:textId="06B7EEDC" w:rsidR="003D633B" w:rsidRDefault="003D633B" w:rsidP="00637139">
      <w:pPr>
        <w:jc w:val="center"/>
        <w:rPr>
          <w:rFonts w:cstheme="minorHAnsi"/>
          <w:b/>
          <w:sz w:val="24"/>
          <w:szCs w:val="24"/>
          <w:u w:val="single"/>
        </w:rPr>
      </w:pPr>
    </w:p>
    <w:p w14:paraId="595310B0" w14:textId="62B41490" w:rsidR="003D633B" w:rsidRDefault="003D633B" w:rsidP="00637139">
      <w:pPr>
        <w:jc w:val="center"/>
        <w:rPr>
          <w:rFonts w:cstheme="minorHAnsi"/>
          <w:b/>
          <w:sz w:val="24"/>
          <w:szCs w:val="24"/>
          <w:u w:val="single"/>
        </w:rPr>
      </w:pPr>
    </w:p>
    <w:p w14:paraId="3185D658" w14:textId="767CB55F" w:rsidR="003D633B" w:rsidRDefault="003D633B" w:rsidP="00637139">
      <w:pPr>
        <w:jc w:val="center"/>
        <w:rPr>
          <w:rFonts w:cstheme="minorHAnsi"/>
          <w:b/>
          <w:sz w:val="24"/>
          <w:szCs w:val="24"/>
          <w:u w:val="single"/>
        </w:rPr>
      </w:pPr>
    </w:p>
    <w:p w14:paraId="294701B0" w14:textId="2418804D" w:rsidR="003D633B" w:rsidRDefault="003D633B" w:rsidP="00637139">
      <w:pPr>
        <w:jc w:val="center"/>
        <w:rPr>
          <w:rFonts w:cstheme="minorHAnsi"/>
          <w:b/>
          <w:sz w:val="24"/>
          <w:szCs w:val="24"/>
          <w:u w:val="single"/>
        </w:rPr>
      </w:pPr>
    </w:p>
    <w:p w14:paraId="5AFEC8C3" w14:textId="7B68C2EB" w:rsidR="003D633B" w:rsidRDefault="003D633B" w:rsidP="00637139">
      <w:pPr>
        <w:jc w:val="center"/>
        <w:rPr>
          <w:rFonts w:cstheme="minorHAnsi"/>
          <w:b/>
          <w:sz w:val="24"/>
          <w:szCs w:val="24"/>
          <w:u w:val="single"/>
        </w:rPr>
      </w:pPr>
    </w:p>
    <w:p w14:paraId="7D0AA8A7" w14:textId="0AC29C61" w:rsidR="003D633B" w:rsidRPr="003D633B" w:rsidRDefault="003D633B" w:rsidP="003D633B">
      <w:pPr>
        <w:rPr>
          <w:rFonts w:cstheme="minorHAnsi"/>
          <w:b/>
          <w:sz w:val="36"/>
          <w:szCs w:val="36"/>
          <w:u w:val="single"/>
        </w:rPr>
      </w:pPr>
      <w:r>
        <w:rPr>
          <w:rFonts w:cstheme="minorHAnsi"/>
          <w:b/>
          <w:sz w:val="36"/>
          <w:szCs w:val="36"/>
          <w:u w:val="single"/>
        </w:rPr>
        <w:lastRenderedPageBreak/>
        <w:t>Exam questions:</w:t>
      </w:r>
    </w:p>
    <w:p w14:paraId="3FCF7D5F" w14:textId="0E735CF3" w:rsidR="007A5A4C" w:rsidRPr="006F60AA" w:rsidRDefault="007A5A4C" w:rsidP="007A5A4C">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6F60AA">
        <w:rPr>
          <w:rFonts w:cstheme="minorHAnsi"/>
          <w:b/>
          <w:bCs/>
          <w:color w:val="000000"/>
          <w:sz w:val="27"/>
          <w:szCs w:val="27"/>
          <w:lang w:val="en-US"/>
        </w:rPr>
        <w:t>Q</w:t>
      </w:r>
      <w:r w:rsidR="002569A4">
        <w:rPr>
          <w:rFonts w:cstheme="minorHAnsi"/>
          <w:b/>
          <w:bCs/>
          <w:color w:val="000000"/>
          <w:sz w:val="27"/>
          <w:szCs w:val="27"/>
          <w:lang w:val="en-US"/>
        </w:rPr>
        <w:t>1</w:t>
      </w:r>
      <w:r w:rsidRPr="006F60AA">
        <w:rPr>
          <w:rFonts w:cstheme="minorHAnsi"/>
          <w:b/>
          <w:bCs/>
          <w:color w:val="000000"/>
          <w:sz w:val="27"/>
          <w:szCs w:val="27"/>
          <w:lang w:val="en-US"/>
        </w:rPr>
        <w:t xml:space="preserve">. </w:t>
      </w:r>
      <w:r w:rsidRPr="006F60AA">
        <w:rPr>
          <w:rFonts w:cstheme="minorHAnsi"/>
          <w:lang w:val="en-US"/>
        </w:rPr>
        <w:t>Homeostatic mechanisms maintain a constant environment in the body.</w:t>
      </w:r>
    </w:p>
    <w:p w14:paraId="16096E92" w14:textId="77777777" w:rsidR="007A5A4C" w:rsidRPr="006F60AA" w:rsidRDefault="007A5A4C" w:rsidP="007A5A4C">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(a)     The graph shows changes in plasma glucose concentration that occurred in a person who went without food for some time.</w:t>
      </w:r>
    </w:p>
    <w:p w14:paraId="02E38E57" w14:textId="4646A11F" w:rsidR="007A5A4C" w:rsidRPr="006F60AA" w:rsidRDefault="007A5A4C" w:rsidP="007A5A4C">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noProof/>
          <w:lang w:eastAsia="en-GB"/>
        </w:rPr>
        <w:drawing>
          <wp:inline distT="0" distB="0" distL="0" distR="0" wp14:anchorId="7BCBAC36" wp14:editId="11257230">
            <wp:extent cx="3099460" cy="3113711"/>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01648" cy="3115909"/>
                    </a:xfrm>
                    <a:prstGeom prst="rect">
                      <a:avLst/>
                    </a:prstGeom>
                    <a:noFill/>
                    <a:ln>
                      <a:noFill/>
                    </a:ln>
                  </pic:spPr>
                </pic:pic>
              </a:graphicData>
            </a:graphic>
          </wp:inline>
        </w:drawing>
      </w:r>
      <w:r w:rsidRPr="006F60AA">
        <w:rPr>
          <w:rFonts w:cstheme="minorHAnsi"/>
          <w:lang w:val="en-US"/>
        </w:rPr>
        <w:t> </w:t>
      </w:r>
    </w:p>
    <w:p w14:paraId="6ED85507"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Use evidence from the graph to explain the role of negative feedback in the control of plasma glucose concentration.</w:t>
      </w:r>
    </w:p>
    <w:p w14:paraId="5549C2F8" w14:textId="77777777" w:rsidR="008B282B" w:rsidRPr="008B282B" w:rsidRDefault="008B282B" w:rsidP="008B282B">
      <w:pPr>
        <w:widowControl w:val="0"/>
        <w:autoSpaceDE w:val="0"/>
        <w:autoSpaceDN w:val="0"/>
        <w:adjustRightInd w:val="0"/>
        <w:spacing w:before="240" w:after="0" w:line="240" w:lineRule="auto"/>
        <w:ind w:left="1134" w:right="567" w:hanging="567"/>
        <w:rPr>
          <w:rFonts w:cstheme="minorHAnsi"/>
          <w:color w:val="7030A0"/>
        </w:rPr>
      </w:pPr>
      <w:r w:rsidRPr="008B282B">
        <w:rPr>
          <w:rFonts w:cstheme="minorHAnsi"/>
          <w:color w:val="7030A0"/>
        </w:rPr>
        <w:t>(a)     1.      Deviation of a value from norm initiates corrective mechanisms;</w:t>
      </w:r>
    </w:p>
    <w:p w14:paraId="09C99610" w14:textId="77777777" w:rsidR="008B282B" w:rsidRPr="008B282B" w:rsidRDefault="008B282B" w:rsidP="008B282B">
      <w:pPr>
        <w:widowControl w:val="0"/>
        <w:autoSpaceDE w:val="0"/>
        <w:autoSpaceDN w:val="0"/>
        <w:adjustRightInd w:val="0"/>
        <w:spacing w:before="240" w:after="0" w:line="240" w:lineRule="auto"/>
        <w:ind w:left="1134" w:right="567" w:hanging="567"/>
        <w:rPr>
          <w:rFonts w:cstheme="minorHAnsi"/>
          <w:color w:val="7030A0"/>
        </w:rPr>
      </w:pPr>
      <w:r w:rsidRPr="008B282B">
        <w:rPr>
          <w:rFonts w:cstheme="minorHAnsi"/>
          <w:color w:val="7030A0"/>
        </w:rPr>
        <w:t xml:space="preserve">2.      fluctuations in plasma glucose concentration detected by </w:t>
      </w:r>
      <w:proofErr w:type="spellStart"/>
      <w:r w:rsidRPr="008B282B">
        <w:rPr>
          <w:rFonts w:cstheme="minorHAnsi"/>
          <w:color w:val="7030A0"/>
        </w:rPr>
        <w:t>hypothalmus</w:t>
      </w:r>
      <w:proofErr w:type="spellEnd"/>
      <w:r w:rsidRPr="008B282B">
        <w:rPr>
          <w:rFonts w:cstheme="minorHAnsi"/>
          <w:color w:val="7030A0"/>
        </w:rPr>
        <w:t xml:space="preserve"> / islet cells in pancreas;</w:t>
      </w:r>
    </w:p>
    <w:p w14:paraId="158EA1DB" w14:textId="77777777" w:rsidR="008B282B" w:rsidRPr="008B282B" w:rsidRDefault="008B282B" w:rsidP="008B282B">
      <w:pPr>
        <w:widowControl w:val="0"/>
        <w:autoSpaceDE w:val="0"/>
        <w:autoSpaceDN w:val="0"/>
        <w:adjustRightInd w:val="0"/>
        <w:spacing w:before="240" w:after="0" w:line="240" w:lineRule="auto"/>
        <w:ind w:left="1134" w:right="567" w:hanging="567"/>
        <w:rPr>
          <w:rFonts w:cstheme="minorHAnsi"/>
          <w:color w:val="7030A0"/>
        </w:rPr>
      </w:pPr>
      <w:r w:rsidRPr="008B282B">
        <w:rPr>
          <w:rFonts w:cstheme="minorHAnsi"/>
          <w:color w:val="7030A0"/>
        </w:rPr>
        <w:t>3.      </w:t>
      </w:r>
      <w:r w:rsidRPr="008B282B">
        <w:rPr>
          <w:rFonts w:cstheme="minorHAnsi"/>
          <w:color w:val="7030A0"/>
          <w:u w:val="single"/>
        </w:rPr>
        <w:t>initial</w:t>
      </w:r>
      <w:r w:rsidRPr="008B282B">
        <w:rPr>
          <w:rFonts w:cstheme="minorHAnsi"/>
          <w:color w:val="7030A0"/>
        </w:rPr>
        <w:t> decrease, no food given (in plasma glucose) stimulates (increased) secretion of glucagon;</w:t>
      </w:r>
    </w:p>
    <w:p w14:paraId="1BE41152" w14:textId="77777777" w:rsidR="008B282B" w:rsidRPr="008B282B" w:rsidRDefault="008B282B" w:rsidP="008B282B">
      <w:pPr>
        <w:widowControl w:val="0"/>
        <w:autoSpaceDE w:val="0"/>
        <w:autoSpaceDN w:val="0"/>
        <w:adjustRightInd w:val="0"/>
        <w:spacing w:before="240" w:after="0" w:line="240" w:lineRule="auto"/>
        <w:ind w:left="1134" w:right="567" w:hanging="567"/>
        <w:rPr>
          <w:rFonts w:cstheme="minorHAnsi"/>
          <w:color w:val="7030A0"/>
        </w:rPr>
      </w:pPr>
      <w:r w:rsidRPr="008B282B">
        <w:rPr>
          <w:rFonts w:cstheme="minorHAnsi"/>
          <w:color w:val="7030A0"/>
        </w:rPr>
        <w:t>4.      increases (in plasma glucose) stimulate (increased) secretion of insulin from β cells as secretors;</w:t>
      </w:r>
    </w:p>
    <w:p w14:paraId="17794A90" w14:textId="77777777" w:rsidR="008B282B" w:rsidRPr="008B282B" w:rsidRDefault="008B282B" w:rsidP="008B282B">
      <w:pPr>
        <w:widowControl w:val="0"/>
        <w:autoSpaceDE w:val="0"/>
        <w:autoSpaceDN w:val="0"/>
        <w:adjustRightInd w:val="0"/>
        <w:spacing w:before="240" w:after="0" w:line="240" w:lineRule="auto"/>
        <w:ind w:left="1134" w:right="567" w:hanging="567"/>
        <w:rPr>
          <w:rFonts w:cstheme="minorHAnsi"/>
          <w:color w:val="7030A0"/>
        </w:rPr>
      </w:pPr>
      <w:r w:rsidRPr="008B282B">
        <w:rPr>
          <w:rFonts w:cstheme="minorHAnsi"/>
          <w:color w:val="7030A0"/>
        </w:rPr>
        <w:t>5.      correct ref. to interconversion of glycogen / glucose / increased / decreased uptake of glucose by cells (as appropriate) / correct ref to change in membrane permeability;</w:t>
      </w:r>
    </w:p>
    <w:p w14:paraId="67EF9B04" w14:textId="232E2CA3" w:rsidR="007A5A4C" w:rsidRPr="006F60AA" w:rsidRDefault="008B282B" w:rsidP="008B282B">
      <w:pPr>
        <w:widowControl w:val="0"/>
        <w:autoSpaceDE w:val="0"/>
        <w:autoSpaceDN w:val="0"/>
        <w:adjustRightInd w:val="0"/>
        <w:spacing w:before="240" w:after="0" w:line="240" w:lineRule="auto"/>
        <w:ind w:left="1134" w:right="567" w:hanging="567"/>
        <w:rPr>
          <w:rFonts w:cstheme="minorHAnsi"/>
          <w:lang w:val="en-US"/>
        </w:rPr>
      </w:pPr>
      <w:r w:rsidRPr="008B282B">
        <w:rPr>
          <w:rFonts w:cstheme="minorHAnsi"/>
          <w:lang w:val="en-US"/>
        </w:rPr>
        <w:t xml:space="preserve"> </w:t>
      </w:r>
      <w:r w:rsidR="007A5A4C" w:rsidRPr="006F60AA">
        <w:rPr>
          <w:rFonts w:cstheme="minorHAnsi"/>
          <w:lang w:val="en-US"/>
        </w:rPr>
        <w:t>(b)     How does maintaining a constant body temperature allow metabolic reactions in cells to proceed with maximum efficiency?</w:t>
      </w:r>
    </w:p>
    <w:p w14:paraId="7F7CD5F2" w14:textId="77777777" w:rsidR="008B282B" w:rsidRPr="008B282B" w:rsidRDefault="008B282B" w:rsidP="008B282B">
      <w:pPr>
        <w:rPr>
          <w:color w:val="7030A0"/>
        </w:rPr>
      </w:pPr>
      <w:r w:rsidRPr="008B282B">
        <w:rPr>
          <w:color w:val="7030A0"/>
        </w:rPr>
        <w:t>(b)     1.      Body temp. / 37 °</w:t>
      </w:r>
      <w:proofErr w:type="gramStart"/>
      <w:r w:rsidRPr="008B282B">
        <w:rPr>
          <w:color w:val="7030A0"/>
        </w:rPr>
        <w:t>C  is</w:t>
      </w:r>
      <w:proofErr w:type="gramEnd"/>
      <w:r w:rsidRPr="008B282B">
        <w:rPr>
          <w:color w:val="7030A0"/>
        </w:rPr>
        <w:t xml:space="preserve"> optimum temp for enzymes;</w:t>
      </w:r>
    </w:p>
    <w:p w14:paraId="732897B4" w14:textId="77777777" w:rsidR="008B282B" w:rsidRPr="008B282B" w:rsidRDefault="008B282B" w:rsidP="008B282B">
      <w:pPr>
        <w:rPr>
          <w:color w:val="7030A0"/>
        </w:rPr>
      </w:pPr>
      <w:r w:rsidRPr="008B282B">
        <w:rPr>
          <w:color w:val="7030A0"/>
        </w:rPr>
        <w:t xml:space="preserve">2.      excess heat denatures enzymes / alters tertiary structure / alters shape of active site / enzyme so substrate cannot bind / </w:t>
      </w:r>
      <w:proofErr w:type="spellStart"/>
      <w:r w:rsidRPr="008B282B">
        <w:rPr>
          <w:color w:val="7030A0"/>
        </w:rPr>
        <w:t>eq</w:t>
      </w:r>
      <w:proofErr w:type="spellEnd"/>
      <w:r w:rsidRPr="008B282B">
        <w:rPr>
          <w:color w:val="7030A0"/>
        </w:rPr>
        <w:t>;</w:t>
      </w:r>
    </w:p>
    <w:p w14:paraId="7750B8B7" w14:textId="77777777" w:rsidR="008B282B" w:rsidRPr="008B282B" w:rsidRDefault="008B282B" w:rsidP="008B282B">
      <w:pPr>
        <w:rPr>
          <w:color w:val="7030A0"/>
        </w:rPr>
      </w:pPr>
      <w:r w:rsidRPr="008B282B">
        <w:rPr>
          <w:color w:val="7030A0"/>
        </w:rPr>
        <w:t>3.      reactions cease / slowed;</w:t>
      </w:r>
    </w:p>
    <w:p w14:paraId="6ECB4D12" w14:textId="77777777" w:rsidR="008B282B" w:rsidRPr="008B282B" w:rsidRDefault="008B282B" w:rsidP="008B282B">
      <w:pPr>
        <w:rPr>
          <w:color w:val="7030A0"/>
        </w:rPr>
      </w:pPr>
      <w:r w:rsidRPr="008B282B">
        <w:rPr>
          <w:color w:val="7030A0"/>
        </w:rPr>
        <w:t>4.      too little reduces kinetic energy of </w:t>
      </w:r>
      <w:r w:rsidRPr="008B282B">
        <w:rPr>
          <w:color w:val="7030A0"/>
          <w:u w:val="single"/>
        </w:rPr>
        <w:t>molecules</w:t>
      </w:r>
      <w:r w:rsidRPr="008B282B">
        <w:rPr>
          <w:color w:val="7030A0"/>
        </w:rPr>
        <w:t> / </w:t>
      </w:r>
      <w:proofErr w:type="spellStart"/>
      <w:r w:rsidRPr="008B282B">
        <w:rPr>
          <w:color w:val="7030A0"/>
          <w:u w:val="single"/>
        </w:rPr>
        <w:t>molecules</w:t>
      </w:r>
      <w:r w:rsidRPr="008B282B">
        <w:rPr>
          <w:color w:val="7030A0"/>
        </w:rPr>
        <w:t>move</w:t>
      </w:r>
      <w:proofErr w:type="spellEnd"/>
      <w:r w:rsidRPr="008B282B">
        <w:rPr>
          <w:color w:val="7030A0"/>
        </w:rPr>
        <w:t xml:space="preserve"> more slowly;</w:t>
      </w:r>
    </w:p>
    <w:p w14:paraId="0858B0D7" w14:textId="00258556" w:rsidR="008B282B" w:rsidRDefault="008B282B" w:rsidP="008B282B">
      <w:pPr>
        <w:rPr>
          <w:color w:val="7030A0"/>
        </w:rPr>
      </w:pPr>
      <w:r w:rsidRPr="008B282B">
        <w:rPr>
          <w:color w:val="7030A0"/>
        </w:rPr>
        <w:t>5.      fewer collisions / fewer ES complexes formed’</w:t>
      </w:r>
    </w:p>
    <w:p w14:paraId="3A78E35F" w14:textId="77777777" w:rsidR="008B282B" w:rsidRPr="008B282B" w:rsidRDefault="008B282B" w:rsidP="008B282B">
      <w:pPr>
        <w:rPr>
          <w:color w:val="7030A0"/>
        </w:rPr>
      </w:pPr>
    </w:p>
    <w:p w14:paraId="11635D14" w14:textId="72690C68" w:rsidR="007A5A4C" w:rsidRPr="006F60AA" w:rsidRDefault="007A5A4C" w:rsidP="007A5A4C">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6F60AA">
        <w:rPr>
          <w:rFonts w:cstheme="minorHAnsi"/>
          <w:b/>
          <w:bCs/>
          <w:color w:val="000000"/>
          <w:sz w:val="27"/>
          <w:szCs w:val="27"/>
          <w:lang w:val="en-US"/>
        </w:rPr>
        <w:lastRenderedPageBreak/>
        <w:t>Q</w:t>
      </w:r>
      <w:r w:rsidR="00485981">
        <w:rPr>
          <w:rFonts w:cstheme="minorHAnsi"/>
          <w:b/>
          <w:bCs/>
          <w:color w:val="000000"/>
          <w:sz w:val="27"/>
          <w:szCs w:val="27"/>
          <w:lang w:val="en-US"/>
        </w:rPr>
        <w:t>2</w:t>
      </w:r>
      <w:r w:rsidRPr="006F60AA">
        <w:rPr>
          <w:rFonts w:cstheme="minorHAnsi"/>
          <w:b/>
          <w:bCs/>
          <w:color w:val="000000"/>
          <w:sz w:val="27"/>
          <w:szCs w:val="27"/>
          <w:lang w:val="en-US"/>
        </w:rPr>
        <w:t xml:space="preserve">.   </w:t>
      </w:r>
      <w:r w:rsidRPr="006F60AA">
        <w:rPr>
          <w:rFonts w:cstheme="minorHAnsi"/>
          <w:lang w:val="en-US"/>
        </w:rPr>
        <w:t>(a)     Describe how insulin reduces the concentration of glucose in the blood.</w:t>
      </w:r>
    </w:p>
    <w:p w14:paraId="38950E46" w14:textId="77777777" w:rsidR="008B282B" w:rsidRPr="008B282B" w:rsidRDefault="008B282B" w:rsidP="008B282B">
      <w:pPr>
        <w:widowControl w:val="0"/>
        <w:autoSpaceDE w:val="0"/>
        <w:autoSpaceDN w:val="0"/>
        <w:adjustRightInd w:val="0"/>
        <w:spacing w:before="240" w:after="0" w:line="240" w:lineRule="auto"/>
        <w:ind w:left="567" w:right="567"/>
        <w:rPr>
          <w:rFonts w:cstheme="minorHAnsi"/>
          <w:color w:val="7030A0"/>
        </w:rPr>
      </w:pPr>
      <w:r w:rsidRPr="008B282B">
        <w:rPr>
          <w:rFonts w:cstheme="minorHAnsi"/>
          <w:color w:val="7030A0"/>
        </w:rPr>
        <w:t>insulin binds to specific receptors (on membranes);</w:t>
      </w:r>
      <w:r w:rsidRPr="008B282B">
        <w:rPr>
          <w:rFonts w:cstheme="minorHAnsi"/>
          <w:color w:val="7030A0"/>
        </w:rPr>
        <w:br/>
        <w:t>insulin activates carrier proteins / opens channels / causes more</w:t>
      </w:r>
      <w:r w:rsidRPr="008B282B">
        <w:rPr>
          <w:rFonts w:cstheme="minorHAnsi"/>
          <w:color w:val="7030A0"/>
        </w:rPr>
        <w:br/>
        <w:t>channels to form;</w:t>
      </w:r>
      <w:r w:rsidRPr="008B282B">
        <w:rPr>
          <w:rFonts w:cstheme="minorHAnsi"/>
          <w:color w:val="7030A0"/>
        </w:rPr>
        <w:br/>
        <w:t>insulin increases the permeability of liver / muscle cells / tissues to glucose;</w:t>
      </w:r>
      <w:r w:rsidRPr="008B282B">
        <w:rPr>
          <w:rFonts w:cstheme="minorHAnsi"/>
          <w:color w:val="7030A0"/>
        </w:rPr>
        <w:br/>
        <w:t>insulin action results in glucose conversion to glycogen / glycogenesis;</w:t>
      </w:r>
    </w:p>
    <w:p w14:paraId="0A6B745C" w14:textId="77777777" w:rsidR="007A5A4C" w:rsidRPr="006F60AA" w:rsidRDefault="007A5A4C" w:rsidP="007A5A4C">
      <w:pPr>
        <w:widowControl w:val="0"/>
        <w:autoSpaceDE w:val="0"/>
        <w:autoSpaceDN w:val="0"/>
        <w:adjustRightInd w:val="0"/>
        <w:spacing w:before="240" w:after="0" w:line="240" w:lineRule="auto"/>
        <w:ind w:left="567" w:right="567"/>
        <w:rPr>
          <w:rFonts w:cstheme="minorHAnsi"/>
          <w:lang w:val="en-US"/>
        </w:rPr>
      </w:pPr>
      <w:r w:rsidRPr="006F60AA">
        <w:rPr>
          <w:rFonts w:cstheme="minorHAnsi"/>
          <w:lang w:val="en-US"/>
        </w:rPr>
        <w:t xml:space="preserve">Some people produce no insulin. As a </w:t>
      </w:r>
      <w:proofErr w:type="gramStart"/>
      <w:r w:rsidRPr="006F60AA">
        <w:rPr>
          <w:rFonts w:cstheme="minorHAnsi"/>
          <w:lang w:val="en-US"/>
        </w:rPr>
        <w:t>result</w:t>
      </w:r>
      <w:proofErr w:type="gramEnd"/>
      <w:r w:rsidRPr="006F60AA">
        <w:rPr>
          <w:rFonts w:cstheme="minorHAnsi"/>
          <w:lang w:val="en-US"/>
        </w:rPr>
        <w:t xml:space="preserve"> they have a condition called diabetes. In an investigation, a man with diabetes drank a glucose solution. The concentration of glucose in his blood was measured at regular intervals. The results are shown in the graph.</w:t>
      </w:r>
    </w:p>
    <w:p w14:paraId="575BAEFC" w14:textId="15191682" w:rsidR="007A5A4C" w:rsidRPr="006F60AA" w:rsidRDefault="008B282B" w:rsidP="007A5A4C">
      <w:pPr>
        <w:widowControl w:val="0"/>
        <w:autoSpaceDE w:val="0"/>
        <w:autoSpaceDN w:val="0"/>
        <w:adjustRightInd w:val="0"/>
        <w:spacing w:before="240" w:after="0" w:line="240" w:lineRule="auto"/>
        <w:ind w:left="1134" w:right="567" w:hanging="567"/>
        <w:rPr>
          <w:rFonts w:cstheme="minorHAnsi"/>
          <w:lang w:val="en-US"/>
        </w:rPr>
      </w:pPr>
      <w:r w:rsidRPr="008B282B">
        <w:rPr>
          <w:rFonts w:cstheme="minorHAnsi"/>
        </w:rPr>
        <mc:AlternateContent>
          <mc:Choice Requires="wps">
            <w:drawing>
              <wp:anchor distT="0" distB="0" distL="114300" distR="114300" simplePos="0" relativeHeight="251815936" behindDoc="0" locked="0" layoutInCell="1" allowOverlap="1" wp14:anchorId="3644ED60" wp14:editId="1DB1226F">
                <wp:simplePos x="0" y="0"/>
                <wp:positionH relativeFrom="column">
                  <wp:posOffset>1681820</wp:posOffset>
                </wp:positionH>
                <wp:positionV relativeFrom="paragraph">
                  <wp:posOffset>1264034</wp:posOffset>
                </wp:positionV>
                <wp:extent cx="4306186" cy="372051"/>
                <wp:effectExtent l="0" t="0" r="12065" b="9525"/>
                <wp:wrapNone/>
                <wp:docPr id="43" name="Freeform: Shape 5"/>
                <wp:cNvGraphicFramePr xmlns:a="http://schemas.openxmlformats.org/drawingml/2006/main"/>
                <a:graphic xmlns:a="http://schemas.openxmlformats.org/drawingml/2006/main">
                  <a:graphicData uri="http://schemas.microsoft.com/office/word/2010/wordprocessingShape">
                    <wps:wsp>
                      <wps:cNvSpPr/>
                      <wps:spPr>
                        <a:xfrm>
                          <a:off x="0" y="0"/>
                          <a:ext cx="4306186" cy="372051"/>
                        </a:xfrm>
                        <a:custGeom>
                          <a:avLst/>
                          <a:gdLst>
                            <a:gd name="connsiteX0" fmla="*/ 0 w 3227294"/>
                            <a:gd name="connsiteY0" fmla="*/ 218683 h 218683"/>
                            <a:gd name="connsiteX1" fmla="*/ 1052712 w 3227294"/>
                            <a:gd name="connsiteY1" fmla="*/ 18898 h 218683"/>
                            <a:gd name="connsiteX2" fmla="*/ 2113109 w 3227294"/>
                            <a:gd name="connsiteY2" fmla="*/ 26582 h 218683"/>
                            <a:gd name="connsiteX3" fmla="*/ 3227294 w 3227294"/>
                            <a:gd name="connsiteY3" fmla="*/ 180263 h 218683"/>
                            <a:gd name="connsiteX4" fmla="*/ 3227294 w 3227294"/>
                            <a:gd name="connsiteY4" fmla="*/ 180263 h 21868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27294" h="218683">
                              <a:moveTo>
                                <a:pt x="0" y="218683"/>
                              </a:moveTo>
                              <a:cubicBezTo>
                                <a:pt x="350263" y="134799"/>
                                <a:pt x="700527" y="50915"/>
                                <a:pt x="1052712" y="18898"/>
                              </a:cubicBezTo>
                              <a:cubicBezTo>
                                <a:pt x="1404897" y="-13119"/>
                                <a:pt x="1750679" y="-312"/>
                                <a:pt x="2113109" y="26582"/>
                              </a:cubicBezTo>
                              <a:cubicBezTo>
                                <a:pt x="2475539" y="53476"/>
                                <a:pt x="3227294" y="180263"/>
                                <a:pt x="3227294" y="180263"/>
                              </a:cubicBezTo>
                              <a:lnTo>
                                <a:pt x="3227294" y="180263"/>
                              </a:ln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shape w14:anchorId="2DA40D88" id="Freeform: Shape 5" o:spid="_x0000_s1026" style="position:absolute;margin-left:132.45pt;margin-top:99.55pt;width:339.05pt;height:29.3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27294,2186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" path="m,218683c350263,134799,700527,50915,1052712,18898v352185,-32017,697967,-19210,1060397,7684c2475539,53476,3227294,180263,3227294,180263r,e" filled="f" strokecolor="red" strokeweight="1pt">
                <v:stroke joinstyle="miter"/>
                <v:path arrowok="t" o:connecttype="custom" o:connectlocs="0,372051;1404636,32152;2819526,45225;4306186,306686;4306186,306686" o:connectangles="0,0,0,0,0"/>
              </v:shape>
            </w:pict>
          </mc:Fallback>
        </mc:AlternateContent>
      </w:r>
      <w:r w:rsidR="007A5A4C" w:rsidRPr="006F60AA">
        <w:rPr>
          <w:rFonts w:cstheme="minorHAnsi"/>
          <w:noProof/>
          <w:lang w:eastAsia="en-GB"/>
        </w:rPr>
        <w:drawing>
          <wp:inline distT="0" distB="0" distL="0" distR="0" wp14:anchorId="4F9A843C" wp14:editId="3E92DEBF">
            <wp:extent cx="5686425" cy="3048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86425" cy="3048000"/>
                    </a:xfrm>
                    <a:prstGeom prst="rect">
                      <a:avLst/>
                    </a:prstGeom>
                    <a:noFill/>
                    <a:ln>
                      <a:noFill/>
                    </a:ln>
                  </pic:spPr>
                </pic:pic>
              </a:graphicData>
            </a:graphic>
          </wp:inline>
        </w:drawing>
      </w:r>
      <w:r w:rsidR="007A5A4C" w:rsidRPr="006F60AA">
        <w:rPr>
          <w:rFonts w:cstheme="minorHAnsi"/>
          <w:lang w:val="en-US"/>
        </w:rPr>
        <w:t> </w:t>
      </w:r>
    </w:p>
    <w:p w14:paraId="7354D0E9" w14:textId="77777777" w:rsidR="007A5A4C" w:rsidRPr="006F60AA" w:rsidRDefault="007A5A4C" w:rsidP="007A5A4C">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 xml:space="preserve">(b)     Suggest </w:t>
      </w:r>
      <w:r w:rsidRPr="006F60AA">
        <w:rPr>
          <w:rFonts w:cstheme="minorHAnsi"/>
          <w:b/>
          <w:bCs/>
          <w:lang w:val="en-US"/>
        </w:rPr>
        <w:t xml:space="preserve">two </w:t>
      </w:r>
      <w:r w:rsidRPr="006F60AA">
        <w:rPr>
          <w:rFonts w:cstheme="minorHAnsi"/>
          <w:lang w:val="en-US"/>
        </w:rPr>
        <w:t>reasons why the concentration of glucose decreased after 1 hour even though this man’s blood contained no insulin.</w:t>
      </w:r>
    </w:p>
    <w:p w14:paraId="79DFE7BD" w14:textId="77777777" w:rsidR="008B282B" w:rsidRPr="008B282B" w:rsidRDefault="008B282B" w:rsidP="008B282B">
      <w:pPr>
        <w:widowControl w:val="0"/>
        <w:autoSpaceDE w:val="0"/>
        <w:autoSpaceDN w:val="0"/>
        <w:adjustRightInd w:val="0"/>
        <w:spacing w:before="240" w:after="0" w:line="240" w:lineRule="auto"/>
        <w:ind w:left="1134" w:right="567" w:hanging="567"/>
        <w:rPr>
          <w:rFonts w:cstheme="minorHAnsi"/>
          <w:color w:val="7030A0"/>
        </w:rPr>
      </w:pPr>
      <w:r w:rsidRPr="008B282B">
        <w:rPr>
          <w:rFonts w:cstheme="minorHAnsi"/>
          <w:color w:val="7030A0"/>
        </w:rPr>
        <w:t>(b)     glucose is used in cell respiration / as energy source / in metabolism;</w:t>
      </w:r>
    </w:p>
    <w:p w14:paraId="1DCA43EF" w14:textId="77777777" w:rsidR="008B282B" w:rsidRPr="008B282B" w:rsidRDefault="008B282B" w:rsidP="008B282B">
      <w:pPr>
        <w:widowControl w:val="0"/>
        <w:autoSpaceDE w:val="0"/>
        <w:autoSpaceDN w:val="0"/>
        <w:adjustRightInd w:val="0"/>
        <w:spacing w:before="240" w:after="0" w:line="240" w:lineRule="auto"/>
        <w:ind w:left="1134" w:right="567" w:hanging="567"/>
        <w:rPr>
          <w:rFonts w:cstheme="minorHAnsi"/>
          <w:color w:val="7030A0"/>
        </w:rPr>
      </w:pPr>
      <w:r w:rsidRPr="008B282B">
        <w:rPr>
          <w:rFonts w:cstheme="minorHAnsi"/>
          <w:i/>
          <w:iCs/>
          <w:color w:val="7030A0"/>
        </w:rPr>
        <w:t>(must qualify how glucose is used)</w:t>
      </w:r>
    </w:p>
    <w:p w14:paraId="739CEE7B" w14:textId="77777777" w:rsidR="008B282B" w:rsidRPr="008B282B" w:rsidRDefault="008B282B" w:rsidP="008B282B">
      <w:pPr>
        <w:widowControl w:val="0"/>
        <w:autoSpaceDE w:val="0"/>
        <w:autoSpaceDN w:val="0"/>
        <w:adjustRightInd w:val="0"/>
        <w:spacing w:before="240" w:after="0" w:line="240" w:lineRule="auto"/>
        <w:ind w:left="1134" w:right="567" w:hanging="567"/>
        <w:rPr>
          <w:rFonts w:cstheme="minorHAnsi"/>
          <w:color w:val="7030A0"/>
        </w:rPr>
      </w:pPr>
      <w:r w:rsidRPr="008B282B">
        <w:rPr>
          <w:rFonts w:cstheme="minorHAnsi"/>
          <w:color w:val="7030A0"/>
        </w:rPr>
        <w:t>glucose enters cells / converted to glycogen in cells;</w:t>
      </w:r>
      <w:r w:rsidRPr="008B282B">
        <w:rPr>
          <w:rFonts w:cstheme="minorHAnsi"/>
          <w:color w:val="7030A0"/>
        </w:rPr>
        <w:br/>
        <w:t>glucose is excreted / in urine;</w:t>
      </w:r>
    </w:p>
    <w:p w14:paraId="3A3F2F30" w14:textId="6675C989" w:rsidR="007A5A4C" w:rsidRPr="006F60AA" w:rsidRDefault="008B282B" w:rsidP="008B282B">
      <w:pPr>
        <w:widowControl w:val="0"/>
        <w:autoSpaceDE w:val="0"/>
        <w:autoSpaceDN w:val="0"/>
        <w:adjustRightInd w:val="0"/>
        <w:spacing w:before="240" w:after="0" w:line="240" w:lineRule="auto"/>
        <w:ind w:left="1134" w:right="567" w:hanging="567"/>
        <w:rPr>
          <w:rFonts w:cstheme="minorHAnsi"/>
          <w:lang w:val="en-US"/>
        </w:rPr>
      </w:pPr>
      <w:r w:rsidRPr="008B282B">
        <w:rPr>
          <w:rFonts w:cstheme="minorHAnsi"/>
          <w:lang w:val="en-US"/>
        </w:rPr>
        <w:t xml:space="preserve"> </w:t>
      </w:r>
      <w:r w:rsidR="007A5A4C" w:rsidRPr="006F60AA">
        <w:rPr>
          <w:rFonts w:cstheme="minorHAnsi"/>
          <w:lang w:val="en-US"/>
        </w:rPr>
        <w:t>(c)     The investigation was repeated on a man who did not have diabetes. The concentration of glucose in his blood before drinking the glucose solution was 80 mg per 100 cm</w:t>
      </w:r>
      <w:r w:rsidR="007A5A4C" w:rsidRPr="006F60AA">
        <w:rPr>
          <w:rFonts w:cstheme="minorHAnsi"/>
          <w:sz w:val="20"/>
          <w:szCs w:val="20"/>
          <w:vertAlign w:val="superscript"/>
          <w:lang w:val="en-US"/>
        </w:rPr>
        <w:t>3</w:t>
      </w:r>
      <w:r w:rsidR="007A5A4C" w:rsidRPr="006F60AA">
        <w:rPr>
          <w:rFonts w:cstheme="minorHAnsi"/>
          <w:lang w:val="en-US"/>
        </w:rPr>
        <w:t>. Sketch a curve on the graph to show the results you would expect.</w:t>
      </w:r>
    </w:p>
    <w:p w14:paraId="25020A0C" w14:textId="77777777" w:rsidR="007A5A4C" w:rsidRPr="006F60AA" w:rsidRDefault="007A5A4C" w:rsidP="007A5A4C">
      <w:pPr>
        <w:widowControl w:val="0"/>
        <w:autoSpaceDE w:val="0"/>
        <w:autoSpaceDN w:val="0"/>
        <w:adjustRightInd w:val="0"/>
        <w:spacing w:before="60" w:after="0" w:line="240" w:lineRule="auto"/>
        <w:jc w:val="right"/>
        <w:rPr>
          <w:rFonts w:cstheme="minorHAnsi"/>
          <w:b/>
          <w:bCs/>
          <w:sz w:val="20"/>
          <w:szCs w:val="20"/>
          <w:lang w:val="en-US"/>
        </w:rPr>
      </w:pPr>
      <w:r w:rsidRPr="006F60AA">
        <w:rPr>
          <w:rFonts w:cstheme="minorHAnsi"/>
          <w:b/>
          <w:bCs/>
          <w:sz w:val="20"/>
          <w:szCs w:val="20"/>
          <w:lang w:val="en-US"/>
        </w:rPr>
        <w:t>(1)</w:t>
      </w:r>
    </w:p>
    <w:p w14:paraId="5A483E62" w14:textId="77777777" w:rsidR="007A5A4C" w:rsidRPr="006F60AA" w:rsidRDefault="007A5A4C" w:rsidP="007A5A4C">
      <w:pPr>
        <w:widowControl w:val="0"/>
        <w:autoSpaceDE w:val="0"/>
        <w:autoSpaceDN w:val="0"/>
        <w:adjustRightInd w:val="0"/>
        <w:spacing w:before="240" w:after="0" w:line="240" w:lineRule="auto"/>
        <w:ind w:left="1134" w:right="567" w:hanging="567"/>
        <w:rPr>
          <w:rFonts w:cstheme="minorHAnsi"/>
          <w:lang w:val="en-US"/>
        </w:rPr>
      </w:pPr>
      <w:r w:rsidRPr="006F60AA">
        <w:rPr>
          <w:rFonts w:cstheme="minorHAnsi"/>
          <w:lang w:val="en-US"/>
        </w:rPr>
        <w:t xml:space="preserve">(d)     The diabetic man adopted a daily routine to </w:t>
      </w:r>
      <w:proofErr w:type="spellStart"/>
      <w:r w:rsidRPr="006F60AA">
        <w:rPr>
          <w:rFonts w:cstheme="minorHAnsi"/>
          <w:lang w:val="en-US"/>
        </w:rPr>
        <w:t>stabilise</w:t>
      </w:r>
      <w:proofErr w:type="spellEnd"/>
      <w:r w:rsidRPr="006F60AA">
        <w:rPr>
          <w:rFonts w:cstheme="minorHAnsi"/>
          <w:lang w:val="en-US"/>
        </w:rPr>
        <w:t xml:space="preserve"> his blood glucose concentration within narrow limits. He ate three meals a day: breakfast, a midday meal and an evening meal. He injected insulin once before breakfast and once before the evening meal.</w:t>
      </w:r>
    </w:p>
    <w:p w14:paraId="208E0F25" w14:textId="77777777" w:rsidR="007A5A4C" w:rsidRPr="006F60AA" w:rsidRDefault="007A5A4C" w:rsidP="007A5A4C">
      <w:pPr>
        <w:widowControl w:val="0"/>
        <w:autoSpaceDE w:val="0"/>
        <w:autoSpaceDN w:val="0"/>
        <w:adjustRightInd w:val="0"/>
        <w:spacing w:before="240" w:after="0" w:line="240" w:lineRule="auto"/>
        <w:ind w:left="1134" w:right="567"/>
        <w:rPr>
          <w:rFonts w:cstheme="minorHAnsi"/>
          <w:lang w:val="en-US"/>
        </w:rPr>
      </w:pPr>
      <w:r w:rsidRPr="006F60AA">
        <w:rPr>
          <w:rFonts w:cstheme="minorHAnsi"/>
          <w:lang w:val="en-US"/>
        </w:rPr>
        <w:t>The injection he used before breakfast was a mixture of two types of insulin. The mixture contained slow-acting insulin and fast-acting insulin.</w:t>
      </w:r>
    </w:p>
    <w:p w14:paraId="04E7B43E" w14:textId="77777777" w:rsidR="007A5A4C" w:rsidRPr="006F60AA" w:rsidRDefault="007A5A4C" w:rsidP="007A5A4C">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lang w:val="en-US"/>
        </w:rPr>
        <w:t>(</w:t>
      </w:r>
      <w:proofErr w:type="spellStart"/>
      <w:r w:rsidRPr="006F60AA">
        <w:rPr>
          <w:rFonts w:cstheme="minorHAnsi"/>
          <w:lang w:val="en-US"/>
        </w:rPr>
        <w:t>i</w:t>
      </w:r>
      <w:proofErr w:type="spellEnd"/>
      <w:r w:rsidRPr="006F60AA">
        <w:rPr>
          <w:rFonts w:cstheme="minorHAnsi"/>
          <w:lang w:val="en-US"/>
        </w:rPr>
        <w:t>)      Explain the advantage of injecting both types of insulin before breakfast.</w:t>
      </w:r>
    </w:p>
    <w:p w14:paraId="588FCFDB" w14:textId="77777777" w:rsidR="005B0CFB" w:rsidRPr="005B0CFB" w:rsidRDefault="005B0CFB" w:rsidP="005B0CFB">
      <w:pPr>
        <w:widowControl w:val="0"/>
        <w:autoSpaceDE w:val="0"/>
        <w:autoSpaceDN w:val="0"/>
        <w:adjustRightInd w:val="0"/>
        <w:spacing w:before="240" w:after="0" w:line="240" w:lineRule="auto"/>
        <w:ind w:left="1701" w:right="567" w:hanging="567"/>
        <w:rPr>
          <w:rFonts w:cstheme="minorHAnsi"/>
          <w:color w:val="7030A0"/>
        </w:rPr>
      </w:pPr>
      <w:r w:rsidRPr="005B0CFB">
        <w:rPr>
          <w:rFonts w:cstheme="minorHAnsi"/>
          <w:color w:val="7030A0"/>
        </w:rPr>
        <w:t>(</w:t>
      </w:r>
      <w:proofErr w:type="spellStart"/>
      <w:r w:rsidRPr="005B0CFB">
        <w:rPr>
          <w:rFonts w:cstheme="minorHAnsi"/>
          <w:color w:val="7030A0"/>
        </w:rPr>
        <w:t>i</w:t>
      </w:r>
      <w:proofErr w:type="spellEnd"/>
      <w:r w:rsidRPr="005B0CFB">
        <w:rPr>
          <w:rFonts w:cstheme="minorHAnsi"/>
          <w:color w:val="7030A0"/>
        </w:rPr>
        <w:t>)      fast acting insulin reduces blood glucose from breakfast;</w:t>
      </w:r>
      <w:r w:rsidRPr="005B0CFB">
        <w:rPr>
          <w:rFonts w:cstheme="minorHAnsi"/>
          <w:color w:val="7030A0"/>
        </w:rPr>
        <w:br/>
      </w:r>
      <w:r w:rsidRPr="005B0CFB">
        <w:rPr>
          <w:rFonts w:cstheme="minorHAnsi"/>
          <w:color w:val="7030A0"/>
        </w:rPr>
        <w:lastRenderedPageBreak/>
        <w:t>slow acting insulin reduces blood glucose from other meals</w:t>
      </w:r>
      <w:r w:rsidRPr="005B0CFB">
        <w:rPr>
          <w:rFonts w:cstheme="minorHAnsi"/>
          <w:color w:val="7030A0"/>
        </w:rPr>
        <w:br/>
        <w:t>before the evening meal / eliminates the need to inject at lunch;</w:t>
      </w:r>
    </w:p>
    <w:p w14:paraId="2025E19F" w14:textId="77777777" w:rsidR="005B0CFB" w:rsidRPr="005B0CFB" w:rsidRDefault="005B0CFB" w:rsidP="005B0CFB">
      <w:pPr>
        <w:widowControl w:val="0"/>
        <w:autoSpaceDE w:val="0"/>
        <w:autoSpaceDN w:val="0"/>
        <w:adjustRightInd w:val="0"/>
        <w:spacing w:before="240" w:after="0" w:line="240" w:lineRule="auto"/>
        <w:ind w:left="1701" w:right="567" w:hanging="567"/>
        <w:rPr>
          <w:rFonts w:cstheme="minorHAnsi"/>
        </w:rPr>
      </w:pPr>
      <w:r w:rsidRPr="005B0CFB">
        <w:rPr>
          <w:rFonts w:cstheme="minorHAnsi"/>
          <w:i/>
          <w:iCs/>
          <w:color w:val="7030A0"/>
        </w:rPr>
        <w:t>(must be a reference to the meals)</w:t>
      </w:r>
      <w:r w:rsidRPr="005B0CFB">
        <w:rPr>
          <w:rFonts w:cstheme="minorHAnsi"/>
          <w:i/>
          <w:iCs/>
          <w:color w:val="7030A0"/>
        </w:rPr>
        <w:br/>
        <w:t xml:space="preserve">(one mark if neither of the above but a clear reference </w:t>
      </w:r>
      <w:r w:rsidRPr="005B0CFB">
        <w:rPr>
          <w:rFonts w:cstheme="minorHAnsi"/>
          <w:i/>
          <w:iCs/>
        </w:rPr>
        <w:t>is</w:t>
      </w:r>
      <w:r w:rsidRPr="005B0CFB">
        <w:rPr>
          <w:rFonts w:cstheme="minorHAnsi"/>
          <w:i/>
          <w:iCs/>
        </w:rPr>
        <w:br/>
        <w:t>made to glucose conversion to glycogen);</w:t>
      </w:r>
    </w:p>
    <w:p w14:paraId="6FE31256" w14:textId="684D5B2A" w:rsidR="007A5A4C" w:rsidRPr="006F60AA" w:rsidRDefault="005B0CFB" w:rsidP="005B0CFB">
      <w:pPr>
        <w:widowControl w:val="0"/>
        <w:autoSpaceDE w:val="0"/>
        <w:autoSpaceDN w:val="0"/>
        <w:adjustRightInd w:val="0"/>
        <w:spacing w:before="240" w:after="0" w:line="240" w:lineRule="auto"/>
        <w:ind w:left="1701" w:right="567" w:hanging="567"/>
        <w:rPr>
          <w:rFonts w:cstheme="minorHAnsi"/>
          <w:lang w:val="en-US"/>
        </w:rPr>
      </w:pPr>
      <w:r w:rsidRPr="005B0CFB">
        <w:rPr>
          <w:rFonts w:cstheme="minorHAnsi"/>
          <w:lang w:val="en-US"/>
        </w:rPr>
        <w:t xml:space="preserve"> </w:t>
      </w:r>
      <w:r w:rsidR="007A5A4C" w:rsidRPr="006F60AA">
        <w:rPr>
          <w:rFonts w:cstheme="minorHAnsi"/>
          <w:lang w:val="en-US"/>
        </w:rPr>
        <w:t xml:space="preserve">(ii)     One day, the man did not eat a midday meal. Suggest </w:t>
      </w:r>
      <w:r w:rsidR="007A5A4C" w:rsidRPr="006F60AA">
        <w:rPr>
          <w:rFonts w:cstheme="minorHAnsi"/>
          <w:b/>
          <w:bCs/>
          <w:lang w:val="en-US"/>
        </w:rPr>
        <w:t xml:space="preserve">one </w:t>
      </w:r>
      <w:r w:rsidR="007A5A4C" w:rsidRPr="006F60AA">
        <w:rPr>
          <w:rFonts w:cstheme="minorHAnsi"/>
          <w:lang w:val="en-US"/>
        </w:rPr>
        <w:t>reason why his blood glucose concentration did not fall dangerously low even though he had injected himself with the mixture of insulin before breakfast.</w:t>
      </w:r>
    </w:p>
    <w:p w14:paraId="00338A45" w14:textId="77777777" w:rsidR="005B0CFB" w:rsidRPr="005B0CFB" w:rsidRDefault="005B0CFB" w:rsidP="005B0CFB">
      <w:pPr>
        <w:rPr>
          <w:rFonts w:cstheme="minorHAnsi"/>
          <w:color w:val="7030A0"/>
        </w:rPr>
      </w:pPr>
      <w:r w:rsidRPr="005B0CFB">
        <w:rPr>
          <w:rFonts w:cstheme="minorHAnsi"/>
          <w:color w:val="7030A0"/>
        </w:rPr>
        <w:t>ii)     glucagon is still active;</w:t>
      </w:r>
      <w:r w:rsidRPr="005B0CFB">
        <w:rPr>
          <w:rFonts w:cstheme="minorHAnsi"/>
          <w:color w:val="7030A0"/>
        </w:rPr>
        <w:br/>
        <w:t>glycogen converted to glucose / glycogenolysis;</w:t>
      </w:r>
      <w:r w:rsidRPr="005B0CFB">
        <w:rPr>
          <w:rFonts w:cstheme="minorHAnsi"/>
          <w:color w:val="7030A0"/>
        </w:rPr>
        <w:br/>
        <w:t>insulin injected at breakfast causes cells to take up glucose</w:t>
      </w:r>
      <w:r w:rsidRPr="005B0CFB">
        <w:rPr>
          <w:rFonts w:cstheme="minorHAnsi"/>
          <w:color w:val="7030A0"/>
        </w:rPr>
        <w:br/>
        <w:t>too slowly for levels to become dangerously low;</w:t>
      </w:r>
      <w:r w:rsidRPr="005B0CFB">
        <w:rPr>
          <w:rFonts w:cstheme="minorHAnsi"/>
          <w:color w:val="7030A0"/>
        </w:rPr>
        <w:br/>
        <w:t xml:space="preserve">person is not </w:t>
      </w:r>
      <w:proofErr w:type="gramStart"/>
      <w:r w:rsidRPr="005B0CFB">
        <w:rPr>
          <w:rFonts w:cstheme="minorHAnsi"/>
          <w:color w:val="7030A0"/>
        </w:rPr>
        <w:t>active</w:t>
      </w:r>
      <w:proofErr w:type="gramEnd"/>
      <w:r w:rsidRPr="005B0CFB">
        <w:rPr>
          <w:rFonts w:cstheme="minorHAnsi"/>
          <w:color w:val="7030A0"/>
        </w:rPr>
        <w:t xml:space="preserve"> so little glucose used in respiration;</w:t>
      </w:r>
    </w:p>
    <w:p w14:paraId="544C1790" w14:textId="77777777" w:rsidR="005B0CFB" w:rsidRPr="005B0CFB" w:rsidRDefault="005B0CFB" w:rsidP="005B0CFB">
      <w:pPr>
        <w:rPr>
          <w:rFonts w:cstheme="minorHAnsi"/>
          <w:color w:val="7030A0"/>
        </w:rPr>
      </w:pPr>
      <w:r w:rsidRPr="005B0CFB">
        <w:rPr>
          <w:rFonts w:cstheme="minorHAnsi"/>
          <w:i/>
          <w:iCs/>
          <w:color w:val="7030A0"/>
        </w:rPr>
        <w:t>(do not credit statements about consuming large breakfasts)</w:t>
      </w:r>
    </w:p>
    <w:p w14:paraId="379703AB" w14:textId="28AA2D9A" w:rsidR="003E48A3" w:rsidRDefault="003E48A3" w:rsidP="007A5A4C">
      <w:pPr>
        <w:rPr>
          <w:rFonts w:cstheme="minorHAnsi"/>
          <w:b/>
          <w:bCs/>
          <w:sz w:val="20"/>
          <w:szCs w:val="20"/>
          <w:lang w:val="en-US"/>
        </w:rPr>
      </w:pPr>
    </w:p>
    <w:p w14:paraId="23A423CB" w14:textId="6AFDFB16" w:rsidR="00B3039C" w:rsidRDefault="00B3039C" w:rsidP="007A5A4C">
      <w:pPr>
        <w:rPr>
          <w:rFonts w:cstheme="minorHAnsi"/>
          <w:b/>
          <w:sz w:val="28"/>
          <w:szCs w:val="28"/>
          <w:u w:val="single"/>
        </w:rPr>
      </w:pPr>
    </w:p>
    <w:p w14:paraId="2C965AC1" w14:textId="1F2456FC" w:rsidR="00B3039C" w:rsidRDefault="00B3039C" w:rsidP="007A5A4C">
      <w:pPr>
        <w:rPr>
          <w:rFonts w:cstheme="minorHAnsi"/>
          <w:b/>
          <w:sz w:val="28"/>
          <w:szCs w:val="28"/>
          <w:u w:val="single"/>
        </w:rPr>
      </w:pPr>
    </w:p>
    <w:p w14:paraId="5029D637" w14:textId="700BDF8F" w:rsidR="00B3039C" w:rsidRDefault="00B3039C" w:rsidP="007A5A4C">
      <w:pPr>
        <w:rPr>
          <w:rFonts w:cstheme="minorHAnsi"/>
          <w:b/>
          <w:sz w:val="28"/>
          <w:szCs w:val="28"/>
          <w:u w:val="single"/>
        </w:rPr>
      </w:pPr>
    </w:p>
    <w:p w14:paraId="128C5A27" w14:textId="2D6B3E8B" w:rsidR="00B3039C" w:rsidRDefault="00B3039C" w:rsidP="007A5A4C">
      <w:pPr>
        <w:rPr>
          <w:rFonts w:cstheme="minorHAnsi"/>
          <w:b/>
          <w:sz w:val="28"/>
          <w:szCs w:val="28"/>
          <w:u w:val="single"/>
        </w:rPr>
      </w:pPr>
    </w:p>
    <w:p w14:paraId="064B3311" w14:textId="0DF2BB1E" w:rsidR="00B3039C" w:rsidRDefault="00B3039C" w:rsidP="007A5A4C">
      <w:pPr>
        <w:rPr>
          <w:rFonts w:cstheme="minorHAnsi"/>
          <w:b/>
          <w:sz w:val="28"/>
          <w:szCs w:val="28"/>
          <w:u w:val="single"/>
        </w:rPr>
      </w:pPr>
    </w:p>
    <w:p w14:paraId="34011A42" w14:textId="29591DD6" w:rsidR="00B3039C" w:rsidRDefault="00B3039C" w:rsidP="007A5A4C">
      <w:pPr>
        <w:rPr>
          <w:rFonts w:cstheme="minorHAnsi"/>
          <w:b/>
          <w:sz w:val="28"/>
          <w:szCs w:val="28"/>
          <w:u w:val="single"/>
        </w:rPr>
      </w:pPr>
    </w:p>
    <w:p w14:paraId="5ADA55A2" w14:textId="05141F37" w:rsidR="00B3039C" w:rsidRDefault="00B3039C" w:rsidP="007A5A4C">
      <w:pPr>
        <w:rPr>
          <w:rFonts w:cstheme="minorHAnsi"/>
          <w:b/>
          <w:sz w:val="28"/>
          <w:szCs w:val="28"/>
          <w:u w:val="single"/>
        </w:rPr>
      </w:pPr>
    </w:p>
    <w:p w14:paraId="6FFE4204" w14:textId="083786C6" w:rsidR="00B3039C" w:rsidRDefault="00B3039C" w:rsidP="007A5A4C">
      <w:pPr>
        <w:rPr>
          <w:rFonts w:cstheme="minorHAnsi"/>
          <w:b/>
          <w:sz w:val="28"/>
          <w:szCs w:val="28"/>
          <w:u w:val="single"/>
        </w:rPr>
      </w:pPr>
    </w:p>
    <w:p w14:paraId="5539FC05" w14:textId="2C863E75" w:rsidR="00B3039C" w:rsidRDefault="00B3039C" w:rsidP="007A5A4C">
      <w:pPr>
        <w:rPr>
          <w:rFonts w:cstheme="minorHAnsi"/>
          <w:b/>
          <w:sz w:val="28"/>
          <w:szCs w:val="28"/>
          <w:u w:val="single"/>
        </w:rPr>
      </w:pPr>
    </w:p>
    <w:p w14:paraId="3516E4E6" w14:textId="4A580F97" w:rsidR="00B3039C" w:rsidRDefault="00B3039C" w:rsidP="007A5A4C">
      <w:pPr>
        <w:rPr>
          <w:rFonts w:cstheme="minorHAnsi"/>
          <w:b/>
          <w:sz w:val="28"/>
          <w:szCs w:val="28"/>
          <w:u w:val="single"/>
        </w:rPr>
      </w:pPr>
    </w:p>
    <w:p w14:paraId="2F5AEB00" w14:textId="77777777" w:rsidR="00B3039C" w:rsidRPr="006F60AA" w:rsidRDefault="00B3039C" w:rsidP="007A5A4C">
      <w:pPr>
        <w:rPr>
          <w:rFonts w:cstheme="minorHAnsi"/>
          <w:b/>
          <w:sz w:val="28"/>
          <w:szCs w:val="28"/>
          <w:u w:val="single"/>
        </w:rPr>
      </w:pPr>
    </w:p>
    <w:p w14:paraId="49FD35E4" w14:textId="77777777" w:rsidR="007A5A4C" w:rsidRPr="006F60AA" w:rsidRDefault="007A5A4C" w:rsidP="00637139">
      <w:pPr>
        <w:jc w:val="center"/>
        <w:rPr>
          <w:rFonts w:cstheme="minorHAnsi"/>
          <w:b/>
          <w:sz w:val="28"/>
          <w:szCs w:val="28"/>
          <w:u w:val="single"/>
        </w:rPr>
      </w:pPr>
    </w:p>
    <w:p w14:paraId="5EA2A684" w14:textId="77777777" w:rsidR="007A5A4C" w:rsidRPr="006F60AA" w:rsidRDefault="007A5A4C" w:rsidP="00637139">
      <w:pPr>
        <w:jc w:val="center"/>
        <w:rPr>
          <w:rFonts w:cstheme="minorHAnsi"/>
          <w:b/>
          <w:sz w:val="28"/>
          <w:szCs w:val="28"/>
          <w:u w:val="single"/>
        </w:rPr>
      </w:pPr>
    </w:p>
    <w:p w14:paraId="478EB68A" w14:textId="33743ED1" w:rsidR="007A5A4C" w:rsidRDefault="007A5A4C" w:rsidP="00637139">
      <w:pPr>
        <w:jc w:val="center"/>
        <w:rPr>
          <w:rFonts w:cstheme="minorHAnsi"/>
          <w:b/>
          <w:sz w:val="28"/>
          <w:szCs w:val="28"/>
          <w:u w:val="single"/>
        </w:rPr>
      </w:pPr>
    </w:p>
    <w:p w14:paraId="0D9AAD92" w14:textId="0201851F" w:rsidR="005B0CFB" w:rsidRDefault="005B0CFB" w:rsidP="00637139">
      <w:pPr>
        <w:jc w:val="center"/>
        <w:rPr>
          <w:rFonts w:cstheme="minorHAnsi"/>
          <w:b/>
          <w:sz w:val="28"/>
          <w:szCs w:val="28"/>
          <w:u w:val="single"/>
        </w:rPr>
      </w:pPr>
    </w:p>
    <w:p w14:paraId="0F5CA9E4" w14:textId="70EE4913" w:rsidR="005B0CFB" w:rsidRDefault="005B0CFB" w:rsidP="00637139">
      <w:pPr>
        <w:jc w:val="center"/>
        <w:rPr>
          <w:rFonts w:cstheme="minorHAnsi"/>
          <w:b/>
          <w:sz w:val="28"/>
          <w:szCs w:val="28"/>
          <w:u w:val="single"/>
        </w:rPr>
      </w:pPr>
    </w:p>
    <w:p w14:paraId="0076460F" w14:textId="77777777" w:rsidR="005B0CFB" w:rsidRPr="006F60AA" w:rsidRDefault="005B0CFB" w:rsidP="00637139">
      <w:pPr>
        <w:jc w:val="center"/>
        <w:rPr>
          <w:rFonts w:cstheme="minorHAnsi"/>
          <w:b/>
          <w:sz w:val="28"/>
          <w:szCs w:val="28"/>
          <w:u w:val="single"/>
        </w:rPr>
      </w:pPr>
    </w:p>
    <w:p w14:paraId="6955592A" w14:textId="77777777" w:rsidR="007A5A4C" w:rsidRPr="006F60AA" w:rsidRDefault="007A5A4C" w:rsidP="00637139">
      <w:pPr>
        <w:jc w:val="center"/>
        <w:rPr>
          <w:rFonts w:cstheme="minorHAnsi"/>
          <w:b/>
          <w:sz w:val="28"/>
          <w:szCs w:val="28"/>
          <w:u w:val="single"/>
        </w:rPr>
      </w:pPr>
    </w:p>
    <w:p w14:paraId="23B89EE3" w14:textId="03CB0EAA" w:rsidR="00DB2B11" w:rsidRPr="006F60AA" w:rsidRDefault="00DB2B11" w:rsidP="00637139">
      <w:pPr>
        <w:jc w:val="center"/>
        <w:rPr>
          <w:rFonts w:cstheme="minorHAnsi"/>
          <w:b/>
          <w:sz w:val="28"/>
          <w:szCs w:val="28"/>
          <w:u w:val="single"/>
        </w:rPr>
      </w:pPr>
    </w:p>
    <w:p w14:paraId="688FA188" w14:textId="74F32BF7" w:rsidR="005550B9" w:rsidRPr="00B2726C" w:rsidRDefault="00B2726C" w:rsidP="00806BB8">
      <w:pPr>
        <w:rPr>
          <w:rFonts w:cstheme="minorHAnsi"/>
          <w:b/>
        </w:rPr>
      </w:pPr>
      <w:r w:rsidRPr="00B2726C">
        <w:rPr>
          <w:rFonts w:cstheme="minorHAnsi"/>
          <w:b/>
          <w:noProof/>
          <w:u w:val="single"/>
        </w:rPr>
        <w:lastRenderedPageBreak/>
        <mc:AlternateContent>
          <mc:Choice Requires="wps">
            <w:drawing>
              <wp:anchor distT="0" distB="0" distL="114300" distR="114300" simplePos="0" relativeHeight="251791360" behindDoc="0" locked="0" layoutInCell="1" allowOverlap="1" wp14:anchorId="2FEAA110" wp14:editId="6204B2DA">
                <wp:simplePos x="0" y="0"/>
                <wp:positionH relativeFrom="column">
                  <wp:posOffset>-184125</wp:posOffset>
                </wp:positionH>
                <wp:positionV relativeFrom="paragraph">
                  <wp:posOffset>-38842</wp:posOffset>
                </wp:positionV>
                <wp:extent cx="6899349" cy="1116280"/>
                <wp:effectExtent l="0" t="0" r="15875" b="27305"/>
                <wp:wrapNone/>
                <wp:docPr id="232" name="Rectangle 232"/>
                <wp:cNvGraphicFramePr/>
                <a:graphic xmlns:a="http://schemas.openxmlformats.org/drawingml/2006/main">
                  <a:graphicData uri="http://schemas.microsoft.com/office/word/2010/wordprocessingShape">
                    <wps:wsp>
                      <wps:cNvSpPr/>
                      <wps:spPr>
                        <a:xfrm>
                          <a:off x="0" y="0"/>
                          <a:ext cx="6899349" cy="11162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F240B5" id="Rectangle 232" o:spid="_x0000_s1026" style="position:absolute;margin-left:-14.5pt;margin-top:-3.05pt;width:543.25pt;height:87.9pt;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" filled="f" strokecolor="black [3213]" strokeweight="1pt"/>
            </w:pict>
          </mc:Fallback>
        </mc:AlternateContent>
      </w:r>
      <w:r w:rsidR="00B3039C" w:rsidRPr="00B2726C">
        <w:rPr>
          <w:rFonts w:cstheme="minorHAnsi"/>
          <w:b/>
          <w:u w:val="single"/>
        </w:rPr>
        <w:t>O</w:t>
      </w:r>
      <w:r w:rsidR="00A55895" w:rsidRPr="00B2726C">
        <w:rPr>
          <w:rFonts w:cstheme="minorHAnsi"/>
          <w:b/>
          <w:u w:val="single"/>
        </w:rPr>
        <w:t>utcomes</w:t>
      </w:r>
      <w:r w:rsidR="00637139" w:rsidRPr="00B2726C">
        <w:rPr>
          <w:rFonts w:cstheme="minorHAnsi"/>
          <w:b/>
          <w:u w:val="single"/>
        </w:rPr>
        <w:t>:</w:t>
      </w:r>
      <w:r w:rsidR="00637139" w:rsidRPr="00B2726C">
        <w:rPr>
          <w:rFonts w:cstheme="minorHAnsi"/>
          <w:b/>
        </w:rPr>
        <w:tab/>
      </w:r>
    </w:p>
    <w:p w14:paraId="256912AA" w14:textId="20725C47" w:rsidR="00A55895" w:rsidRPr="00B2726C" w:rsidRDefault="00A55895" w:rsidP="00F73BE4">
      <w:pPr>
        <w:pStyle w:val="ListParagraph"/>
        <w:numPr>
          <w:ilvl w:val="0"/>
          <w:numId w:val="15"/>
        </w:numPr>
        <w:rPr>
          <w:rFonts w:cstheme="minorHAnsi"/>
        </w:rPr>
      </w:pPr>
      <w:r w:rsidRPr="00B2726C">
        <w:rPr>
          <w:rFonts w:cstheme="minorHAnsi"/>
        </w:rPr>
        <w:t>Explain what triggers the release of adrenaline</w:t>
      </w:r>
      <w:r w:rsidR="00B2726C" w:rsidRPr="00B2726C">
        <w:rPr>
          <w:rFonts w:cstheme="minorHAnsi"/>
        </w:rPr>
        <w:t xml:space="preserve"> and the second messenger model related to adrenaline and glucagon action</w:t>
      </w:r>
    </w:p>
    <w:p w14:paraId="4AFDC578" w14:textId="7FF73773" w:rsidR="00A55895" w:rsidRPr="00B2726C" w:rsidRDefault="00A55895" w:rsidP="00F73BE4">
      <w:pPr>
        <w:pStyle w:val="ListParagraph"/>
        <w:numPr>
          <w:ilvl w:val="0"/>
          <w:numId w:val="15"/>
        </w:numPr>
        <w:rPr>
          <w:rFonts w:cstheme="minorHAnsi"/>
        </w:rPr>
      </w:pPr>
      <w:r w:rsidRPr="00B2726C">
        <w:rPr>
          <w:rFonts w:cstheme="minorHAnsi"/>
        </w:rPr>
        <w:t xml:space="preserve">Explain the stages involved in the action of adrenaline (linked to </w:t>
      </w:r>
      <w:r w:rsidR="00B2726C">
        <w:rPr>
          <w:rFonts w:cstheme="minorHAnsi"/>
        </w:rPr>
        <w:t>BGC</w:t>
      </w:r>
      <w:r w:rsidRPr="00B2726C">
        <w:rPr>
          <w:rFonts w:cstheme="minorHAnsi"/>
        </w:rPr>
        <w:t>)</w:t>
      </w:r>
    </w:p>
    <w:p w14:paraId="41574E36" w14:textId="0EF74AAF" w:rsidR="00A571F8" w:rsidRPr="00B2726C" w:rsidRDefault="005226C4" w:rsidP="00F73BE4">
      <w:pPr>
        <w:pStyle w:val="ListParagraph"/>
        <w:numPr>
          <w:ilvl w:val="0"/>
          <w:numId w:val="15"/>
        </w:numPr>
        <w:rPr>
          <w:rFonts w:cstheme="minorHAnsi"/>
        </w:rPr>
      </w:pPr>
      <w:r w:rsidRPr="00B2726C">
        <w:rPr>
          <w:rFonts w:cstheme="minorHAnsi"/>
        </w:rPr>
        <w:t>De</w:t>
      </w:r>
      <w:r w:rsidR="00637139" w:rsidRPr="00B2726C">
        <w:rPr>
          <w:rFonts w:cstheme="minorHAnsi"/>
        </w:rPr>
        <w:t xml:space="preserve">scribe </w:t>
      </w:r>
      <w:r w:rsidR="00634FA2" w:rsidRPr="00B2726C">
        <w:rPr>
          <w:rFonts w:cstheme="minorHAnsi"/>
        </w:rPr>
        <w:t>role of adenyl cyclas</w:t>
      </w:r>
      <w:r w:rsidR="00637139" w:rsidRPr="00B2726C">
        <w:rPr>
          <w:rFonts w:cstheme="minorHAnsi"/>
        </w:rPr>
        <w:t>e, cyclic AMP,</w:t>
      </w:r>
      <w:r w:rsidRPr="00B2726C">
        <w:rPr>
          <w:rFonts w:cstheme="minorHAnsi"/>
        </w:rPr>
        <w:t xml:space="preserve"> pr</w:t>
      </w:r>
      <w:r w:rsidR="00D22C4E" w:rsidRPr="00B2726C">
        <w:rPr>
          <w:rFonts w:cstheme="minorHAnsi"/>
        </w:rPr>
        <w:t>otein kinase in the second messen</w:t>
      </w:r>
      <w:r w:rsidRPr="00B2726C">
        <w:rPr>
          <w:rFonts w:cstheme="minorHAnsi"/>
        </w:rPr>
        <w:t>ge</w:t>
      </w:r>
      <w:r w:rsidR="00D22C4E" w:rsidRPr="00B2726C">
        <w:rPr>
          <w:rFonts w:cstheme="minorHAnsi"/>
        </w:rPr>
        <w:t>r</w:t>
      </w:r>
      <w:r w:rsidRPr="00B2726C">
        <w:rPr>
          <w:rFonts w:cstheme="minorHAnsi"/>
        </w:rPr>
        <w:t xml:space="preserve"> model</w:t>
      </w:r>
    </w:p>
    <w:p w14:paraId="496AA07F" w14:textId="77777777" w:rsidR="009E3107" w:rsidRPr="006F60AA" w:rsidRDefault="009E3107" w:rsidP="009E3107">
      <w:pPr>
        <w:pStyle w:val="ListParagraph"/>
        <w:ind w:left="360"/>
        <w:jc w:val="center"/>
        <w:rPr>
          <w:rFonts w:cstheme="minorHAnsi"/>
          <w:b/>
          <w:sz w:val="24"/>
          <w:szCs w:val="24"/>
        </w:rPr>
      </w:pPr>
    </w:p>
    <w:p w14:paraId="49405C58" w14:textId="2A0F7CAC" w:rsidR="003E48A3" w:rsidRPr="00B2726C" w:rsidRDefault="00B2726C" w:rsidP="00B2726C">
      <w:pPr>
        <w:rPr>
          <w:b/>
          <w:sz w:val="36"/>
          <w:szCs w:val="36"/>
          <w:u w:val="single"/>
        </w:rPr>
      </w:pPr>
      <w:r w:rsidRPr="00B2726C">
        <w:rPr>
          <w:b/>
          <w:sz w:val="36"/>
          <w:szCs w:val="36"/>
          <w:u w:val="single"/>
        </w:rPr>
        <w:t>Action of Adrenalin</w:t>
      </w:r>
      <w:r>
        <w:rPr>
          <w:b/>
          <w:sz w:val="36"/>
          <w:szCs w:val="36"/>
          <w:u w:val="single"/>
        </w:rPr>
        <w:t>e</w:t>
      </w:r>
    </w:p>
    <w:p w14:paraId="6A29D816" w14:textId="3AA9BFF4" w:rsidR="009E3107" w:rsidRPr="00B2726C" w:rsidRDefault="00471CDF" w:rsidP="00B2726C">
      <w:pPr>
        <w:rPr>
          <w:b/>
          <w:sz w:val="36"/>
          <w:szCs w:val="36"/>
          <w:u w:val="single"/>
        </w:rPr>
      </w:pPr>
      <w:r w:rsidRPr="00F6511E">
        <w:rPr>
          <w:rFonts w:cstheme="minorHAnsi"/>
          <w:b/>
          <w:noProof/>
          <w:szCs w:val="20"/>
        </w:rPr>
        <w:drawing>
          <wp:anchor distT="0" distB="0" distL="114300" distR="114300" simplePos="0" relativeHeight="251794432" behindDoc="0" locked="0" layoutInCell="1" allowOverlap="1" wp14:anchorId="218C117B" wp14:editId="1D35D4FA">
            <wp:simplePos x="0" y="0"/>
            <wp:positionH relativeFrom="margin">
              <wp:align>right</wp:align>
            </wp:positionH>
            <wp:positionV relativeFrom="paragraph">
              <wp:posOffset>378204</wp:posOffset>
            </wp:positionV>
            <wp:extent cx="323215" cy="323215"/>
            <wp:effectExtent l="0" t="0" r="635" b="635"/>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Pr>
          <w:b/>
          <w:noProof/>
          <w:sz w:val="36"/>
          <w:szCs w:val="36"/>
          <w:u w:val="single"/>
        </w:rPr>
        <mc:AlternateContent>
          <mc:Choice Requires="wps">
            <w:drawing>
              <wp:anchor distT="0" distB="0" distL="114300" distR="114300" simplePos="0" relativeHeight="251792384" behindDoc="0" locked="0" layoutInCell="1" allowOverlap="1" wp14:anchorId="6542B09B" wp14:editId="54660365">
                <wp:simplePos x="0" y="0"/>
                <wp:positionH relativeFrom="column">
                  <wp:posOffset>-100999</wp:posOffset>
                </wp:positionH>
                <wp:positionV relativeFrom="paragraph">
                  <wp:posOffset>361167</wp:posOffset>
                </wp:positionV>
                <wp:extent cx="6815513" cy="1223158"/>
                <wp:effectExtent l="0" t="0" r="23495" b="15240"/>
                <wp:wrapNone/>
                <wp:docPr id="234" name="Rectangle 234"/>
                <wp:cNvGraphicFramePr/>
                <a:graphic xmlns:a="http://schemas.openxmlformats.org/drawingml/2006/main">
                  <a:graphicData uri="http://schemas.microsoft.com/office/word/2010/wordprocessingShape">
                    <wps:wsp>
                      <wps:cNvSpPr/>
                      <wps:spPr>
                        <a:xfrm>
                          <a:off x="0" y="0"/>
                          <a:ext cx="6815513" cy="122315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EB46A" id="Rectangle 234" o:spid="_x0000_s1026" style="position:absolute;margin-left:-7.95pt;margin-top:28.45pt;width:536.65pt;height:96.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" filled="f" strokecolor="black [3213]" strokeweight="1pt"/>
            </w:pict>
          </mc:Fallback>
        </mc:AlternateContent>
      </w:r>
      <w:r w:rsidR="009E3107" w:rsidRPr="00B2726C">
        <w:rPr>
          <w:b/>
          <w:sz w:val="36"/>
          <w:szCs w:val="36"/>
          <w:u w:val="single"/>
        </w:rPr>
        <w:t>Mechanism of hormone action</w:t>
      </w:r>
      <w:r w:rsidR="00B2726C" w:rsidRPr="00B2726C">
        <w:rPr>
          <w:b/>
          <w:sz w:val="36"/>
          <w:szCs w:val="36"/>
          <w:u w:val="single"/>
        </w:rPr>
        <w:t xml:space="preserve"> (</w:t>
      </w:r>
      <w:r w:rsidR="009E3107" w:rsidRPr="00B2726C">
        <w:rPr>
          <w:b/>
          <w:sz w:val="36"/>
          <w:szCs w:val="36"/>
          <w:u w:val="single"/>
        </w:rPr>
        <w:t>the second messenger model</w:t>
      </w:r>
      <w:r w:rsidR="00B2726C" w:rsidRPr="00B2726C">
        <w:rPr>
          <w:b/>
          <w:sz w:val="36"/>
          <w:szCs w:val="36"/>
          <w:u w:val="single"/>
        </w:rPr>
        <w:t>)</w:t>
      </w:r>
    </w:p>
    <w:p w14:paraId="19DAD067" w14:textId="6C6004EC" w:rsidR="00471CDF" w:rsidRPr="00471CDF" w:rsidRDefault="00471CDF" w:rsidP="00471CDF">
      <w:pPr>
        <w:rPr>
          <w:b/>
          <w:u w:val="single"/>
        </w:rPr>
      </w:pPr>
      <w:r w:rsidRPr="00471CDF">
        <w:rPr>
          <w:b/>
          <w:u w:val="single"/>
        </w:rPr>
        <w:t xml:space="preserve">Definitions: </w:t>
      </w:r>
    </w:p>
    <w:p w14:paraId="79E38694" w14:textId="1F0CA51A" w:rsidR="009E3107" w:rsidRPr="00471CDF" w:rsidRDefault="009E3107" w:rsidP="00471CDF">
      <w:pPr>
        <w:rPr>
          <w:rFonts w:eastAsia="Times New Roman"/>
          <w:color w:val="222222"/>
          <w:lang w:val="en" w:eastAsia="en-GB"/>
        </w:rPr>
      </w:pPr>
      <w:r w:rsidRPr="006F60AA">
        <w:rPr>
          <w:b/>
        </w:rPr>
        <w:t>First messengers:</w:t>
      </w:r>
      <w:r w:rsidRPr="006F60AA">
        <w:t xml:space="preserve"> Molecules that bind to receptors in the plasma membranes of target cells and cause changes to happen inside the target cell. </w:t>
      </w:r>
    </w:p>
    <w:p w14:paraId="23AF1C10" w14:textId="025C03DB" w:rsidR="003E48A3" w:rsidRPr="006F60AA" w:rsidRDefault="009E3107" w:rsidP="00471CDF">
      <w:r w:rsidRPr="006F60AA">
        <w:rPr>
          <w:b/>
        </w:rPr>
        <w:t>Second messengers</w:t>
      </w:r>
      <w:r w:rsidRPr="006F60AA">
        <w:t xml:space="preserve">: Molecules found inside the target cell that are affected by the binding of a first messenger to a receptor. </w:t>
      </w:r>
    </w:p>
    <w:p w14:paraId="4D96FB63" w14:textId="55E87E3A" w:rsidR="009E3107" w:rsidRPr="006F60AA" w:rsidRDefault="0099138A" w:rsidP="009E3107">
      <w:pPr>
        <w:rPr>
          <w:rFonts w:cstheme="minorHAnsi"/>
          <w:sz w:val="20"/>
          <w:szCs w:val="20"/>
        </w:rPr>
      </w:pPr>
      <w:r w:rsidRPr="00F6511E">
        <w:rPr>
          <w:rFonts w:cstheme="minorHAnsi"/>
          <w:b/>
          <w:noProof/>
          <w:szCs w:val="20"/>
        </w:rPr>
        <w:drawing>
          <wp:anchor distT="0" distB="0" distL="114300" distR="114300" simplePos="0" relativeHeight="251796480" behindDoc="0" locked="0" layoutInCell="1" allowOverlap="1" wp14:anchorId="7D299CF8" wp14:editId="533F52EE">
            <wp:simplePos x="0" y="0"/>
            <wp:positionH relativeFrom="margin">
              <wp:align>right</wp:align>
            </wp:positionH>
            <wp:positionV relativeFrom="paragraph">
              <wp:posOffset>389593</wp:posOffset>
            </wp:positionV>
            <wp:extent cx="323215" cy="323215"/>
            <wp:effectExtent l="0" t="0" r="635" b="635"/>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DC41D2" w:rsidRPr="006F60AA">
        <w:rPr>
          <w:rFonts w:cstheme="minorHAnsi"/>
        </w:rPr>
        <w:t>Adrenaline</w:t>
      </w:r>
      <w:r w:rsidR="00DC41D2">
        <w:rPr>
          <w:rFonts w:cstheme="minorHAnsi"/>
        </w:rPr>
        <w:t xml:space="preserve"> is</w:t>
      </w:r>
      <w:r w:rsidR="00471CDF">
        <w:rPr>
          <w:rFonts w:cstheme="minorHAnsi"/>
        </w:rPr>
        <w:t xml:space="preserve"> a </w:t>
      </w:r>
      <w:r w:rsidR="003D3417">
        <w:rPr>
          <w:rFonts w:cstheme="minorHAnsi"/>
        </w:rPr>
        <w:t>protein hormone</w:t>
      </w:r>
      <w:r w:rsidR="00471CDF">
        <w:rPr>
          <w:rFonts w:cstheme="minorHAnsi"/>
        </w:rPr>
        <w:t xml:space="preserve"> (first messenger)</w:t>
      </w:r>
      <w:r w:rsidR="00471CDF" w:rsidRPr="006F60AA">
        <w:rPr>
          <w:rFonts w:cstheme="minorHAnsi"/>
        </w:rPr>
        <w:t xml:space="preserve"> </w:t>
      </w:r>
      <w:r w:rsidR="00471CDF">
        <w:rPr>
          <w:rFonts w:cstheme="minorHAnsi"/>
        </w:rPr>
        <w:t xml:space="preserve">released by the adrenal gland and </w:t>
      </w:r>
      <w:r w:rsidR="00471CDF" w:rsidRPr="006F60AA">
        <w:rPr>
          <w:rFonts w:cstheme="minorHAnsi"/>
        </w:rPr>
        <w:t>is triggered by stress or excitement</w:t>
      </w:r>
    </w:p>
    <w:p w14:paraId="3436E76C" w14:textId="6EA6B6D2" w:rsidR="009E3107" w:rsidRDefault="009E3107" w:rsidP="009E3107">
      <w:pPr>
        <w:rPr>
          <w:rFonts w:cstheme="minorHAnsi"/>
          <w:sz w:val="20"/>
          <w:szCs w:val="20"/>
        </w:rPr>
      </w:pPr>
    </w:p>
    <w:p w14:paraId="1A19C078" w14:textId="1340F219" w:rsidR="00471CDF" w:rsidRPr="006F60AA" w:rsidRDefault="005B0CFB" w:rsidP="009E3107">
      <w:pPr>
        <w:rPr>
          <w:rFonts w:cstheme="minorHAnsi"/>
          <w:sz w:val="20"/>
          <w:szCs w:val="20"/>
        </w:rPr>
      </w:pPr>
      <w:r w:rsidRPr="005B0CFB">
        <w:rPr>
          <w:rFonts w:cstheme="minorHAnsi"/>
          <w:sz w:val="20"/>
          <w:szCs w:val="20"/>
        </w:rPr>
        <w:drawing>
          <wp:inline distT="0" distB="0" distL="0" distR="0" wp14:anchorId="3D946566" wp14:editId="687ADD72">
            <wp:extent cx="6551930" cy="3969385"/>
            <wp:effectExtent l="0" t="0" r="127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551930" cy="3969385"/>
                    </a:xfrm>
                    <a:prstGeom prst="rect">
                      <a:avLst/>
                    </a:prstGeom>
                  </pic:spPr>
                </pic:pic>
              </a:graphicData>
            </a:graphic>
          </wp:inline>
        </w:drawing>
      </w:r>
    </w:p>
    <w:p w14:paraId="3958E7A3" w14:textId="265A64BD" w:rsidR="009E3107" w:rsidRPr="006F60AA" w:rsidRDefault="009E3107" w:rsidP="009E3107">
      <w:pPr>
        <w:rPr>
          <w:rFonts w:cstheme="minorHAnsi"/>
          <w:sz w:val="20"/>
          <w:szCs w:val="20"/>
        </w:rPr>
      </w:pPr>
    </w:p>
    <w:p w14:paraId="22BB240B" w14:textId="6372DE02" w:rsidR="009E3107" w:rsidRPr="006F60AA" w:rsidRDefault="009E3107" w:rsidP="009E3107">
      <w:pPr>
        <w:rPr>
          <w:rFonts w:cstheme="minorHAnsi"/>
          <w:sz w:val="20"/>
          <w:szCs w:val="20"/>
        </w:rPr>
      </w:pPr>
    </w:p>
    <w:p w14:paraId="00628CF2" w14:textId="32B27435" w:rsidR="009E3107" w:rsidRPr="006F60AA" w:rsidRDefault="009E3107" w:rsidP="009E3107">
      <w:pPr>
        <w:rPr>
          <w:rFonts w:cstheme="minorHAnsi"/>
          <w:sz w:val="20"/>
          <w:szCs w:val="20"/>
        </w:rPr>
      </w:pPr>
    </w:p>
    <w:p w14:paraId="156F14EA" w14:textId="77777777" w:rsidR="0099138A" w:rsidRDefault="0099138A" w:rsidP="003D3417">
      <w:pPr>
        <w:rPr>
          <w:b/>
        </w:rPr>
      </w:pPr>
    </w:p>
    <w:p w14:paraId="2B19A19B" w14:textId="618208C8" w:rsidR="003D3417" w:rsidRPr="0099138A" w:rsidRDefault="003D3417" w:rsidP="003D3417">
      <w:pPr>
        <w:rPr>
          <w:b/>
        </w:rPr>
      </w:pPr>
      <w:r w:rsidRPr="0099138A">
        <w:rPr>
          <w:b/>
        </w:rPr>
        <w:t>Note: Adenylate cyclase and adenyl cyclase are the same enzyme</w:t>
      </w:r>
      <w:r w:rsidR="0099138A" w:rsidRPr="0099138A">
        <w:rPr>
          <w:b/>
        </w:rPr>
        <w:t xml:space="preserve">, both names can be used in the exam </w:t>
      </w:r>
    </w:p>
    <w:p w14:paraId="0A0BA03C" w14:textId="0A456170" w:rsidR="009E3107" w:rsidRDefault="009E3107" w:rsidP="00B929D5">
      <w:pPr>
        <w:rPr>
          <w:rFonts w:cstheme="minorHAnsi"/>
          <w:b/>
          <w:sz w:val="36"/>
          <w:szCs w:val="28"/>
          <w:u w:val="single"/>
        </w:rPr>
      </w:pPr>
      <w:r w:rsidRPr="00B929D5">
        <w:rPr>
          <w:rFonts w:cstheme="minorHAnsi"/>
          <w:b/>
          <w:sz w:val="36"/>
          <w:szCs w:val="28"/>
          <w:u w:val="single"/>
        </w:rPr>
        <w:lastRenderedPageBreak/>
        <w:t>Diabetes Mellitus</w:t>
      </w:r>
    </w:p>
    <w:p w14:paraId="6EA32C0B" w14:textId="3F6BDE1B" w:rsidR="00A37F64" w:rsidRPr="00A37F64" w:rsidRDefault="00A37F64" w:rsidP="00B929D5">
      <w:pPr>
        <w:rPr>
          <w:rFonts w:cstheme="minorHAnsi"/>
          <w:b/>
          <w:sz w:val="36"/>
          <w:szCs w:val="28"/>
          <w:u w:val="single"/>
        </w:rPr>
      </w:pPr>
      <w:r>
        <w:rPr>
          <w:rFonts w:cstheme="minorHAnsi"/>
          <w:b/>
          <w:noProof/>
          <w:sz w:val="36"/>
          <w:szCs w:val="28"/>
          <w:u w:val="single"/>
        </w:rPr>
        <mc:AlternateContent>
          <mc:Choice Requires="wps">
            <w:drawing>
              <wp:anchor distT="0" distB="0" distL="114300" distR="114300" simplePos="0" relativeHeight="251797504" behindDoc="0" locked="0" layoutInCell="1" allowOverlap="1" wp14:anchorId="32CD5758" wp14:editId="60D5C163">
                <wp:simplePos x="0" y="0"/>
                <wp:positionH relativeFrom="column">
                  <wp:posOffset>-100775</wp:posOffset>
                </wp:positionH>
                <wp:positionV relativeFrom="paragraph">
                  <wp:posOffset>413352</wp:posOffset>
                </wp:positionV>
                <wp:extent cx="6840187" cy="985652"/>
                <wp:effectExtent l="0" t="0" r="18415" b="24130"/>
                <wp:wrapNone/>
                <wp:docPr id="238" name="Rectangle 238"/>
                <wp:cNvGraphicFramePr/>
                <a:graphic xmlns:a="http://schemas.openxmlformats.org/drawingml/2006/main">
                  <a:graphicData uri="http://schemas.microsoft.com/office/word/2010/wordprocessingShape">
                    <wps:wsp>
                      <wps:cNvSpPr/>
                      <wps:spPr>
                        <a:xfrm>
                          <a:off x="0" y="0"/>
                          <a:ext cx="6840187" cy="9856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D32104" id="Rectangle 238" o:spid="_x0000_s1026" style="position:absolute;margin-left:-7.95pt;margin-top:32.55pt;width:538.6pt;height:77.6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" filled="f" strokecolor="black [3213]" strokeweight="1pt"/>
            </w:pict>
          </mc:Fallback>
        </mc:AlternateContent>
      </w:r>
      <w:r w:rsidRPr="00A37F64">
        <w:rPr>
          <w:rFonts w:cstheme="minorHAnsi"/>
          <w:b/>
          <w:sz w:val="36"/>
          <w:szCs w:val="28"/>
          <w:u w:val="single"/>
        </w:rPr>
        <w:t>Causes of diabetes</w:t>
      </w:r>
    </w:p>
    <w:p w14:paraId="7F786FF0" w14:textId="7AE85302" w:rsidR="005077CB" w:rsidRPr="00B929D5" w:rsidRDefault="009E3107" w:rsidP="009E3107">
      <w:pPr>
        <w:rPr>
          <w:rFonts w:cstheme="minorHAnsi"/>
          <w:b/>
        </w:rPr>
      </w:pPr>
      <w:r w:rsidRPr="00B929D5">
        <w:rPr>
          <w:rFonts w:cstheme="minorHAnsi"/>
          <w:b/>
          <w:u w:val="single"/>
        </w:rPr>
        <w:t>O</w:t>
      </w:r>
      <w:r w:rsidR="004706CC" w:rsidRPr="00B929D5">
        <w:rPr>
          <w:rFonts w:cstheme="minorHAnsi"/>
          <w:b/>
          <w:u w:val="single"/>
        </w:rPr>
        <w:t>utcome</w:t>
      </w:r>
      <w:r w:rsidRPr="00B929D5">
        <w:rPr>
          <w:rFonts w:cstheme="minorHAnsi"/>
          <w:b/>
        </w:rPr>
        <w:t xml:space="preserve">: </w:t>
      </w:r>
      <w:r w:rsidRPr="00B929D5">
        <w:rPr>
          <w:rFonts w:cstheme="minorHAnsi"/>
          <w:b/>
        </w:rPr>
        <w:tab/>
      </w:r>
    </w:p>
    <w:p w14:paraId="7B0ED22B" w14:textId="650A95C4" w:rsidR="009E3107" w:rsidRPr="00B929D5" w:rsidRDefault="009E3107" w:rsidP="00F73BE4">
      <w:pPr>
        <w:pStyle w:val="ListParagraph"/>
        <w:numPr>
          <w:ilvl w:val="0"/>
          <w:numId w:val="17"/>
        </w:numPr>
        <w:rPr>
          <w:rFonts w:cstheme="minorHAnsi"/>
        </w:rPr>
      </w:pPr>
      <w:r w:rsidRPr="00B929D5">
        <w:rPr>
          <w:rFonts w:cstheme="minorHAnsi"/>
        </w:rPr>
        <w:t>Explain the causes</w:t>
      </w:r>
      <w:r w:rsidR="00B929D5">
        <w:rPr>
          <w:rFonts w:cstheme="minorHAnsi"/>
        </w:rPr>
        <w:t xml:space="preserve"> and controls</w:t>
      </w:r>
      <w:r w:rsidRPr="00B929D5">
        <w:rPr>
          <w:rFonts w:cstheme="minorHAnsi"/>
        </w:rPr>
        <w:t xml:space="preserve"> of type 1 and type 2 diabetes</w:t>
      </w:r>
    </w:p>
    <w:p w14:paraId="3D418425" w14:textId="0C099A6B" w:rsidR="009E3107" w:rsidRPr="00343BD8" w:rsidRDefault="00B929D5" w:rsidP="00343BD8">
      <w:pPr>
        <w:pStyle w:val="ListParagraph"/>
        <w:numPr>
          <w:ilvl w:val="0"/>
          <w:numId w:val="17"/>
        </w:numPr>
        <w:rPr>
          <w:rFonts w:cstheme="minorHAnsi"/>
          <w:sz w:val="28"/>
        </w:rPr>
      </w:pPr>
      <w:r w:rsidRPr="00B929D5">
        <w:rPr>
          <w:rFonts w:cstheme="minorHAnsi"/>
          <w:szCs w:val="18"/>
        </w:rPr>
        <w:t>Evaluate the positions of health advisers and the food industry in relation to the increased incidence of type II diabetes</w:t>
      </w:r>
    </w:p>
    <w:p w14:paraId="6775B670" w14:textId="77777777" w:rsidR="00343BD8" w:rsidRPr="00343BD8" w:rsidRDefault="00343BD8" w:rsidP="00343BD8">
      <w:pPr>
        <w:pStyle w:val="ListParagraph"/>
        <w:rPr>
          <w:rFonts w:cstheme="minorHAnsi"/>
          <w:sz w:val="28"/>
        </w:rPr>
      </w:pPr>
    </w:p>
    <w:p w14:paraId="15775610" w14:textId="311D89AF" w:rsidR="009E3107" w:rsidRPr="006F60AA" w:rsidRDefault="009E3107" w:rsidP="009E3107">
      <w:pPr>
        <w:spacing w:line="360" w:lineRule="auto"/>
        <w:rPr>
          <w:rFonts w:cstheme="minorHAnsi"/>
          <w:i/>
        </w:rPr>
      </w:pPr>
      <w:r w:rsidRPr="006F60AA">
        <w:rPr>
          <w:rFonts w:cstheme="minorHAnsi"/>
        </w:rPr>
        <w:t xml:space="preserve">Diabetes is a disease where the body cannot control its blood glucose concentration. This may lead to either very high blood glucose concentrations - </w:t>
      </w:r>
      <w:r w:rsidR="00EA4290">
        <w:rPr>
          <w:rFonts w:cstheme="minorHAnsi"/>
        </w:rPr>
        <w:t>hyperglycaemia</w:t>
      </w:r>
      <w:r w:rsidRPr="006F60AA">
        <w:rPr>
          <w:rFonts w:cstheme="minorHAnsi"/>
        </w:rPr>
        <w:t xml:space="preserve">. or very low blood glucose concentrations - </w:t>
      </w:r>
      <w:r w:rsidR="00EA4290">
        <w:rPr>
          <w:rFonts w:cstheme="minorHAnsi"/>
        </w:rPr>
        <w:t>hypoglycaemia</w:t>
      </w:r>
    </w:p>
    <w:p w14:paraId="31D3ACC6" w14:textId="5C886E43" w:rsidR="00281036" w:rsidRPr="00EA4290" w:rsidRDefault="009E3107" w:rsidP="006F47E7">
      <w:pPr>
        <w:rPr>
          <w:rFonts w:cstheme="minorHAnsi"/>
          <w:b/>
        </w:rPr>
      </w:pPr>
      <w:r w:rsidRPr="006F60AA">
        <w:rPr>
          <w:rFonts w:cstheme="minorHAnsi"/>
        </w:rPr>
        <w:t xml:space="preserve">There are 2 types of Diabetes </w:t>
      </w:r>
      <w:proofErr w:type="gramStart"/>
      <w:r w:rsidRPr="006F60AA">
        <w:rPr>
          <w:rFonts w:cstheme="minorHAnsi"/>
        </w:rPr>
        <w:t>Mellitus:-</w:t>
      </w:r>
      <w:proofErr w:type="gramEnd"/>
      <w:r w:rsidRPr="006F60AA">
        <w:rPr>
          <w:rFonts w:cstheme="minorHAnsi"/>
        </w:rPr>
        <w:t xml:space="preserve"> </w:t>
      </w:r>
      <w:r w:rsidRPr="006F60AA">
        <w:rPr>
          <w:rFonts w:cstheme="minorHAnsi"/>
          <w:b/>
        </w:rPr>
        <w:t>Type 1 (Insulin dependent) and  Type 2 (Non-insulin dependent)</w:t>
      </w:r>
      <w:r w:rsidR="00C808CD" w:rsidRPr="00C808CD">
        <w:rPr>
          <w:rFonts w:cstheme="minorHAnsi"/>
          <w:b/>
          <w:noProof/>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4"/>
        <w:gridCol w:w="5144"/>
      </w:tblGrid>
      <w:tr w:rsidR="00A071D2" w:rsidRPr="006F60AA" w14:paraId="72F060EC" w14:textId="77777777" w:rsidTr="00EA4290">
        <w:trPr>
          <w:trHeight w:val="539"/>
        </w:trPr>
        <w:tc>
          <w:tcPr>
            <w:tcW w:w="5164" w:type="dxa"/>
            <w:shd w:val="clear" w:color="auto" w:fill="auto"/>
          </w:tcPr>
          <w:p w14:paraId="64115D67" w14:textId="2AAAE47B" w:rsidR="006F47E7" w:rsidRPr="006F60AA" w:rsidRDefault="00C808CD" w:rsidP="00BB6ED6">
            <w:pPr>
              <w:jc w:val="center"/>
              <w:rPr>
                <w:rFonts w:cstheme="minorHAnsi"/>
                <w:b/>
              </w:rPr>
            </w:pPr>
            <w:r>
              <w:rPr>
                <w:rFonts w:cstheme="minorHAnsi"/>
                <w:b/>
                <w:noProof/>
                <w:sz w:val="36"/>
                <w:szCs w:val="28"/>
                <w:u w:val="single"/>
              </w:rPr>
              <w:drawing>
                <wp:anchor distT="0" distB="0" distL="114300" distR="114300" simplePos="0" relativeHeight="251800576" behindDoc="0" locked="0" layoutInCell="1" allowOverlap="1" wp14:anchorId="16A95D07" wp14:editId="08D26125">
                  <wp:simplePos x="0" y="0"/>
                  <wp:positionH relativeFrom="column">
                    <wp:posOffset>2760427</wp:posOffset>
                  </wp:positionH>
                  <wp:positionV relativeFrom="paragraph">
                    <wp:posOffset>15685</wp:posOffset>
                  </wp:positionV>
                  <wp:extent cx="323215" cy="323215"/>
                  <wp:effectExtent l="0" t="0" r="635" b="635"/>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6F47E7" w:rsidRPr="006F60AA">
              <w:rPr>
                <w:rFonts w:cstheme="minorHAnsi"/>
              </w:rPr>
              <w:t xml:space="preserve"> </w:t>
            </w:r>
            <w:r w:rsidR="006F47E7" w:rsidRPr="006F60AA">
              <w:rPr>
                <w:rFonts w:cstheme="minorHAnsi"/>
                <w:b/>
              </w:rPr>
              <w:t xml:space="preserve">      Type 1 (Insulin </w:t>
            </w:r>
            <w:proofErr w:type="gramStart"/>
            <w:r w:rsidR="006F47E7" w:rsidRPr="006F60AA">
              <w:rPr>
                <w:rFonts w:cstheme="minorHAnsi"/>
                <w:b/>
              </w:rPr>
              <w:t xml:space="preserve">dependent)   </w:t>
            </w:r>
            <w:proofErr w:type="gramEnd"/>
            <w:r w:rsidR="006F47E7" w:rsidRPr="006F60AA">
              <w:rPr>
                <w:rFonts w:cstheme="minorHAnsi"/>
                <w:b/>
              </w:rPr>
              <w:t xml:space="preserve">                     </w:t>
            </w:r>
          </w:p>
        </w:tc>
        <w:tc>
          <w:tcPr>
            <w:tcW w:w="5144" w:type="dxa"/>
            <w:shd w:val="clear" w:color="auto" w:fill="auto"/>
          </w:tcPr>
          <w:p w14:paraId="0939369A" w14:textId="78FAF6F3" w:rsidR="006F47E7" w:rsidRPr="006F60AA" w:rsidRDefault="00C808CD" w:rsidP="00494FD8">
            <w:pPr>
              <w:jc w:val="center"/>
              <w:rPr>
                <w:rFonts w:cstheme="minorHAnsi"/>
                <w:b/>
              </w:rPr>
            </w:pPr>
            <w:r w:rsidRPr="00F6511E">
              <w:rPr>
                <w:rFonts w:cstheme="minorHAnsi"/>
                <w:b/>
                <w:noProof/>
                <w:szCs w:val="20"/>
              </w:rPr>
              <w:drawing>
                <wp:anchor distT="0" distB="0" distL="114300" distR="114300" simplePos="0" relativeHeight="251799552" behindDoc="0" locked="0" layoutInCell="1" allowOverlap="1" wp14:anchorId="7607B7D7" wp14:editId="0E089959">
                  <wp:simplePos x="0" y="0"/>
                  <wp:positionH relativeFrom="margin">
                    <wp:posOffset>2823845</wp:posOffset>
                  </wp:positionH>
                  <wp:positionV relativeFrom="paragraph">
                    <wp:posOffset>4511</wp:posOffset>
                  </wp:positionV>
                  <wp:extent cx="323215" cy="323215"/>
                  <wp:effectExtent l="0" t="0" r="635" b="635"/>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6F47E7" w:rsidRPr="006F60AA">
              <w:rPr>
                <w:rFonts w:cstheme="minorHAnsi"/>
                <w:b/>
              </w:rPr>
              <w:t>Type 2 (Non-insulin dependent)</w:t>
            </w:r>
          </w:p>
        </w:tc>
      </w:tr>
      <w:tr w:rsidR="00A071D2" w:rsidRPr="006F60AA" w14:paraId="09C2290D" w14:textId="77777777" w:rsidTr="00EA4290">
        <w:tc>
          <w:tcPr>
            <w:tcW w:w="5164" w:type="dxa"/>
            <w:shd w:val="clear" w:color="auto" w:fill="auto"/>
            <w:vAlign w:val="center"/>
          </w:tcPr>
          <w:p w14:paraId="01BFE9AA" w14:textId="3A26DF26" w:rsidR="006F47E7" w:rsidRPr="006F60AA" w:rsidRDefault="000110E4" w:rsidP="00CB1014">
            <w:pPr>
              <w:jc w:val="center"/>
              <w:rPr>
                <w:rFonts w:cstheme="minorHAnsi"/>
              </w:rPr>
            </w:pPr>
            <w:r w:rsidRPr="006F60AA">
              <w:rPr>
                <w:rFonts w:cstheme="minorHAnsi"/>
              </w:rPr>
              <w:t>Starts at an early age / in childhood (juvenile onset)</w:t>
            </w:r>
          </w:p>
        </w:tc>
        <w:tc>
          <w:tcPr>
            <w:tcW w:w="5144" w:type="dxa"/>
            <w:shd w:val="clear" w:color="auto" w:fill="auto"/>
            <w:vAlign w:val="center"/>
          </w:tcPr>
          <w:p w14:paraId="3A73DBC0" w14:textId="78FFEA90" w:rsidR="006F47E7" w:rsidRPr="006F60AA" w:rsidRDefault="000110E4" w:rsidP="00CB1014">
            <w:pPr>
              <w:jc w:val="center"/>
              <w:rPr>
                <w:rFonts w:cstheme="minorHAnsi"/>
              </w:rPr>
            </w:pPr>
            <w:r w:rsidRPr="006F60AA">
              <w:rPr>
                <w:rFonts w:cstheme="minorHAnsi"/>
              </w:rPr>
              <w:t>Develops with increasing age (usually above 40)</w:t>
            </w:r>
          </w:p>
        </w:tc>
      </w:tr>
      <w:tr w:rsidR="00A071D2" w:rsidRPr="006F60AA" w14:paraId="0034EA22" w14:textId="77777777" w:rsidTr="00EA4290">
        <w:tc>
          <w:tcPr>
            <w:tcW w:w="5164" w:type="dxa"/>
            <w:shd w:val="clear" w:color="auto" w:fill="auto"/>
            <w:vAlign w:val="center"/>
          </w:tcPr>
          <w:p w14:paraId="78AD8919" w14:textId="4F5361E2" w:rsidR="006F47E7" w:rsidRPr="006F60AA" w:rsidRDefault="000110E4" w:rsidP="00CB1014">
            <w:pPr>
              <w:jc w:val="center"/>
              <w:rPr>
                <w:rFonts w:cstheme="minorHAnsi"/>
              </w:rPr>
            </w:pPr>
            <w:r w:rsidRPr="006F60AA">
              <w:rPr>
                <w:rFonts w:cstheme="minorHAnsi"/>
              </w:rPr>
              <w:t>Develops quickly</w:t>
            </w:r>
          </w:p>
        </w:tc>
        <w:tc>
          <w:tcPr>
            <w:tcW w:w="5144" w:type="dxa"/>
            <w:shd w:val="clear" w:color="auto" w:fill="auto"/>
            <w:vAlign w:val="center"/>
          </w:tcPr>
          <w:p w14:paraId="347178D2" w14:textId="4705BCC3" w:rsidR="006F47E7" w:rsidRPr="006F60AA" w:rsidRDefault="000110E4" w:rsidP="00CB1014">
            <w:pPr>
              <w:jc w:val="center"/>
              <w:rPr>
                <w:rFonts w:cstheme="minorHAnsi"/>
              </w:rPr>
            </w:pPr>
            <w:r w:rsidRPr="006F60AA">
              <w:rPr>
                <w:rFonts w:cstheme="minorHAnsi"/>
              </w:rPr>
              <w:t>Develops slowly</w:t>
            </w:r>
          </w:p>
        </w:tc>
      </w:tr>
      <w:tr w:rsidR="00A071D2" w:rsidRPr="006F60AA" w14:paraId="1DD5EAAB" w14:textId="77777777" w:rsidTr="00EA4290">
        <w:tc>
          <w:tcPr>
            <w:tcW w:w="5164" w:type="dxa"/>
            <w:shd w:val="clear" w:color="auto" w:fill="auto"/>
            <w:vAlign w:val="center"/>
          </w:tcPr>
          <w:p w14:paraId="048245CD" w14:textId="5DC46A58" w:rsidR="006F47E7" w:rsidRPr="006F60AA" w:rsidRDefault="000110E4" w:rsidP="00CB1014">
            <w:pPr>
              <w:jc w:val="center"/>
              <w:rPr>
                <w:rFonts w:cstheme="minorHAnsi"/>
              </w:rPr>
            </w:pPr>
            <w:r w:rsidRPr="006F60AA">
              <w:rPr>
                <w:rFonts w:cstheme="minorHAnsi"/>
              </w:rPr>
              <w:t>Signs and symptoms usually obvious</w:t>
            </w:r>
          </w:p>
        </w:tc>
        <w:tc>
          <w:tcPr>
            <w:tcW w:w="5144" w:type="dxa"/>
            <w:shd w:val="clear" w:color="auto" w:fill="auto"/>
            <w:vAlign w:val="center"/>
          </w:tcPr>
          <w:p w14:paraId="14BC7B61" w14:textId="4F193903" w:rsidR="006F47E7" w:rsidRPr="006F60AA" w:rsidRDefault="000110E4" w:rsidP="00CB1014">
            <w:pPr>
              <w:jc w:val="center"/>
              <w:rPr>
                <w:rFonts w:cstheme="minorHAnsi"/>
              </w:rPr>
            </w:pPr>
            <w:r w:rsidRPr="006F60AA">
              <w:rPr>
                <w:rFonts w:cstheme="minorHAnsi"/>
              </w:rPr>
              <w:t>Signs and symptoms are less severe and may go unnoticed</w:t>
            </w:r>
          </w:p>
        </w:tc>
      </w:tr>
      <w:tr w:rsidR="00A37F64" w:rsidRPr="006F60AA" w14:paraId="779348E3" w14:textId="77777777" w:rsidTr="00EA4290">
        <w:tc>
          <w:tcPr>
            <w:tcW w:w="5164" w:type="dxa"/>
            <w:shd w:val="clear" w:color="auto" w:fill="auto"/>
            <w:vAlign w:val="center"/>
          </w:tcPr>
          <w:p w14:paraId="45CDEE63" w14:textId="4E2E6999" w:rsidR="00A37F64" w:rsidRPr="00A37F64" w:rsidRDefault="00A37F64" w:rsidP="00A37F64">
            <w:pPr>
              <w:jc w:val="center"/>
              <w:rPr>
                <w:rFonts w:cstheme="minorHAnsi"/>
                <w:b/>
              </w:rPr>
            </w:pPr>
            <w:r>
              <w:rPr>
                <w:rFonts w:cstheme="minorHAnsi"/>
                <w:b/>
              </w:rPr>
              <w:t xml:space="preserve">Causes: </w:t>
            </w:r>
            <w:r w:rsidRPr="00A37F64">
              <w:rPr>
                <w:rFonts w:cstheme="minorHAnsi"/>
                <w:b/>
              </w:rPr>
              <w:t>Beta cells do not make insulin</w:t>
            </w:r>
          </w:p>
        </w:tc>
        <w:tc>
          <w:tcPr>
            <w:tcW w:w="5144" w:type="dxa"/>
            <w:shd w:val="clear" w:color="auto" w:fill="auto"/>
            <w:vAlign w:val="center"/>
          </w:tcPr>
          <w:p w14:paraId="083F1848" w14:textId="6B250E76" w:rsidR="00A37F64" w:rsidRPr="00A37F64" w:rsidRDefault="00A37F64" w:rsidP="00A37F64">
            <w:pPr>
              <w:jc w:val="center"/>
              <w:rPr>
                <w:rFonts w:cstheme="minorHAnsi"/>
                <w:b/>
              </w:rPr>
            </w:pPr>
            <w:r>
              <w:rPr>
                <w:rFonts w:cstheme="minorHAnsi"/>
                <w:b/>
              </w:rPr>
              <w:t xml:space="preserve">Causes: </w:t>
            </w:r>
            <w:r w:rsidRPr="00A37F64">
              <w:rPr>
                <w:rFonts w:cstheme="minorHAnsi"/>
                <w:b/>
              </w:rPr>
              <w:t>Beta cells still secrete insulin but at low concentrations</w:t>
            </w:r>
          </w:p>
        </w:tc>
      </w:tr>
      <w:tr w:rsidR="00A37F64" w:rsidRPr="006F60AA" w14:paraId="6DA592E8" w14:textId="77777777" w:rsidTr="00EA4290">
        <w:tc>
          <w:tcPr>
            <w:tcW w:w="5164" w:type="dxa"/>
            <w:shd w:val="clear" w:color="auto" w:fill="auto"/>
            <w:vAlign w:val="center"/>
          </w:tcPr>
          <w:p w14:paraId="5FD3E0EC" w14:textId="2D6A4CDC" w:rsidR="00A37F64" w:rsidRPr="00A37F64" w:rsidRDefault="00A37F64" w:rsidP="00A37F64">
            <w:pPr>
              <w:jc w:val="center"/>
              <w:rPr>
                <w:rFonts w:cstheme="minorHAnsi"/>
                <w:b/>
              </w:rPr>
            </w:pPr>
            <w:r>
              <w:rPr>
                <w:rFonts w:cstheme="minorHAnsi"/>
                <w:b/>
              </w:rPr>
              <w:t xml:space="preserve">Causes: </w:t>
            </w:r>
            <w:r w:rsidRPr="00A37F64">
              <w:rPr>
                <w:rFonts w:cstheme="minorHAnsi"/>
                <w:b/>
              </w:rPr>
              <w:t>Not linked to obesity, poor diet and sedentary lifestyle</w:t>
            </w:r>
          </w:p>
        </w:tc>
        <w:tc>
          <w:tcPr>
            <w:tcW w:w="5144" w:type="dxa"/>
            <w:shd w:val="clear" w:color="auto" w:fill="auto"/>
            <w:vAlign w:val="center"/>
          </w:tcPr>
          <w:p w14:paraId="5E68983F" w14:textId="6AC801A1" w:rsidR="00A37F64" w:rsidRPr="00A37F64" w:rsidRDefault="00A37F64" w:rsidP="00A37F64">
            <w:pPr>
              <w:jc w:val="center"/>
              <w:rPr>
                <w:rFonts w:cstheme="minorHAnsi"/>
                <w:b/>
              </w:rPr>
            </w:pPr>
            <w:r>
              <w:rPr>
                <w:rFonts w:cstheme="minorHAnsi"/>
                <w:b/>
              </w:rPr>
              <w:t xml:space="preserve">Causes: </w:t>
            </w:r>
            <w:r w:rsidRPr="00A37F64">
              <w:rPr>
                <w:rFonts w:cstheme="minorHAnsi"/>
                <w:b/>
              </w:rPr>
              <w:t xml:space="preserve">Linked to obesity, poor diet and sedentary lifestyle </w:t>
            </w:r>
          </w:p>
        </w:tc>
      </w:tr>
      <w:tr w:rsidR="00A37F64" w:rsidRPr="006F60AA" w14:paraId="742C3AF4" w14:textId="77777777" w:rsidTr="00EA4290">
        <w:tc>
          <w:tcPr>
            <w:tcW w:w="5164" w:type="dxa"/>
            <w:shd w:val="clear" w:color="auto" w:fill="auto"/>
            <w:vAlign w:val="center"/>
          </w:tcPr>
          <w:p w14:paraId="2B6498F0" w14:textId="31E405EB" w:rsidR="00A37F64" w:rsidRPr="00A37F64" w:rsidRDefault="00A37F64" w:rsidP="00A37F64">
            <w:pPr>
              <w:jc w:val="center"/>
              <w:rPr>
                <w:rFonts w:cstheme="minorHAnsi"/>
                <w:b/>
              </w:rPr>
            </w:pPr>
            <w:r>
              <w:rPr>
                <w:rFonts w:cstheme="minorHAnsi"/>
                <w:b/>
              </w:rPr>
              <w:t xml:space="preserve">Causes: </w:t>
            </w:r>
            <w:r w:rsidRPr="00A37F64">
              <w:rPr>
                <w:rFonts w:cstheme="minorHAnsi"/>
                <w:b/>
              </w:rPr>
              <w:t>May be due to an autoimmune response where the immune system attacks its own beta cells</w:t>
            </w:r>
          </w:p>
        </w:tc>
        <w:tc>
          <w:tcPr>
            <w:tcW w:w="5144" w:type="dxa"/>
            <w:shd w:val="clear" w:color="auto" w:fill="auto"/>
            <w:vAlign w:val="center"/>
          </w:tcPr>
          <w:p w14:paraId="4D4BE8BB" w14:textId="3BCB4DD6" w:rsidR="00A37F64" w:rsidRPr="00A37F64" w:rsidRDefault="00A37F64" w:rsidP="00A37F64">
            <w:pPr>
              <w:jc w:val="center"/>
              <w:rPr>
                <w:rFonts w:cstheme="minorHAnsi"/>
                <w:b/>
              </w:rPr>
            </w:pPr>
            <w:r>
              <w:rPr>
                <w:rFonts w:cstheme="minorHAnsi"/>
                <w:b/>
              </w:rPr>
              <w:t xml:space="preserve">Causes: </w:t>
            </w:r>
            <w:r w:rsidRPr="00A37F64">
              <w:rPr>
                <w:rFonts w:cstheme="minorHAnsi"/>
                <w:b/>
              </w:rPr>
              <w:t>Glycoprotein receptors on target cells lose their responsiveness to insulin</w:t>
            </w:r>
          </w:p>
        </w:tc>
      </w:tr>
    </w:tbl>
    <w:p w14:paraId="5D62C855" w14:textId="2EDC54B7" w:rsidR="001C507F" w:rsidRDefault="001C507F" w:rsidP="004706CC">
      <w:pPr>
        <w:jc w:val="center"/>
        <w:rPr>
          <w:rFonts w:cstheme="minorHAnsi"/>
          <w:sz w:val="20"/>
          <w:szCs w:val="20"/>
        </w:rPr>
      </w:pPr>
    </w:p>
    <w:p w14:paraId="55AAB736" w14:textId="306CC370" w:rsidR="008003E0" w:rsidRPr="006F60AA" w:rsidRDefault="00C808CD" w:rsidP="004706CC">
      <w:pPr>
        <w:jc w:val="center"/>
        <w:rPr>
          <w:rFonts w:cstheme="minorHAnsi"/>
          <w:sz w:val="20"/>
          <w:szCs w:val="20"/>
        </w:rPr>
      </w:pPr>
      <w:r>
        <w:rPr>
          <w:rFonts w:cstheme="minorHAnsi"/>
          <w:noProof/>
          <w:sz w:val="20"/>
          <w:szCs w:val="20"/>
        </w:rPr>
        <mc:AlternateContent>
          <mc:Choice Requires="wps">
            <w:drawing>
              <wp:anchor distT="0" distB="0" distL="114300" distR="114300" simplePos="0" relativeHeight="251807744" behindDoc="0" locked="0" layoutInCell="1" allowOverlap="1" wp14:anchorId="57927122" wp14:editId="1AEF40FB">
                <wp:simplePos x="0" y="0"/>
                <wp:positionH relativeFrom="column">
                  <wp:posOffset>4750130</wp:posOffset>
                </wp:positionH>
                <wp:positionV relativeFrom="paragraph">
                  <wp:posOffset>2695699</wp:posOffset>
                </wp:positionV>
                <wp:extent cx="617517" cy="261258"/>
                <wp:effectExtent l="0" t="0" r="11430" b="24765"/>
                <wp:wrapNone/>
                <wp:docPr id="248" name="Text Box 248"/>
                <wp:cNvGraphicFramePr/>
                <a:graphic xmlns:a="http://schemas.openxmlformats.org/drawingml/2006/main">
                  <a:graphicData uri="http://schemas.microsoft.com/office/word/2010/wordprocessingShape">
                    <wps:wsp>
                      <wps:cNvSpPr txBox="1"/>
                      <wps:spPr>
                        <a:xfrm>
                          <a:off x="0" y="0"/>
                          <a:ext cx="617517" cy="261258"/>
                        </a:xfrm>
                        <a:prstGeom prst="rect">
                          <a:avLst/>
                        </a:prstGeom>
                        <a:solidFill>
                          <a:schemeClr val="lt1"/>
                        </a:solidFill>
                        <a:ln w="6350">
                          <a:solidFill>
                            <a:prstClr val="black"/>
                          </a:solidFill>
                        </a:ln>
                      </wps:spPr>
                      <wps:txbx>
                        <w:txbxContent>
                          <w:p w14:paraId="7C1AEFC1" w14:textId="7F7731C2" w:rsidR="00076E37" w:rsidRDefault="00076E37" w:rsidP="00C808CD">
                            <w:r>
                              <w:t>Line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27122" id="Text Box 248" o:spid="_x0000_s1029" type="#_x0000_t202" style="position:absolute;left:0;text-align:left;margin-left:374.05pt;margin-top:212.25pt;width:48.6pt;height:20.5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" fillcolor="white [3201]" strokeweight=".5pt">
                <v:textbox>
                  <w:txbxContent>
                    <w:p w14:paraId="7C1AEFC1" w14:textId="7F7731C2" w:rsidR="00076E37" w:rsidRDefault="00076E37" w:rsidP="00C808CD">
                      <w:r>
                        <w:t>Line D</w:t>
                      </w:r>
                    </w:p>
                  </w:txbxContent>
                </v:textbox>
              </v:shape>
            </w:pict>
          </mc:Fallback>
        </mc:AlternateContent>
      </w:r>
      <w:r>
        <w:rPr>
          <w:rFonts w:cstheme="minorHAnsi"/>
          <w:noProof/>
          <w:sz w:val="20"/>
          <w:szCs w:val="20"/>
        </w:rPr>
        <mc:AlternateContent>
          <mc:Choice Requires="wps">
            <w:drawing>
              <wp:anchor distT="0" distB="0" distL="114300" distR="114300" simplePos="0" relativeHeight="251805696" behindDoc="0" locked="0" layoutInCell="1" allowOverlap="1" wp14:anchorId="7D4B8FA9" wp14:editId="0B9FE3EC">
                <wp:simplePos x="0" y="0"/>
                <wp:positionH relativeFrom="column">
                  <wp:posOffset>4738254</wp:posOffset>
                </wp:positionH>
                <wp:positionV relativeFrom="paragraph">
                  <wp:posOffset>2078182</wp:posOffset>
                </wp:positionV>
                <wp:extent cx="617517" cy="261258"/>
                <wp:effectExtent l="0" t="0" r="11430" b="24765"/>
                <wp:wrapNone/>
                <wp:docPr id="246" name="Text Box 246"/>
                <wp:cNvGraphicFramePr/>
                <a:graphic xmlns:a="http://schemas.openxmlformats.org/drawingml/2006/main">
                  <a:graphicData uri="http://schemas.microsoft.com/office/word/2010/wordprocessingShape">
                    <wps:wsp>
                      <wps:cNvSpPr txBox="1"/>
                      <wps:spPr>
                        <a:xfrm>
                          <a:off x="0" y="0"/>
                          <a:ext cx="617517" cy="261258"/>
                        </a:xfrm>
                        <a:prstGeom prst="rect">
                          <a:avLst/>
                        </a:prstGeom>
                        <a:solidFill>
                          <a:schemeClr val="lt1"/>
                        </a:solidFill>
                        <a:ln w="6350">
                          <a:solidFill>
                            <a:prstClr val="black"/>
                          </a:solidFill>
                        </a:ln>
                      </wps:spPr>
                      <wps:txbx>
                        <w:txbxContent>
                          <w:p w14:paraId="2064AACC" w14:textId="19DED514" w:rsidR="00076E37" w:rsidRDefault="00076E37" w:rsidP="00C808CD">
                            <w:r>
                              <w:t>Line C</w:t>
                            </w:r>
                            <w:r w:rsidRPr="00C808CD">
                              <w:rPr>
                                <w:noProof/>
                              </w:rPr>
                              <w:drawing>
                                <wp:inline distT="0" distB="0" distL="0" distR="0" wp14:anchorId="68BB5EF2" wp14:editId="06D03200">
                                  <wp:extent cx="427990" cy="193913"/>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7990" cy="19391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B8FA9" id="Text Box 246" o:spid="_x0000_s1030" type="#_x0000_t202" style="position:absolute;left:0;text-align:left;margin-left:373.1pt;margin-top:163.65pt;width:48.6pt;height:20.5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" fillcolor="white [3201]" strokeweight=".5pt">
                <v:textbox>
                  <w:txbxContent>
                    <w:p w14:paraId="2064AACC" w14:textId="19DED514" w:rsidR="00076E37" w:rsidRDefault="00076E37" w:rsidP="00C808CD">
                      <w:r>
                        <w:t>Line C</w:t>
                      </w:r>
                      <w:r w:rsidRPr="00C808CD">
                        <w:rPr>
                          <w:noProof/>
                        </w:rPr>
                        <w:drawing>
                          <wp:inline distT="0" distB="0" distL="0" distR="0" wp14:anchorId="68BB5EF2" wp14:editId="06D03200">
                            <wp:extent cx="427990" cy="193913"/>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7990" cy="193913"/>
                                    </a:xfrm>
                                    <a:prstGeom prst="rect">
                                      <a:avLst/>
                                    </a:prstGeom>
                                    <a:noFill/>
                                    <a:ln>
                                      <a:noFill/>
                                    </a:ln>
                                  </pic:spPr>
                                </pic:pic>
                              </a:graphicData>
                            </a:graphic>
                          </wp:inline>
                        </w:drawing>
                      </w:r>
                    </w:p>
                  </w:txbxContent>
                </v:textbox>
              </v:shape>
            </w:pict>
          </mc:Fallback>
        </mc:AlternateContent>
      </w:r>
      <w:r>
        <w:rPr>
          <w:rFonts w:cstheme="minorHAnsi"/>
          <w:noProof/>
          <w:sz w:val="20"/>
          <w:szCs w:val="20"/>
        </w:rPr>
        <mc:AlternateContent>
          <mc:Choice Requires="wps">
            <w:drawing>
              <wp:anchor distT="0" distB="0" distL="114300" distR="114300" simplePos="0" relativeHeight="251801600" behindDoc="0" locked="0" layoutInCell="1" allowOverlap="1" wp14:anchorId="2F2CB4D3" wp14:editId="3BDE160F">
                <wp:simplePos x="0" y="0"/>
                <wp:positionH relativeFrom="column">
                  <wp:posOffset>4731970</wp:posOffset>
                </wp:positionH>
                <wp:positionV relativeFrom="paragraph">
                  <wp:posOffset>1209675</wp:posOffset>
                </wp:positionV>
                <wp:extent cx="617517" cy="261258"/>
                <wp:effectExtent l="0" t="0" r="11430" b="24765"/>
                <wp:wrapNone/>
                <wp:docPr id="244" name="Text Box 244"/>
                <wp:cNvGraphicFramePr/>
                <a:graphic xmlns:a="http://schemas.openxmlformats.org/drawingml/2006/main">
                  <a:graphicData uri="http://schemas.microsoft.com/office/word/2010/wordprocessingShape">
                    <wps:wsp>
                      <wps:cNvSpPr txBox="1"/>
                      <wps:spPr>
                        <a:xfrm>
                          <a:off x="0" y="0"/>
                          <a:ext cx="617517" cy="261258"/>
                        </a:xfrm>
                        <a:prstGeom prst="rect">
                          <a:avLst/>
                        </a:prstGeom>
                        <a:solidFill>
                          <a:schemeClr val="lt1"/>
                        </a:solidFill>
                        <a:ln w="6350">
                          <a:solidFill>
                            <a:prstClr val="black"/>
                          </a:solidFill>
                        </a:ln>
                      </wps:spPr>
                      <wps:txbx>
                        <w:txbxContent>
                          <w:p w14:paraId="6845FFC6" w14:textId="48C9E2A6" w:rsidR="00076E37" w:rsidRDefault="00076E37">
                            <w:r>
                              <w:t>Line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CB4D3" id="Text Box 244" o:spid="_x0000_s1031" type="#_x0000_t202" style="position:absolute;left:0;text-align:left;margin-left:372.6pt;margin-top:95.25pt;width:48.6pt;height:20.5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" fillcolor="white [3201]" strokeweight=".5pt">
                <v:textbox>
                  <w:txbxContent>
                    <w:p w14:paraId="6845FFC6" w14:textId="48C9E2A6" w:rsidR="00076E37" w:rsidRDefault="00076E37">
                      <w:r>
                        <w:t>Line A</w:t>
                      </w:r>
                    </w:p>
                  </w:txbxContent>
                </v:textbox>
              </v:shape>
            </w:pict>
          </mc:Fallback>
        </mc:AlternateContent>
      </w:r>
      <w:r>
        <w:rPr>
          <w:rFonts w:cstheme="minorHAnsi"/>
          <w:noProof/>
          <w:sz w:val="20"/>
          <w:szCs w:val="20"/>
        </w:rPr>
        <mc:AlternateContent>
          <mc:Choice Requires="wps">
            <w:drawing>
              <wp:anchor distT="0" distB="0" distL="114300" distR="114300" simplePos="0" relativeHeight="251803648" behindDoc="0" locked="0" layoutInCell="1" allowOverlap="1" wp14:anchorId="62DBB819" wp14:editId="50AFF82C">
                <wp:simplePos x="0" y="0"/>
                <wp:positionH relativeFrom="column">
                  <wp:posOffset>4729991</wp:posOffset>
                </wp:positionH>
                <wp:positionV relativeFrom="paragraph">
                  <wp:posOffset>1587706</wp:posOffset>
                </wp:positionV>
                <wp:extent cx="617517" cy="261258"/>
                <wp:effectExtent l="0" t="0" r="11430" b="24765"/>
                <wp:wrapNone/>
                <wp:docPr id="245" name="Text Box 245"/>
                <wp:cNvGraphicFramePr/>
                <a:graphic xmlns:a="http://schemas.openxmlformats.org/drawingml/2006/main">
                  <a:graphicData uri="http://schemas.microsoft.com/office/word/2010/wordprocessingShape">
                    <wps:wsp>
                      <wps:cNvSpPr txBox="1"/>
                      <wps:spPr>
                        <a:xfrm>
                          <a:off x="0" y="0"/>
                          <a:ext cx="617517" cy="261258"/>
                        </a:xfrm>
                        <a:prstGeom prst="rect">
                          <a:avLst/>
                        </a:prstGeom>
                        <a:solidFill>
                          <a:schemeClr val="lt1"/>
                        </a:solidFill>
                        <a:ln w="6350">
                          <a:solidFill>
                            <a:prstClr val="black"/>
                          </a:solidFill>
                        </a:ln>
                      </wps:spPr>
                      <wps:txbx>
                        <w:txbxContent>
                          <w:p w14:paraId="418577EB" w14:textId="4090D57C" w:rsidR="00076E37" w:rsidRDefault="00076E37" w:rsidP="00C808CD">
                            <w:r>
                              <w:t>Line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BB819" id="Text Box 245" o:spid="_x0000_s1032" type="#_x0000_t202" style="position:absolute;left:0;text-align:left;margin-left:372.45pt;margin-top:125pt;width:48.6pt;height:20.5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" fillcolor="white [3201]" strokeweight=".5pt">
                <v:textbox>
                  <w:txbxContent>
                    <w:p w14:paraId="418577EB" w14:textId="4090D57C" w:rsidR="00076E37" w:rsidRDefault="00076E37" w:rsidP="00C808CD">
                      <w:r>
                        <w:t>Line B</w:t>
                      </w:r>
                    </w:p>
                  </w:txbxContent>
                </v:textbox>
              </v:shape>
            </w:pict>
          </mc:Fallback>
        </mc:AlternateContent>
      </w:r>
      <w:r>
        <w:rPr>
          <w:rFonts w:cstheme="minorHAnsi"/>
          <w:noProof/>
          <w:sz w:val="20"/>
          <w:szCs w:val="20"/>
        </w:rPr>
        <w:drawing>
          <wp:inline distT="0" distB="0" distL="0" distR="0" wp14:anchorId="5ECD0F1E" wp14:editId="23429EEE">
            <wp:extent cx="3645725" cy="3448574"/>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47958" cy="3450686"/>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988"/>
        <w:gridCol w:w="9320"/>
      </w:tblGrid>
      <w:tr w:rsidR="00C808CD" w:rsidRPr="00C808CD" w14:paraId="002D23E8" w14:textId="77777777" w:rsidTr="00C808CD">
        <w:tc>
          <w:tcPr>
            <w:tcW w:w="988" w:type="dxa"/>
          </w:tcPr>
          <w:p w14:paraId="2387F4EF" w14:textId="746D81B1" w:rsidR="00C808CD" w:rsidRPr="00C808CD" w:rsidRDefault="00C808CD" w:rsidP="00EA4290">
            <w:r w:rsidRPr="00C808CD">
              <w:lastRenderedPageBreak/>
              <w:t>Line A</w:t>
            </w:r>
          </w:p>
        </w:tc>
        <w:tc>
          <w:tcPr>
            <w:tcW w:w="9320" w:type="dxa"/>
          </w:tcPr>
          <w:p w14:paraId="4AD01A79" w14:textId="77777777" w:rsidR="005B0CFB" w:rsidRPr="005B0CFB" w:rsidRDefault="005B0CFB" w:rsidP="005B0CFB">
            <w:pPr>
              <w:numPr>
                <w:ilvl w:val="0"/>
                <w:numId w:val="33"/>
              </w:numPr>
              <w:rPr>
                <w:bCs/>
                <w:color w:val="7030A0"/>
              </w:rPr>
            </w:pPr>
            <w:r w:rsidRPr="005B0CFB">
              <w:rPr>
                <w:bCs/>
                <w:color w:val="7030A0"/>
              </w:rPr>
              <w:t xml:space="preserve">Beta cells release insulin in response to high blood glucose </w:t>
            </w:r>
            <w:proofErr w:type="spellStart"/>
            <w:r w:rsidRPr="005B0CFB">
              <w:rPr>
                <w:bCs/>
                <w:color w:val="7030A0"/>
              </w:rPr>
              <w:t>conc</w:t>
            </w:r>
            <w:proofErr w:type="spellEnd"/>
          </w:p>
          <w:p w14:paraId="2C94657B" w14:textId="77777777" w:rsidR="005B0CFB" w:rsidRPr="005B0CFB" w:rsidRDefault="005B0CFB" w:rsidP="005B0CFB">
            <w:pPr>
              <w:numPr>
                <w:ilvl w:val="0"/>
                <w:numId w:val="33"/>
              </w:numPr>
              <w:rPr>
                <w:bCs/>
                <w:color w:val="7030A0"/>
              </w:rPr>
            </w:pPr>
            <w:r w:rsidRPr="005B0CFB">
              <w:rPr>
                <w:bCs/>
                <w:color w:val="7030A0"/>
              </w:rPr>
              <w:t>This stimulates glycogenesis</w:t>
            </w:r>
          </w:p>
          <w:p w14:paraId="5405EB23" w14:textId="77777777" w:rsidR="005B0CFB" w:rsidRPr="005B0CFB" w:rsidRDefault="005B0CFB" w:rsidP="005B0CFB">
            <w:pPr>
              <w:numPr>
                <w:ilvl w:val="0"/>
                <w:numId w:val="33"/>
              </w:numPr>
              <w:rPr>
                <w:bCs/>
                <w:color w:val="7030A0"/>
              </w:rPr>
            </w:pPr>
            <w:r w:rsidRPr="005B0CFB">
              <w:rPr>
                <w:bCs/>
                <w:color w:val="7030A0"/>
              </w:rPr>
              <w:t>Increased respiration of glucose</w:t>
            </w:r>
          </w:p>
          <w:p w14:paraId="5BA003E0" w14:textId="5C98AB3E" w:rsidR="00C808CD" w:rsidRPr="005B0CFB" w:rsidRDefault="005B0CFB" w:rsidP="00EA4290">
            <w:pPr>
              <w:numPr>
                <w:ilvl w:val="0"/>
                <w:numId w:val="33"/>
              </w:numPr>
              <w:rPr>
                <w:bCs/>
                <w:color w:val="7030A0"/>
              </w:rPr>
            </w:pPr>
            <w:r w:rsidRPr="005B0CFB">
              <w:rPr>
                <w:bCs/>
                <w:color w:val="7030A0"/>
              </w:rPr>
              <w:t>Increased number and increased number of open glucose transporters in target cell membranes</w:t>
            </w:r>
          </w:p>
          <w:p w14:paraId="31CC2827" w14:textId="7F28CF27" w:rsidR="00C808CD" w:rsidRPr="005B0CFB" w:rsidRDefault="00C808CD" w:rsidP="00EA4290">
            <w:pPr>
              <w:rPr>
                <w:bCs/>
                <w:color w:val="7030A0"/>
              </w:rPr>
            </w:pPr>
          </w:p>
        </w:tc>
      </w:tr>
      <w:tr w:rsidR="00C808CD" w:rsidRPr="00C808CD" w14:paraId="47169036" w14:textId="77777777" w:rsidTr="00C808CD">
        <w:tc>
          <w:tcPr>
            <w:tcW w:w="988" w:type="dxa"/>
          </w:tcPr>
          <w:p w14:paraId="5EC7368C" w14:textId="7E31642E" w:rsidR="00C808CD" w:rsidRPr="00C808CD" w:rsidRDefault="00C808CD" w:rsidP="00EA4290">
            <w:r>
              <w:t>Line B</w:t>
            </w:r>
          </w:p>
        </w:tc>
        <w:tc>
          <w:tcPr>
            <w:tcW w:w="9320" w:type="dxa"/>
          </w:tcPr>
          <w:p w14:paraId="4BD4AE0F" w14:textId="77777777" w:rsidR="005B0CFB" w:rsidRPr="005B0CFB" w:rsidRDefault="005B0CFB" w:rsidP="005B0CFB">
            <w:pPr>
              <w:numPr>
                <w:ilvl w:val="0"/>
                <w:numId w:val="30"/>
              </w:numPr>
              <w:rPr>
                <w:bCs/>
                <w:color w:val="7030A0"/>
              </w:rPr>
            </w:pPr>
            <w:r w:rsidRPr="005B0CFB">
              <w:rPr>
                <w:bCs/>
                <w:color w:val="7030A0"/>
              </w:rPr>
              <w:t xml:space="preserve">Beta cells don’t produce insulin so no response to glucose </w:t>
            </w:r>
          </w:p>
          <w:p w14:paraId="1B848CB4" w14:textId="5120F4AE" w:rsidR="00C808CD" w:rsidRPr="005B0CFB" w:rsidRDefault="00C808CD" w:rsidP="00EA4290">
            <w:pPr>
              <w:rPr>
                <w:bCs/>
                <w:color w:val="7030A0"/>
              </w:rPr>
            </w:pPr>
          </w:p>
        </w:tc>
      </w:tr>
      <w:tr w:rsidR="00C808CD" w:rsidRPr="00C808CD" w14:paraId="4EBC0BCE" w14:textId="77777777" w:rsidTr="00C808CD">
        <w:tc>
          <w:tcPr>
            <w:tcW w:w="988" w:type="dxa"/>
          </w:tcPr>
          <w:p w14:paraId="47A731A5" w14:textId="1C3B60A2" w:rsidR="00C808CD" w:rsidRPr="00C808CD" w:rsidRDefault="00C808CD" w:rsidP="00EA4290">
            <w:r>
              <w:t>Line C</w:t>
            </w:r>
          </w:p>
        </w:tc>
        <w:tc>
          <w:tcPr>
            <w:tcW w:w="9320" w:type="dxa"/>
          </w:tcPr>
          <w:p w14:paraId="4390ACDB" w14:textId="77777777" w:rsidR="005B0CFB" w:rsidRPr="005B0CFB" w:rsidRDefault="005B0CFB" w:rsidP="005B0CFB">
            <w:pPr>
              <w:numPr>
                <w:ilvl w:val="0"/>
                <w:numId w:val="32"/>
              </w:numPr>
              <w:rPr>
                <w:bCs/>
                <w:color w:val="7030A0"/>
              </w:rPr>
            </w:pPr>
            <w:r w:rsidRPr="005B0CFB">
              <w:rPr>
                <w:bCs/>
                <w:color w:val="7030A0"/>
              </w:rPr>
              <w:t>No insulin produced by beta cells so takes a long time for blood glucose concentration to drop after glucose taken up in diet</w:t>
            </w:r>
          </w:p>
          <w:p w14:paraId="20443650" w14:textId="77777777" w:rsidR="005B0CFB" w:rsidRPr="005B0CFB" w:rsidRDefault="005B0CFB" w:rsidP="005B0CFB">
            <w:pPr>
              <w:numPr>
                <w:ilvl w:val="0"/>
                <w:numId w:val="32"/>
              </w:numPr>
              <w:rPr>
                <w:bCs/>
                <w:color w:val="7030A0"/>
              </w:rPr>
            </w:pPr>
            <w:r w:rsidRPr="005B0CFB">
              <w:rPr>
                <w:bCs/>
                <w:color w:val="7030A0"/>
              </w:rPr>
              <w:t>This drop is eventually caused by respiration of glucose</w:t>
            </w:r>
          </w:p>
          <w:p w14:paraId="74287276" w14:textId="43BF7A90" w:rsidR="00C808CD" w:rsidRPr="005B0CFB" w:rsidRDefault="00C808CD" w:rsidP="00EA4290">
            <w:pPr>
              <w:rPr>
                <w:bCs/>
                <w:color w:val="7030A0"/>
              </w:rPr>
            </w:pPr>
          </w:p>
        </w:tc>
      </w:tr>
      <w:tr w:rsidR="00C808CD" w:rsidRPr="00C808CD" w14:paraId="6A0F28D7" w14:textId="77777777" w:rsidTr="00C808CD">
        <w:tc>
          <w:tcPr>
            <w:tcW w:w="988" w:type="dxa"/>
          </w:tcPr>
          <w:p w14:paraId="1F1DD041" w14:textId="30AC5C42" w:rsidR="00C808CD" w:rsidRPr="00C808CD" w:rsidRDefault="00C808CD" w:rsidP="00EA4290">
            <w:r>
              <w:t>Line D</w:t>
            </w:r>
          </w:p>
        </w:tc>
        <w:tc>
          <w:tcPr>
            <w:tcW w:w="9320" w:type="dxa"/>
          </w:tcPr>
          <w:p w14:paraId="2669E995" w14:textId="77777777" w:rsidR="005B0CFB" w:rsidRPr="005B0CFB" w:rsidRDefault="005B0CFB" w:rsidP="005B0CFB">
            <w:pPr>
              <w:numPr>
                <w:ilvl w:val="0"/>
                <w:numId w:val="31"/>
              </w:numPr>
              <w:rPr>
                <w:bCs/>
                <w:color w:val="7030A0"/>
              </w:rPr>
            </w:pPr>
            <w:r w:rsidRPr="005B0CFB">
              <w:rPr>
                <w:bCs/>
                <w:color w:val="7030A0"/>
              </w:rPr>
              <w:t>Insulin produced by beta cells in response to increased glucose concentration in blood which rapidly returns blood glucose concentrations to normal by negative feedback mechanisms</w:t>
            </w:r>
          </w:p>
          <w:p w14:paraId="55CB0F19" w14:textId="3307CE0F" w:rsidR="00C808CD" w:rsidRPr="005B0CFB" w:rsidRDefault="00C808CD" w:rsidP="00EA4290">
            <w:pPr>
              <w:rPr>
                <w:bCs/>
                <w:color w:val="7030A0"/>
              </w:rPr>
            </w:pPr>
          </w:p>
        </w:tc>
      </w:tr>
    </w:tbl>
    <w:p w14:paraId="67F4132D" w14:textId="77777777" w:rsidR="009A6013" w:rsidRDefault="009A6013" w:rsidP="00EA4290"/>
    <w:p w14:paraId="58EC9E68" w14:textId="07371A2E" w:rsidR="00C808CD" w:rsidRDefault="00C808CD" w:rsidP="00EA4290">
      <w:r>
        <w:t xml:space="preserve">Key skills to remember when interpreting data in an exam: </w:t>
      </w:r>
    </w:p>
    <w:p w14:paraId="6B3B9022" w14:textId="34A4A321" w:rsidR="005B0CFB" w:rsidRPr="005B0CFB" w:rsidRDefault="005B0CFB" w:rsidP="00EA4290">
      <w:pPr>
        <w:rPr>
          <w:color w:val="7030A0"/>
        </w:rPr>
      </w:pPr>
      <w:r w:rsidRPr="005B0CFB">
        <w:rPr>
          <w:color w:val="7030A0"/>
        </w:rPr>
        <w:t xml:space="preserve">If you have 2 command words in the </w:t>
      </w:r>
      <w:proofErr w:type="gramStart"/>
      <w:r w:rsidRPr="005B0CFB">
        <w:rPr>
          <w:color w:val="7030A0"/>
        </w:rPr>
        <w:t>question</w:t>
      </w:r>
      <w:proofErr w:type="gramEnd"/>
      <w:r w:rsidRPr="005B0CFB">
        <w:rPr>
          <w:color w:val="7030A0"/>
        </w:rPr>
        <w:t xml:space="preserve"> then split your answer into a table to help see if you have answered both parts. </w:t>
      </w:r>
    </w:p>
    <w:p w14:paraId="77F51CD2" w14:textId="77777777" w:rsidR="005B0CFB" w:rsidRPr="005B0CFB" w:rsidRDefault="005B0CFB" w:rsidP="005B0CFB">
      <w:pPr>
        <w:rPr>
          <w:color w:val="7030A0"/>
        </w:rPr>
      </w:pPr>
      <w:r w:rsidRPr="005B0CFB">
        <w:rPr>
          <w:color w:val="7030A0"/>
        </w:rPr>
        <w:t>Describe means saying what you see</w:t>
      </w:r>
    </w:p>
    <w:p w14:paraId="115FA026" w14:textId="77777777" w:rsidR="005B0CFB" w:rsidRPr="005B0CFB" w:rsidRDefault="005B0CFB" w:rsidP="005B0CFB">
      <w:pPr>
        <w:rPr>
          <w:color w:val="7030A0"/>
        </w:rPr>
      </w:pPr>
      <w:r w:rsidRPr="005B0CFB">
        <w:rPr>
          <w:color w:val="7030A0"/>
        </w:rPr>
        <w:t xml:space="preserve">Explain means giving the biology behind WHY this has happened on the graph </w:t>
      </w:r>
    </w:p>
    <w:p w14:paraId="2379ECDC" w14:textId="67155E70" w:rsidR="006F47E7" w:rsidRPr="00EA4290" w:rsidRDefault="00817E0A" w:rsidP="00EA4290">
      <w:pPr>
        <w:rPr>
          <w:b/>
          <w:sz w:val="36"/>
          <w:szCs w:val="36"/>
          <w:u w:val="single"/>
        </w:rPr>
      </w:pPr>
      <w:r w:rsidRPr="00EA4290">
        <w:rPr>
          <w:b/>
          <w:sz w:val="36"/>
          <w:szCs w:val="36"/>
          <w:u w:val="single"/>
        </w:rPr>
        <w:t>Control of Diabetes</w:t>
      </w:r>
    </w:p>
    <w:p w14:paraId="178080E0" w14:textId="2320582D" w:rsidR="00817E0A" w:rsidRPr="006F60AA" w:rsidRDefault="009A6013" w:rsidP="006F47E7">
      <w:pPr>
        <w:rPr>
          <w:rFonts w:cstheme="minorHAnsi"/>
        </w:rPr>
      </w:pPr>
      <w:r>
        <w:rPr>
          <w:rFonts w:cstheme="minorHAnsi"/>
          <w:noProof/>
        </w:rPr>
        <w:drawing>
          <wp:anchor distT="0" distB="0" distL="114300" distR="114300" simplePos="0" relativeHeight="251808768" behindDoc="0" locked="0" layoutInCell="1" allowOverlap="1" wp14:anchorId="64EDC99B" wp14:editId="34592F1C">
            <wp:simplePos x="0" y="0"/>
            <wp:positionH relativeFrom="column">
              <wp:posOffset>2653986</wp:posOffset>
            </wp:positionH>
            <wp:positionV relativeFrom="paragraph">
              <wp:posOffset>381057</wp:posOffset>
            </wp:positionV>
            <wp:extent cx="323215" cy="323215"/>
            <wp:effectExtent l="0" t="0" r="635" b="635"/>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7A42F3" w:rsidRPr="006F60AA">
        <w:rPr>
          <w:rFonts w:cstheme="minorHAnsi"/>
        </w:rPr>
        <w:t>Diabetes c</w:t>
      </w:r>
      <w:r w:rsidR="00817E0A" w:rsidRPr="006F60AA">
        <w:rPr>
          <w:rFonts w:cstheme="minorHAnsi"/>
        </w:rPr>
        <w:t xml:space="preserve">annot be cured </w:t>
      </w:r>
      <w:r w:rsidR="007A42F3" w:rsidRPr="006F60AA">
        <w:rPr>
          <w:rFonts w:cstheme="minorHAnsi"/>
        </w:rPr>
        <w:t xml:space="preserve">(currently) </w:t>
      </w:r>
      <w:r w:rsidR="00817E0A" w:rsidRPr="006F60AA">
        <w:rPr>
          <w:rFonts w:cstheme="minorHAnsi"/>
        </w:rPr>
        <w:t>but can be successfully treated</w:t>
      </w:r>
      <w:r w:rsidR="0097761E" w:rsidRPr="006F60AA">
        <w:rPr>
          <w:rFonts w:cstheme="minorHAnsi"/>
        </w:rPr>
        <w:t xml:space="preserve"> – type of treatment depends on type of diabetes.</w:t>
      </w:r>
      <w:r w:rsidR="00281036" w:rsidRPr="006F60AA">
        <w:rPr>
          <w:rFonts w:cstheme="minorHAnsi"/>
        </w:rPr>
        <w:t xml:space="preserve"> Read Page 391 of the </w:t>
      </w:r>
      <w:proofErr w:type="gramStart"/>
      <w:r w:rsidR="00281036" w:rsidRPr="006F60AA">
        <w:rPr>
          <w:rFonts w:cstheme="minorHAnsi"/>
        </w:rPr>
        <w:t>text book</w:t>
      </w:r>
      <w:proofErr w:type="gramEnd"/>
      <w:r w:rsidR="00281036" w:rsidRPr="006F60AA">
        <w:rPr>
          <w:rFonts w:cstheme="minorHAnsi"/>
        </w:rPr>
        <w:t>. Comprehension task. Answer the questions below.</w:t>
      </w:r>
    </w:p>
    <w:p w14:paraId="37DCD9C2" w14:textId="0850E9A7" w:rsidR="006F47E7" w:rsidRPr="006F60AA" w:rsidRDefault="006F47E7" w:rsidP="006F47E7">
      <w:pPr>
        <w:rPr>
          <w:rFonts w:cstheme="minorHAnsi"/>
        </w:rPr>
      </w:pPr>
      <w:r w:rsidRPr="006F60AA">
        <w:rPr>
          <w:rFonts w:cstheme="minorHAnsi"/>
          <w:b/>
        </w:rPr>
        <w:t>Type 1 diabetes</w:t>
      </w:r>
      <w:r w:rsidR="004706CC" w:rsidRPr="006F60AA">
        <w:rPr>
          <w:rFonts w:cstheme="minorHAnsi"/>
        </w:rPr>
        <w:t>:</w:t>
      </w:r>
      <w:r w:rsidRPr="006F60AA">
        <w:rPr>
          <w:rFonts w:cstheme="minorHAnsi"/>
        </w:rPr>
        <w:t xml:space="preserve"> treated by insulin </w:t>
      </w:r>
      <w:r w:rsidR="00E84ED4" w:rsidRPr="006F60AA">
        <w:rPr>
          <w:rFonts w:cstheme="minorHAnsi"/>
        </w:rPr>
        <w:t>injections.</w:t>
      </w:r>
    </w:p>
    <w:p w14:paraId="2539BE7D" w14:textId="77777777" w:rsidR="009A6013" w:rsidRDefault="00A81EDB" w:rsidP="009A6013">
      <w:pPr>
        <w:pStyle w:val="ListParagraph"/>
        <w:numPr>
          <w:ilvl w:val="0"/>
          <w:numId w:val="3"/>
        </w:numPr>
        <w:spacing w:line="360" w:lineRule="auto"/>
        <w:ind w:left="714" w:hanging="357"/>
        <w:rPr>
          <w:rFonts w:cstheme="minorHAnsi"/>
        </w:rPr>
      </w:pPr>
      <w:r w:rsidRPr="006F60AA">
        <w:rPr>
          <w:rFonts w:cstheme="minorHAnsi"/>
        </w:rPr>
        <w:t>Why</w:t>
      </w:r>
      <w:r w:rsidR="00E84ED4" w:rsidRPr="006F60AA">
        <w:rPr>
          <w:rFonts w:cstheme="minorHAnsi"/>
        </w:rPr>
        <w:t xml:space="preserve"> can insulin not be taken by mouth?</w:t>
      </w:r>
    </w:p>
    <w:p w14:paraId="5743FFEC" w14:textId="77777777" w:rsidR="005B0CFB" w:rsidRPr="005B0CFB" w:rsidRDefault="005B0CFB" w:rsidP="005B0CFB">
      <w:pPr>
        <w:pStyle w:val="ListParagraph"/>
        <w:spacing w:line="360" w:lineRule="auto"/>
        <w:ind w:left="714"/>
        <w:rPr>
          <w:color w:val="7030A0"/>
        </w:rPr>
      </w:pPr>
      <w:r w:rsidRPr="005B0CFB">
        <w:rPr>
          <w:color w:val="7030A0"/>
        </w:rPr>
        <w:t>Insulin is a protein and would be digested</w:t>
      </w:r>
    </w:p>
    <w:p w14:paraId="7EE37588" w14:textId="283C7E48" w:rsidR="007A42F3" w:rsidRDefault="00A81EDB" w:rsidP="009A6013">
      <w:pPr>
        <w:pStyle w:val="ListParagraph"/>
        <w:numPr>
          <w:ilvl w:val="0"/>
          <w:numId w:val="3"/>
        </w:numPr>
        <w:spacing w:line="360" w:lineRule="auto"/>
        <w:ind w:left="714" w:hanging="357"/>
        <w:rPr>
          <w:rFonts w:cstheme="minorHAnsi"/>
        </w:rPr>
      </w:pPr>
      <w:r w:rsidRPr="006F60AA">
        <w:rPr>
          <w:rFonts w:cstheme="minorHAnsi"/>
        </w:rPr>
        <w:t>What is the dose matched to</w:t>
      </w:r>
      <w:r w:rsidR="00E84ED4" w:rsidRPr="006F60AA">
        <w:rPr>
          <w:rFonts w:cstheme="minorHAnsi"/>
        </w:rPr>
        <w:t>?</w:t>
      </w:r>
      <w:r w:rsidR="001C507F" w:rsidRPr="006F60AA">
        <w:rPr>
          <w:rFonts w:cstheme="minorHAnsi"/>
          <w:noProof/>
          <w:lang w:eastAsia="en-GB"/>
        </w:rPr>
        <w:t xml:space="preserve"> </w:t>
      </w:r>
    </w:p>
    <w:p w14:paraId="785DDD0E" w14:textId="77777777" w:rsidR="005B0CFB" w:rsidRPr="005B0CFB" w:rsidRDefault="005B0CFB" w:rsidP="005B0CFB">
      <w:pPr>
        <w:pStyle w:val="ListParagraph"/>
        <w:spacing w:line="360" w:lineRule="auto"/>
        <w:ind w:left="714"/>
        <w:rPr>
          <w:color w:val="7030A0"/>
        </w:rPr>
      </w:pPr>
      <w:r w:rsidRPr="005B0CFB">
        <w:rPr>
          <w:color w:val="7030A0"/>
        </w:rPr>
        <w:t>Carbohydrate intake and exercise</w:t>
      </w:r>
    </w:p>
    <w:p w14:paraId="7720CC6D" w14:textId="3C82B0A9" w:rsidR="00E84ED4" w:rsidRDefault="00A81EDB" w:rsidP="009A6013">
      <w:pPr>
        <w:pStyle w:val="ListParagraph"/>
        <w:numPr>
          <w:ilvl w:val="0"/>
          <w:numId w:val="3"/>
        </w:numPr>
        <w:spacing w:line="360" w:lineRule="auto"/>
        <w:ind w:left="714" w:hanging="357"/>
        <w:rPr>
          <w:rFonts w:cstheme="minorHAnsi"/>
        </w:rPr>
      </w:pPr>
      <w:r w:rsidRPr="006F60AA">
        <w:rPr>
          <w:rFonts w:cstheme="minorHAnsi"/>
        </w:rPr>
        <w:t>What happens if too much insulin is taken?</w:t>
      </w:r>
    </w:p>
    <w:p w14:paraId="7CC0155D" w14:textId="5E22A4FD" w:rsidR="005B0CFB" w:rsidRPr="005B0CFB" w:rsidRDefault="005B0CFB" w:rsidP="005B0CFB">
      <w:pPr>
        <w:pStyle w:val="ListParagraph"/>
        <w:spacing w:line="360" w:lineRule="auto"/>
        <w:rPr>
          <w:rFonts w:cstheme="minorHAnsi"/>
          <w:color w:val="7030A0"/>
        </w:rPr>
      </w:pPr>
      <w:r w:rsidRPr="005B0CFB">
        <w:rPr>
          <w:rFonts w:cstheme="minorHAnsi"/>
          <w:color w:val="7030A0"/>
        </w:rPr>
        <w:t xml:space="preserve">Low blood glucose </w:t>
      </w:r>
      <w:proofErr w:type="spellStart"/>
      <w:r w:rsidRPr="005B0CFB">
        <w:rPr>
          <w:rFonts w:cstheme="minorHAnsi"/>
          <w:color w:val="7030A0"/>
        </w:rPr>
        <w:t>conc</w:t>
      </w:r>
      <w:proofErr w:type="spellEnd"/>
      <w:r w:rsidRPr="005B0CFB">
        <w:rPr>
          <w:rFonts w:cstheme="minorHAnsi"/>
          <w:color w:val="7030A0"/>
        </w:rPr>
        <w:t>/hypoglycaemia/unconscious/coma</w:t>
      </w:r>
    </w:p>
    <w:p w14:paraId="404F72B3" w14:textId="0F447C54" w:rsidR="00A81EDB" w:rsidRDefault="00A81EDB" w:rsidP="009A6013">
      <w:pPr>
        <w:pStyle w:val="ListParagraph"/>
        <w:numPr>
          <w:ilvl w:val="0"/>
          <w:numId w:val="3"/>
        </w:numPr>
        <w:spacing w:line="360" w:lineRule="auto"/>
        <w:ind w:left="714" w:hanging="357"/>
        <w:rPr>
          <w:rFonts w:cstheme="minorHAnsi"/>
        </w:rPr>
      </w:pPr>
      <w:r w:rsidRPr="006F60AA">
        <w:rPr>
          <w:rFonts w:cstheme="minorHAnsi"/>
        </w:rPr>
        <w:t>What is used to ensure the correct dose?</w:t>
      </w:r>
      <w:r w:rsidR="00EC39BD" w:rsidRPr="006F60AA">
        <w:rPr>
          <w:rFonts w:cstheme="minorHAnsi"/>
        </w:rPr>
        <w:t xml:space="preserve"> </w:t>
      </w:r>
    </w:p>
    <w:p w14:paraId="746073F0" w14:textId="3173A4B6" w:rsidR="00281036" w:rsidRPr="005B0CFB" w:rsidRDefault="005B0CFB" w:rsidP="005B0CFB">
      <w:pPr>
        <w:pStyle w:val="ListParagraph"/>
        <w:spacing w:line="360" w:lineRule="auto"/>
        <w:rPr>
          <w:color w:val="7030A0"/>
        </w:rPr>
      </w:pPr>
      <w:r w:rsidRPr="005B0CFB">
        <w:rPr>
          <w:color w:val="7030A0"/>
        </w:rPr>
        <w:t>Biosensors</w:t>
      </w:r>
    </w:p>
    <w:p w14:paraId="0F7C1665" w14:textId="3B65EFF1" w:rsidR="00E075BE" w:rsidRPr="006F60AA" w:rsidRDefault="00A81EDB" w:rsidP="009A6013">
      <w:pPr>
        <w:pStyle w:val="ListParagraph"/>
        <w:numPr>
          <w:ilvl w:val="0"/>
          <w:numId w:val="3"/>
        </w:numPr>
        <w:spacing w:line="360" w:lineRule="auto"/>
        <w:ind w:left="714" w:hanging="357"/>
        <w:rPr>
          <w:rFonts w:cstheme="minorHAnsi"/>
        </w:rPr>
      </w:pPr>
      <w:r w:rsidRPr="006F60AA">
        <w:rPr>
          <w:rFonts w:cstheme="minorHAnsi"/>
        </w:rPr>
        <w:t>What else does a diabetic have to do to lead a normal life?</w:t>
      </w:r>
    </w:p>
    <w:p w14:paraId="5D42C613" w14:textId="62651DC9" w:rsidR="009A6013" w:rsidRPr="005B0CFB" w:rsidRDefault="005B0CFB" w:rsidP="005B0CFB">
      <w:pPr>
        <w:ind w:left="720"/>
        <w:rPr>
          <w:color w:val="7030A0"/>
        </w:rPr>
      </w:pPr>
      <w:r w:rsidRPr="005B0CFB">
        <w:rPr>
          <w:color w:val="7030A0"/>
        </w:rPr>
        <w:t xml:space="preserve">Inject insulin/manage carbohydrate intake/exercise </w:t>
      </w:r>
      <w:proofErr w:type="spellStart"/>
      <w:r w:rsidRPr="005B0CFB">
        <w:rPr>
          <w:color w:val="7030A0"/>
        </w:rPr>
        <w:t>carefull</w:t>
      </w:r>
      <w:proofErr w:type="spellEnd"/>
    </w:p>
    <w:p w14:paraId="4E1BACF5" w14:textId="16B8F2C8" w:rsidR="009A6013" w:rsidRDefault="00A6299A" w:rsidP="00F40945">
      <w:pPr>
        <w:rPr>
          <w:rFonts w:cstheme="minorHAnsi"/>
        </w:rPr>
      </w:pPr>
      <w:r>
        <w:rPr>
          <w:rFonts w:cstheme="minorHAnsi"/>
          <w:noProof/>
        </w:rPr>
        <w:drawing>
          <wp:anchor distT="0" distB="0" distL="114300" distR="114300" simplePos="0" relativeHeight="251810816" behindDoc="0" locked="0" layoutInCell="1" allowOverlap="1" wp14:anchorId="3633E51D" wp14:editId="0228A9C9">
            <wp:simplePos x="0" y="0"/>
            <wp:positionH relativeFrom="column">
              <wp:posOffset>-332707</wp:posOffset>
            </wp:positionH>
            <wp:positionV relativeFrom="paragraph">
              <wp:posOffset>-635</wp:posOffset>
            </wp:positionV>
            <wp:extent cx="323215" cy="323215"/>
            <wp:effectExtent l="0" t="0" r="635" b="635"/>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356C04" w:rsidRPr="006F60AA">
        <w:rPr>
          <w:rFonts w:cstheme="minorHAnsi"/>
          <w:b/>
        </w:rPr>
        <w:t>Type 2 diabetes</w:t>
      </w:r>
      <w:r w:rsidR="004706CC" w:rsidRPr="006F60AA">
        <w:rPr>
          <w:rFonts w:cstheme="minorHAnsi"/>
        </w:rPr>
        <w:t>:</w:t>
      </w:r>
      <w:r w:rsidR="00356C04" w:rsidRPr="006F60AA">
        <w:rPr>
          <w:rFonts w:cstheme="minorHAnsi"/>
        </w:rPr>
        <w:t xml:space="preserve"> </w:t>
      </w:r>
    </w:p>
    <w:p w14:paraId="2C763AC2" w14:textId="1FF7CC86" w:rsidR="009A6013" w:rsidRDefault="009A6013" w:rsidP="00A6299A">
      <w:pPr>
        <w:spacing w:line="480" w:lineRule="auto"/>
        <w:rPr>
          <w:rFonts w:cstheme="minorHAnsi"/>
        </w:rPr>
      </w:pPr>
      <w:r>
        <w:rPr>
          <w:rFonts w:cstheme="minorHAnsi"/>
        </w:rPr>
        <w:t>C</w:t>
      </w:r>
      <w:r w:rsidR="00356C04" w:rsidRPr="006F60AA">
        <w:rPr>
          <w:rFonts w:cstheme="minorHAnsi"/>
        </w:rPr>
        <w:t xml:space="preserve">ontrolled by regulating the intake of </w:t>
      </w:r>
      <w:r>
        <w:rPr>
          <w:rFonts w:cstheme="minorHAnsi"/>
        </w:rPr>
        <w:t>_</w:t>
      </w:r>
      <w:r w:rsidR="005B0CFB">
        <w:rPr>
          <w:rFonts w:cstheme="minorHAnsi"/>
        </w:rPr>
        <w:t>C</w:t>
      </w:r>
      <w:r w:rsidR="005B0CFB" w:rsidRPr="005B0CFB">
        <w:rPr>
          <w:rFonts w:cstheme="minorHAnsi"/>
          <w:color w:val="7030A0"/>
        </w:rPr>
        <w:t>ARBOHYDRATES</w:t>
      </w:r>
    </w:p>
    <w:p w14:paraId="045FD777" w14:textId="19CD24B7" w:rsidR="00A6299A" w:rsidRDefault="004706CC" w:rsidP="00A6299A">
      <w:pPr>
        <w:spacing w:line="480" w:lineRule="auto"/>
        <w:rPr>
          <w:rFonts w:cstheme="minorHAnsi"/>
        </w:rPr>
      </w:pPr>
      <w:r w:rsidRPr="006F60AA">
        <w:rPr>
          <w:rFonts w:cstheme="minorHAnsi"/>
        </w:rPr>
        <w:t xml:space="preserve">Matching </w:t>
      </w:r>
      <w:r w:rsidR="00356C04" w:rsidRPr="006F60AA">
        <w:rPr>
          <w:rFonts w:cstheme="minorHAnsi"/>
        </w:rPr>
        <w:t xml:space="preserve">to the amount of </w:t>
      </w:r>
      <w:r w:rsidR="005B0CFB" w:rsidRPr="005B0CFB">
        <w:rPr>
          <w:rFonts w:cstheme="minorHAnsi"/>
          <w:color w:val="7030A0"/>
        </w:rPr>
        <w:t>EXERCISE</w:t>
      </w:r>
    </w:p>
    <w:p w14:paraId="3D3A8778" w14:textId="736A1049" w:rsidR="00474B65" w:rsidRDefault="004706CC" w:rsidP="00A6299A">
      <w:pPr>
        <w:spacing w:line="480" w:lineRule="auto"/>
        <w:rPr>
          <w:rFonts w:cstheme="minorHAnsi"/>
        </w:rPr>
      </w:pPr>
      <w:r w:rsidRPr="006F60AA">
        <w:rPr>
          <w:rFonts w:cstheme="minorHAnsi"/>
        </w:rPr>
        <w:t>S</w:t>
      </w:r>
      <w:r w:rsidR="00356C04" w:rsidRPr="006F60AA">
        <w:rPr>
          <w:rFonts w:cstheme="minorHAnsi"/>
        </w:rPr>
        <w:t xml:space="preserve">upplemented by </w:t>
      </w:r>
      <w:r w:rsidR="005B0CFB" w:rsidRPr="005B0CFB">
        <w:rPr>
          <w:rFonts w:cstheme="minorHAnsi"/>
          <w:color w:val="7030A0"/>
        </w:rPr>
        <w:t xml:space="preserve">INJECTIONS OF INSULIN </w:t>
      </w:r>
    </w:p>
    <w:p w14:paraId="20780CBD" w14:textId="51BAC16D" w:rsidR="00A6299A" w:rsidRDefault="00A6299A" w:rsidP="00A6299A">
      <w:pPr>
        <w:spacing w:line="240" w:lineRule="auto"/>
        <w:rPr>
          <w:rFonts w:cstheme="minorHAnsi"/>
        </w:rPr>
      </w:pPr>
      <w:r w:rsidRPr="00A6299A">
        <w:rPr>
          <w:rFonts w:cstheme="minorHAnsi"/>
          <w:b/>
        </w:rPr>
        <w:lastRenderedPageBreak/>
        <w:t xml:space="preserve">Note: </w:t>
      </w:r>
      <w:r>
        <w:rPr>
          <w:rFonts w:cstheme="minorHAnsi"/>
        </w:rPr>
        <w:t xml:space="preserve">In your exam you will be given information about food manufacturers, health visitors, the government </w:t>
      </w:r>
      <w:proofErr w:type="spellStart"/>
      <w:r>
        <w:rPr>
          <w:rFonts w:cstheme="minorHAnsi"/>
        </w:rPr>
        <w:t>ect</w:t>
      </w:r>
      <w:proofErr w:type="spellEnd"/>
      <w:r>
        <w:rPr>
          <w:rFonts w:cstheme="minorHAnsi"/>
        </w:rPr>
        <w:t xml:space="preserve"> in the form of a comprehension or data. You will need to read the information and answer specific questions, you do not need to learn specific information about this specification point. </w:t>
      </w:r>
    </w:p>
    <w:p w14:paraId="79DDEE72" w14:textId="02741074" w:rsidR="00A6299A" w:rsidRDefault="00A6299A" w:rsidP="00A6299A">
      <w:pPr>
        <w:spacing w:line="480" w:lineRule="auto"/>
        <w:rPr>
          <w:rFonts w:cstheme="minorHAnsi"/>
        </w:rPr>
      </w:pPr>
      <w:r>
        <w:rPr>
          <w:rFonts w:cstheme="minorHAnsi"/>
        </w:rPr>
        <w:t>______________________________________________________________________________________________</w:t>
      </w:r>
    </w:p>
    <w:p w14:paraId="39A7F401" w14:textId="35D2787D" w:rsidR="00A6299A" w:rsidRPr="00A6299A" w:rsidRDefault="00A6299A" w:rsidP="00A6299A">
      <w:pPr>
        <w:spacing w:line="240" w:lineRule="auto"/>
        <w:rPr>
          <w:rFonts w:cstheme="minorHAnsi"/>
          <w:b/>
          <w:sz w:val="36"/>
          <w:szCs w:val="36"/>
          <w:u w:val="single"/>
        </w:rPr>
      </w:pPr>
      <w:r w:rsidRPr="00A6299A">
        <w:rPr>
          <w:rFonts w:cstheme="minorHAnsi"/>
          <w:b/>
          <w:sz w:val="36"/>
          <w:szCs w:val="36"/>
          <w:u w:val="single"/>
        </w:rPr>
        <w:t>Exam questions:</w:t>
      </w:r>
    </w:p>
    <w:p w14:paraId="22106B70" w14:textId="4C1822FE" w:rsidR="00281036" w:rsidRPr="006F60AA" w:rsidRDefault="00281036" w:rsidP="00A6299A">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6F60AA">
        <w:rPr>
          <w:rFonts w:cstheme="minorHAnsi"/>
          <w:b/>
          <w:bCs/>
          <w:color w:val="000000"/>
          <w:sz w:val="27"/>
          <w:szCs w:val="27"/>
          <w:lang w:val="en-US"/>
        </w:rPr>
        <w:t>Q</w:t>
      </w:r>
      <w:r w:rsidR="00D0085A">
        <w:rPr>
          <w:rFonts w:cstheme="minorHAnsi"/>
          <w:b/>
          <w:bCs/>
          <w:color w:val="000000"/>
          <w:sz w:val="27"/>
          <w:szCs w:val="27"/>
          <w:lang w:val="en-US"/>
        </w:rPr>
        <w:t>1</w:t>
      </w:r>
      <w:r w:rsidRPr="006F60AA">
        <w:rPr>
          <w:rFonts w:cstheme="minorHAnsi"/>
          <w:b/>
          <w:bCs/>
          <w:color w:val="000000"/>
          <w:sz w:val="27"/>
          <w:szCs w:val="27"/>
          <w:lang w:val="en-US"/>
        </w:rPr>
        <w:t xml:space="preserve">. </w:t>
      </w:r>
      <w:r w:rsidRPr="006F60AA">
        <w:rPr>
          <w:rFonts w:cstheme="minorHAnsi"/>
          <w:lang w:val="en-US"/>
        </w:rPr>
        <w:t>(a)     Explain how insulin lowers the concentration of blood glucose.</w:t>
      </w:r>
    </w:p>
    <w:p w14:paraId="30B56B86" w14:textId="77777777" w:rsidR="005B0CFB" w:rsidRPr="005B0CFB" w:rsidRDefault="005B0CFB" w:rsidP="005B0CFB">
      <w:pPr>
        <w:widowControl w:val="0"/>
        <w:autoSpaceDE w:val="0"/>
        <w:autoSpaceDN w:val="0"/>
        <w:adjustRightInd w:val="0"/>
        <w:spacing w:before="240" w:after="0" w:line="240" w:lineRule="auto"/>
        <w:ind w:left="1134" w:right="567" w:hanging="567"/>
        <w:rPr>
          <w:rFonts w:cstheme="minorHAnsi"/>
          <w:color w:val="7030A0"/>
        </w:rPr>
      </w:pPr>
      <w:r w:rsidRPr="005B0CFB">
        <w:rPr>
          <w:rFonts w:cstheme="minorHAnsi"/>
          <w:color w:val="7030A0"/>
        </w:rPr>
        <w:t>Binds to receptor on target/liver/muscle cell;</w:t>
      </w:r>
    </w:p>
    <w:p w14:paraId="3AEAB671" w14:textId="77777777" w:rsidR="005B0CFB" w:rsidRPr="005B0CFB" w:rsidRDefault="005B0CFB" w:rsidP="005B0CFB">
      <w:pPr>
        <w:widowControl w:val="0"/>
        <w:autoSpaceDE w:val="0"/>
        <w:autoSpaceDN w:val="0"/>
        <w:adjustRightInd w:val="0"/>
        <w:spacing w:before="240" w:after="0" w:line="240" w:lineRule="auto"/>
        <w:ind w:left="1134" w:right="567" w:hanging="567"/>
        <w:rPr>
          <w:rFonts w:cstheme="minorHAnsi"/>
          <w:color w:val="7030A0"/>
        </w:rPr>
      </w:pPr>
      <w:r w:rsidRPr="005B0CFB">
        <w:rPr>
          <w:rFonts w:cstheme="minorHAnsi"/>
          <w:i/>
          <w:iCs/>
          <w:color w:val="7030A0"/>
        </w:rPr>
        <w:t>Reject reference to insulin as an enzyme</w:t>
      </w:r>
    </w:p>
    <w:p w14:paraId="5965E0D2" w14:textId="77777777" w:rsidR="005B0CFB" w:rsidRPr="005B0CFB" w:rsidRDefault="005B0CFB" w:rsidP="005B0CFB">
      <w:pPr>
        <w:widowControl w:val="0"/>
        <w:autoSpaceDE w:val="0"/>
        <w:autoSpaceDN w:val="0"/>
        <w:adjustRightInd w:val="0"/>
        <w:spacing w:before="240" w:after="0" w:line="240" w:lineRule="auto"/>
        <w:ind w:left="1134" w:right="567" w:hanging="567"/>
        <w:rPr>
          <w:rFonts w:cstheme="minorHAnsi"/>
          <w:color w:val="7030A0"/>
        </w:rPr>
      </w:pPr>
      <w:r w:rsidRPr="005B0CFB">
        <w:rPr>
          <w:rFonts w:cstheme="minorHAnsi"/>
          <w:color w:val="7030A0"/>
        </w:rPr>
        <w:t>Causes more transport/carrier proteins to become active/</w:t>
      </w:r>
      <w:r w:rsidRPr="005B0CFB">
        <w:rPr>
          <w:rFonts w:cstheme="minorHAnsi"/>
          <w:color w:val="7030A0"/>
        </w:rPr>
        <w:br/>
        <w:t>move to (plasma) membrane;</w:t>
      </w:r>
    </w:p>
    <w:p w14:paraId="346EB4FA" w14:textId="77777777" w:rsidR="005B0CFB" w:rsidRPr="005B0CFB" w:rsidRDefault="005B0CFB" w:rsidP="005B0CFB">
      <w:pPr>
        <w:widowControl w:val="0"/>
        <w:autoSpaceDE w:val="0"/>
        <w:autoSpaceDN w:val="0"/>
        <w:adjustRightInd w:val="0"/>
        <w:spacing w:before="240" w:after="0" w:line="240" w:lineRule="auto"/>
        <w:ind w:left="1134" w:right="567" w:hanging="567"/>
        <w:rPr>
          <w:rFonts w:cstheme="minorHAnsi"/>
          <w:color w:val="7030A0"/>
        </w:rPr>
      </w:pPr>
      <w:r w:rsidRPr="005B0CFB">
        <w:rPr>
          <w:rFonts w:cstheme="minorHAnsi"/>
          <w:color w:val="7030A0"/>
        </w:rPr>
        <w:t>Glucose (diffuses) into cells (and lowers blood glucose);</w:t>
      </w:r>
    </w:p>
    <w:p w14:paraId="1621A8C0" w14:textId="77777777" w:rsidR="005B0CFB" w:rsidRPr="005B0CFB" w:rsidRDefault="005B0CFB" w:rsidP="005B0CFB">
      <w:pPr>
        <w:widowControl w:val="0"/>
        <w:autoSpaceDE w:val="0"/>
        <w:autoSpaceDN w:val="0"/>
        <w:adjustRightInd w:val="0"/>
        <w:spacing w:before="240" w:after="0" w:line="240" w:lineRule="auto"/>
        <w:ind w:left="1134" w:right="567" w:hanging="567"/>
        <w:rPr>
          <w:rFonts w:cstheme="minorHAnsi"/>
          <w:color w:val="7030A0"/>
        </w:rPr>
      </w:pPr>
      <w:r w:rsidRPr="005B0CFB">
        <w:rPr>
          <w:rFonts w:cstheme="minorHAnsi"/>
          <w:color w:val="7030A0"/>
        </w:rPr>
        <w:t>(Enzymes in cells) convert glucose to glycogen;</w:t>
      </w:r>
    </w:p>
    <w:p w14:paraId="24537DA2" w14:textId="77777777" w:rsidR="005B0CFB" w:rsidRPr="005B0CFB" w:rsidRDefault="005B0CFB" w:rsidP="005B0CFB">
      <w:pPr>
        <w:widowControl w:val="0"/>
        <w:autoSpaceDE w:val="0"/>
        <w:autoSpaceDN w:val="0"/>
        <w:adjustRightInd w:val="0"/>
        <w:spacing w:before="240" w:after="0" w:line="240" w:lineRule="auto"/>
        <w:ind w:left="1134" w:right="567" w:hanging="567"/>
        <w:rPr>
          <w:rFonts w:cstheme="minorHAnsi"/>
          <w:color w:val="7030A0"/>
        </w:rPr>
      </w:pPr>
      <w:r w:rsidRPr="005B0CFB">
        <w:rPr>
          <w:rFonts w:cstheme="minorHAnsi"/>
          <w:color w:val="7030A0"/>
        </w:rPr>
        <w:t>Stimulates fatty acids/lipid/fat formation (from glucose);</w:t>
      </w:r>
    </w:p>
    <w:p w14:paraId="320765F3" w14:textId="77777777" w:rsidR="005B0CFB" w:rsidRPr="005B0CFB" w:rsidRDefault="005B0CFB" w:rsidP="005B0CFB">
      <w:pPr>
        <w:widowControl w:val="0"/>
        <w:autoSpaceDE w:val="0"/>
        <w:autoSpaceDN w:val="0"/>
        <w:adjustRightInd w:val="0"/>
        <w:spacing w:before="240" w:after="0" w:line="240" w:lineRule="auto"/>
        <w:ind w:left="1134" w:right="567" w:hanging="567"/>
        <w:rPr>
          <w:rFonts w:cstheme="minorHAnsi"/>
          <w:color w:val="7030A0"/>
        </w:rPr>
      </w:pPr>
      <w:r w:rsidRPr="005B0CFB">
        <w:rPr>
          <w:rFonts w:cstheme="minorHAnsi"/>
          <w:color w:val="7030A0"/>
        </w:rPr>
        <w:t>Raises rate of respiration (in cells), using more glucose;</w:t>
      </w:r>
    </w:p>
    <w:p w14:paraId="31BA5F7A" w14:textId="60DEFAA9" w:rsidR="00281036" w:rsidRPr="006F60AA" w:rsidRDefault="005B0CFB" w:rsidP="005B0CFB">
      <w:pPr>
        <w:widowControl w:val="0"/>
        <w:autoSpaceDE w:val="0"/>
        <w:autoSpaceDN w:val="0"/>
        <w:adjustRightInd w:val="0"/>
        <w:spacing w:before="240" w:after="0" w:line="240" w:lineRule="auto"/>
        <w:ind w:left="1134" w:right="567" w:hanging="567"/>
        <w:rPr>
          <w:rFonts w:cstheme="minorHAnsi"/>
          <w:lang w:val="en-US"/>
        </w:rPr>
      </w:pPr>
      <w:r w:rsidRPr="005B0CFB">
        <w:rPr>
          <w:rFonts w:cstheme="minorHAnsi"/>
          <w:lang w:val="en-US"/>
        </w:rPr>
        <w:t xml:space="preserve"> </w:t>
      </w:r>
      <w:r w:rsidR="00281036" w:rsidRPr="006F60AA">
        <w:rPr>
          <w:rFonts w:cstheme="minorHAnsi"/>
          <w:lang w:val="en-US"/>
        </w:rPr>
        <w:t>(b)     Doctors studied a large group of people. They recorded the death rates for non-diabetic people, undiagnosed diabetics and diagnosed diabetics.</w:t>
      </w:r>
      <w:r w:rsidR="00396133">
        <w:rPr>
          <w:rFonts w:cstheme="minorHAnsi"/>
          <w:lang w:val="en-US"/>
        </w:rPr>
        <w:t xml:space="preserve"> </w:t>
      </w:r>
      <w:r w:rsidR="00281036" w:rsidRPr="006F60AA">
        <w:rPr>
          <w:rFonts w:cstheme="minorHAnsi"/>
          <w:lang w:val="en-US"/>
        </w:rPr>
        <w:t>They gave the death rates as deaths per 1000 years lived by people.</w:t>
      </w:r>
      <w:r w:rsidR="00396133">
        <w:rPr>
          <w:rFonts w:cstheme="minorHAnsi"/>
          <w:lang w:val="en-US"/>
        </w:rPr>
        <w:t xml:space="preserve"> </w:t>
      </w:r>
      <w:r w:rsidR="00281036" w:rsidRPr="006F60AA">
        <w:rPr>
          <w:rFonts w:cstheme="minorHAnsi"/>
          <w:lang w:val="en-US"/>
        </w:rPr>
        <w:t>The graph shows these death rates.</w:t>
      </w:r>
    </w:p>
    <w:p w14:paraId="55ED9F2A" w14:textId="1B4D22D5" w:rsidR="00281036" w:rsidRPr="006F60AA" w:rsidRDefault="00281036" w:rsidP="00281036">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noProof/>
          <w:lang w:eastAsia="en-GB"/>
        </w:rPr>
        <w:drawing>
          <wp:inline distT="0" distB="0" distL="0" distR="0" wp14:anchorId="76247CBD" wp14:editId="5E551337">
            <wp:extent cx="3538847" cy="2705728"/>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40512" cy="2707001"/>
                    </a:xfrm>
                    <a:prstGeom prst="rect">
                      <a:avLst/>
                    </a:prstGeom>
                    <a:noFill/>
                    <a:ln>
                      <a:noFill/>
                    </a:ln>
                  </pic:spPr>
                </pic:pic>
              </a:graphicData>
            </a:graphic>
          </wp:inline>
        </w:drawing>
      </w:r>
      <w:r w:rsidRPr="006F60AA">
        <w:rPr>
          <w:rFonts w:cstheme="minorHAnsi"/>
          <w:lang w:val="en-US"/>
        </w:rPr>
        <w:t> </w:t>
      </w:r>
    </w:p>
    <w:p w14:paraId="31CB6D2E" w14:textId="08A0A0C9" w:rsidR="00281036" w:rsidRPr="006F60AA" w:rsidRDefault="00281036" w:rsidP="00D0085A">
      <w:pPr>
        <w:widowControl w:val="0"/>
        <w:autoSpaceDE w:val="0"/>
        <w:autoSpaceDN w:val="0"/>
        <w:adjustRightInd w:val="0"/>
        <w:spacing w:before="240" w:after="0" w:line="240" w:lineRule="auto"/>
        <w:ind w:left="1701" w:right="567" w:hanging="567"/>
        <w:rPr>
          <w:rFonts w:cstheme="minorHAnsi"/>
          <w:lang w:val="en-US"/>
        </w:rPr>
      </w:pPr>
      <w:r w:rsidRPr="006F60AA">
        <w:rPr>
          <w:rFonts w:cstheme="minorHAnsi"/>
          <w:lang w:val="en-US"/>
        </w:rPr>
        <w:t>(</w:t>
      </w:r>
      <w:proofErr w:type="spellStart"/>
      <w:r w:rsidRPr="006F60AA">
        <w:rPr>
          <w:rFonts w:cstheme="minorHAnsi"/>
          <w:lang w:val="en-US"/>
        </w:rPr>
        <w:t>i</w:t>
      </w:r>
      <w:proofErr w:type="spellEnd"/>
      <w:r w:rsidRPr="006F60AA">
        <w:rPr>
          <w:rFonts w:cstheme="minorHAnsi"/>
          <w:lang w:val="en-US"/>
        </w:rPr>
        <w:t>)      Calculate the ratio of the death rate of diagnosed diabetics to undiagnosed diabetics.</w:t>
      </w:r>
    </w:p>
    <w:p w14:paraId="7C9A8D36" w14:textId="36E86A92" w:rsidR="005B0CFB" w:rsidRPr="005B0CFB" w:rsidRDefault="005B0CFB" w:rsidP="005B0CFB">
      <w:pPr>
        <w:widowControl w:val="0"/>
        <w:autoSpaceDE w:val="0"/>
        <w:autoSpaceDN w:val="0"/>
        <w:adjustRightInd w:val="0"/>
        <w:spacing w:before="240" w:after="0" w:line="240" w:lineRule="auto"/>
        <w:ind w:left="1701" w:right="567" w:hanging="567"/>
        <w:rPr>
          <w:rFonts w:cstheme="minorHAnsi"/>
          <w:color w:val="7030A0"/>
        </w:rPr>
      </w:pPr>
      <w:r w:rsidRPr="005B0CFB">
        <w:rPr>
          <w:rFonts w:cstheme="minorHAnsi"/>
          <w:color w:val="7030A0"/>
        </w:rPr>
        <w:t xml:space="preserve">   </w:t>
      </w:r>
      <w:proofErr w:type="gramStart"/>
      <w:r w:rsidRPr="005B0CFB">
        <w:rPr>
          <w:rFonts w:cstheme="minorHAnsi"/>
          <w:color w:val="7030A0"/>
        </w:rPr>
        <w:t>27 :</w:t>
      </w:r>
      <w:proofErr w:type="gramEnd"/>
      <w:r w:rsidRPr="005B0CFB">
        <w:rPr>
          <w:rFonts w:cstheme="minorHAnsi"/>
          <w:color w:val="7030A0"/>
        </w:rPr>
        <w:t xml:space="preserve"> 39;</w:t>
      </w:r>
      <w:r w:rsidRPr="005B0CFB">
        <w:rPr>
          <w:rFonts w:cstheme="minorHAnsi"/>
          <w:color w:val="7030A0"/>
        </w:rPr>
        <w:tab/>
      </w:r>
      <w:r w:rsidRPr="005B0CFB">
        <w:rPr>
          <w:rFonts w:cstheme="minorHAnsi"/>
          <w:color w:val="7030A0"/>
        </w:rPr>
        <w:tab/>
      </w:r>
      <w:r w:rsidRPr="005B0CFB">
        <w:rPr>
          <w:rFonts w:cstheme="minorHAnsi"/>
          <w:color w:val="7030A0"/>
        </w:rPr>
        <w:t>1 : 1.44;</w:t>
      </w:r>
    </w:p>
    <w:p w14:paraId="502843C8" w14:textId="77777777" w:rsidR="005B0CFB" w:rsidRPr="005B0CFB" w:rsidRDefault="005B0CFB" w:rsidP="005B0CFB">
      <w:pPr>
        <w:widowControl w:val="0"/>
        <w:autoSpaceDE w:val="0"/>
        <w:autoSpaceDN w:val="0"/>
        <w:adjustRightInd w:val="0"/>
        <w:spacing w:before="240" w:after="0" w:line="240" w:lineRule="auto"/>
        <w:ind w:left="1701" w:right="567" w:hanging="567"/>
        <w:rPr>
          <w:rFonts w:cstheme="minorHAnsi"/>
          <w:color w:val="7030A0"/>
        </w:rPr>
      </w:pPr>
      <w:r w:rsidRPr="005B0CFB">
        <w:rPr>
          <w:rFonts w:cstheme="minorHAnsi"/>
          <w:i/>
          <w:iCs/>
          <w:color w:val="7030A0"/>
        </w:rPr>
        <w:t xml:space="preserve">2 marks for </w:t>
      </w:r>
      <w:proofErr w:type="gramStart"/>
      <w:r w:rsidRPr="005B0CFB">
        <w:rPr>
          <w:rFonts w:cstheme="minorHAnsi"/>
          <w:i/>
          <w:iCs/>
          <w:color w:val="7030A0"/>
        </w:rPr>
        <w:t>1 :</w:t>
      </w:r>
      <w:proofErr w:type="gramEnd"/>
      <w:r w:rsidRPr="005B0CFB">
        <w:rPr>
          <w:rFonts w:cstheme="minorHAnsi"/>
          <w:i/>
          <w:iCs/>
          <w:color w:val="7030A0"/>
        </w:rPr>
        <w:t xml:space="preserve"> 1.44</w:t>
      </w:r>
    </w:p>
    <w:p w14:paraId="33BD308A" w14:textId="77777777" w:rsidR="005B0CFB" w:rsidRPr="005B0CFB" w:rsidRDefault="005B0CFB" w:rsidP="005B0CFB">
      <w:pPr>
        <w:widowControl w:val="0"/>
        <w:autoSpaceDE w:val="0"/>
        <w:autoSpaceDN w:val="0"/>
        <w:adjustRightInd w:val="0"/>
        <w:spacing w:before="240" w:after="0" w:line="240" w:lineRule="auto"/>
        <w:ind w:left="1701" w:right="567" w:hanging="567"/>
        <w:rPr>
          <w:rFonts w:cstheme="minorHAnsi"/>
          <w:color w:val="7030A0"/>
        </w:rPr>
      </w:pPr>
      <w:r w:rsidRPr="005B0CFB">
        <w:rPr>
          <w:rFonts w:cstheme="minorHAnsi"/>
          <w:i/>
          <w:iCs/>
          <w:color w:val="7030A0"/>
        </w:rPr>
        <w:t xml:space="preserve">Accept </w:t>
      </w:r>
      <w:proofErr w:type="gramStart"/>
      <w:r w:rsidRPr="005B0CFB">
        <w:rPr>
          <w:rFonts w:cstheme="minorHAnsi"/>
          <w:i/>
          <w:iCs/>
          <w:color w:val="7030A0"/>
        </w:rPr>
        <w:t>0.69 :</w:t>
      </w:r>
      <w:proofErr w:type="gramEnd"/>
      <w:r w:rsidRPr="005B0CFB">
        <w:rPr>
          <w:rFonts w:cstheme="minorHAnsi"/>
          <w:i/>
          <w:iCs/>
          <w:color w:val="7030A0"/>
        </w:rPr>
        <w:t xml:space="preserve"> 1</w:t>
      </w:r>
    </w:p>
    <w:p w14:paraId="7BFBF2A6" w14:textId="77777777" w:rsidR="005B0CFB" w:rsidRPr="005B0CFB" w:rsidRDefault="005B0CFB" w:rsidP="005B0CFB">
      <w:pPr>
        <w:widowControl w:val="0"/>
        <w:autoSpaceDE w:val="0"/>
        <w:autoSpaceDN w:val="0"/>
        <w:adjustRightInd w:val="0"/>
        <w:spacing w:before="240" w:after="0" w:line="240" w:lineRule="auto"/>
        <w:ind w:left="1701" w:right="567" w:hanging="567"/>
        <w:rPr>
          <w:rFonts w:cstheme="minorHAnsi"/>
          <w:color w:val="7030A0"/>
        </w:rPr>
      </w:pPr>
      <w:r w:rsidRPr="005B0CFB">
        <w:rPr>
          <w:rFonts w:cstheme="minorHAnsi"/>
          <w:i/>
          <w:iCs/>
          <w:color w:val="7030A0"/>
        </w:rPr>
        <w:t xml:space="preserve">Accept </w:t>
      </w:r>
      <w:proofErr w:type="gramStart"/>
      <w:r w:rsidRPr="005B0CFB">
        <w:rPr>
          <w:rFonts w:cstheme="minorHAnsi"/>
          <w:i/>
          <w:iCs/>
          <w:color w:val="7030A0"/>
        </w:rPr>
        <w:t>9 :</w:t>
      </w:r>
      <w:proofErr w:type="gramEnd"/>
      <w:r w:rsidRPr="005B0CFB">
        <w:rPr>
          <w:rFonts w:cstheme="minorHAnsi"/>
          <w:i/>
          <w:iCs/>
          <w:color w:val="7030A0"/>
        </w:rPr>
        <w:t xml:space="preserve"> 13</w:t>
      </w:r>
    </w:p>
    <w:p w14:paraId="6D0056FE" w14:textId="0B98C651" w:rsidR="00281036" w:rsidRPr="006F60AA" w:rsidRDefault="005B0CFB" w:rsidP="005B0CFB">
      <w:pPr>
        <w:widowControl w:val="0"/>
        <w:autoSpaceDE w:val="0"/>
        <w:autoSpaceDN w:val="0"/>
        <w:adjustRightInd w:val="0"/>
        <w:spacing w:before="240" w:after="0" w:line="240" w:lineRule="auto"/>
        <w:ind w:left="1701" w:right="567" w:hanging="567"/>
        <w:rPr>
          <w:rFonts w:cstheme="minorHAnsi"/>
          <w:lang w:val="en-US"/>
        </w:rPr>
      </w:pPr>
      <w:r w:rsidRPr="005B0CFB">
        <w:rPr>
          <w:rFonts w:cstheme="minorHAnsi"/>
          <w:lang w:val="en-US"/>
        </w:rPr>
        <w:lastRenderedPageBreak/>
        <w:t xml:space="preserve"> </w:t>
      </w:r>
      <w:r w:rsidR="00281036" w:rsidRPr="006F60AA">
        <w:rPr>
          <w:rFonts w:cstheme="minorHAnsi"/>
          <w:lang w:val="en-US"/>
        </w:rPr>
        <w:t xml:space="preserve">(ii)     People with undiagnosed diabetes were not receiving treatments, such as insulin injections. Suggest </w:t>
      </w:r>
      <w:r w:rsidR="00281036" w:rsidRPr="006F60AA">
        <w:rPr>
          <w:rFonts w:cstheme="minorHAnsi"/>
          <w:b/>
          <w:bCs/>
          <w:lang w:val="en-US"/>
        </w:rPr>
        <w:t xml:space="preserve">one </w:t>
      </w:r>
      <w:r w:rsidR="00281036" w:rsidRPr="006F60AA">
        <w:rPr>
          <w:rFonts w:cstheme="minorHAnsi"/>
          <w:lang w:val="en-US"/>
        </w:rPr>
        <w:t>reason for the difference in death rates for undiagnosed and diagnosed diabetics.</w:t>
      </w:r>
    </w:p>
    <w:p w14:paraId="7A857FE1" w14:textId="77777777" w:rsidR="005B0CFB" w:rsidRPr="005B0CFB" w:rsidRDefault="005B0CFB" w:rsidP="005B0CFB">
      <w:pPr>
        <w:pStyle w:val="questiona"/>
        <w:shd w:val="clear" w:color="auto" w:fill="FFFFFF"/>
        <w:ind w:left="1134" w:right="567" w:hanging="567"/>
        <w:outlineLvl w:val="5"/>
        <w:rPr>
          <w:rFonts w:cstheme="minorHAnsi"/>
          <w:color w:val="7030A0"/>
        </w:rPr>
      </w:pPr>
      <w:r w:rsidRPr="005B0CFB">
        <w:rPr>
          <w:rFonts w:eastAsiaTheme="minorEastAsia" w:cstheme="minorHAnsi"/>
          <w:color w:val="7030A0"/>
        </w:rPr>
        <w:t>  One suitable reason; with explanation;</w:t>
      </w:r>
    </w:p>
    <w:p w14:paraId="6E87E128" w14:textId="77777777" w:rsidR="005B0CFB" w:rsidRPr="005B0CFB" w:rsidRDefault="005B0CFB" w:rsidP="005B0CFB">
      <w:pPr>
        <w:pStyle w:val="questiona"/>
        <w:shd w:val="clear" w:color="auto" w:fill="FFFFFF"/>
        <w:ind w:left="1134" w:right="567" w:hanging="567"/>
        <w:outlineLvl w:val="5"/>
        <w:rPr>
          <w:rFonts w:cstheme="minorHAnsi"/>
          <w:color w:val="7030A0"/>
        </w:rPr>
      </w:pPr>
      <w:r w:rsidRPr="005B0CFB">
        <w:rPr>
          <w:rFonts w:eastAsiaTheme="minorEastAsia" w:cstheme="minorHAnsi"/>
          <w:color w:val="7030A0"/>
        </w:rPr>
        <w:t>e.g. undiagnosed</w:t>
      </w:r>
      <w:r w:rsidRPr="005B0CFB">
        <w:rPr>
          <w:rFonts w:eastAsiaTheme="minorEastAsia" w:cstheme="minorHAnsi"/>
          <w:color w:val="7030A0"/>
        </w:rPr>
        <w:br/>
        <w:t>Diabetic coma/brain cells not enough respiration;</w:t>
      </w:r>
      <w:r w:rsidRPr="005B0CFB">
        <w:rPr>
          <w:rFonts w:eastAsiaTheme="minorEastAsia" w:cstheme="minorHAnsi"/>
          <w:color w:val="7030A0"/>
        </w:rPr>
        <w:br/>
        <w:t>Due to low blood glucose/acidosis/dehydration;</w:t>
      </w:r>
    </w:p>
    <w:p w14:paraId="6DD5B6A3" w14:textId="77777777" w:rsidR="005B0CFB" w:rsidRPr="005B0CFB" w:rsidRDefault="005B0CFB" w:rsidP="005B0CFB">
      <w:pPr>
        <w:pStyle w:val="questiona"/>
        <w:shd w:val="clear" w:color="auto" w:fill="FFFFFF"/>
        <w:ind w:left="1134" w:right="567" w:hanging="567"/>
        <w:outlineLvl w:val="5"/>
        <w:rPr>
          <w:rFonts w:cstheme="minorHAnsi"/>
          <w:color w:val="7030A0"/>
        </w:rPr>
      </w:pPr>
      <w:r w:rsidRPr="005B0CFB">
        <w:rPr>
          <w:rFonts w:eastAsiaTheme="minorEastAsia" w:cstheme="minorHAnsi"/>
          <w:color w:val="7030A0"/>
        </w:rPr>
        <w:t>Heart attacks/coronary heart disease;</w:t>
      </w:r>
      <w:r w:rsidRPr="005B0CFB">
        <w:rPr>
          <w:rFonts w:eastAsiaTheme="minorEastAsia" w:cstheme="minorHAnsi"/>
          <w:color w:val="7030A0"/>
        </w:rPr>
        <w:br/>
        <w:t>Due to faster atheroma formation/damage to arteries;</w:t>
      </w:r>
    </w:p>
    <w:p w14:paraId="3ACC75D7" w14:textId="77777777" w:rsidR="005B0CFB" w:rsidRPr="005B0CFB" w:rsidRDefault="005B0CFB" w:rsidP="005B0CFB">
      <w:pPr>
        <w:pStyle w:val="questiona"/>
        <w:shd w:val="clear" w:color="auto" w:fill="FFFFFF"/>
        <w:ind w:left="1134" w:right="567" w:hanging="567"/>
        <w:outlineLvl w:val="5"/>
        <w:rPr>
          <w:rFonts w:cstheme="minorHAnsi"/>
          <w:color w:val="7030A0"/>
        </w:rPr>
      </w:pPr>
      <w:r w:rsidRPr="005B0CFB">
        <w:rPr>
          <w:rFonts w:eastAsiaTheme="minorEastAsia" w:cstheme="minorHAnsi"/>
          <w:color w:val="7030A0"/>
        </w:rPr>
        <w:t>Kidney failure;</w:t>
      </w:r>
      <w:r w:rsidRPr="005B0CFB">
        <w:rPr>
          <w:rFonts w:eastAsiaTheme="minorEastAsia" w:cstheme="minorHAnsi"/>
          <w:color w:val="7030A0"/>
        </w:rPr>
        <w:br/>
        <w:t>Due to damage to blood vessels;</w:t>
      </w:r>
    </w:p>
    <w:p w14:paraId="56E6C484" w14:textId="77777777" w:rsidR="00D0085A" w:rsidRPr="00D0085A" w:rsidRDefault="00281036" w:rsidP="00D0085A">
      <w:pPr>
        <w:pStyle w:val="questiona"/>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D0085A">
        <w:rPr>
          <w:rFonts w:asciiTheme="minorHAnsi" w:hAnsiTheme="minorHAnsi" w:cstheme="minorHAnsi"/>
          <w:b/>
          <w:bCs/>
          <w:color w:val="000000"/>
          <w:sz w:val="27"/>
          <w:szCs w:val="27"/>
          <w:lang w:val="en-US"/>
        </w:rPr>
        <w:t>Q</w:t>
      </w:r>
      <w:r w:rsidR="00D0085A" w:rsidRPr="00D0085A">
        <w:rPr>
          <w:rFonts w:asciiTheme="minorHAnsi" w:hAnsiTheme="minorHAnsi" w:cstheme="minorHAnsi"/>
          <w:b/>
          <w:bCs/>
          <w:color w:val="000000"/>
          <w:sz w:val="27"/>
          <w:szCs w:val="27"/>
          <w:lang w:val="en-US"/>
        </w:rPr>
        <w:t>2</w:t>
      </w:r>
      <w:r w:rsidRPr="00D0085A">
        <w:rPr>
          <w:rFonts w:asciiTheme="minorHAnsi" w:hAnsiTheme="minorHAnsi" w:cstheme="minorHAnsi"/>
          <w:b/>
          <w:bCs/>
          <w:color w:val="000000"/>
          <w:sz w:val="27"/>
          <w:szCs w:val="27"/>
          <w:lang w:val="en-US"/>
        </w:rPr>
        <w:t xml:space="preserve">. </w:t>
      </w:r>
      <w:r w:rsidR="00D0085A" w:rsidRPr="00D0085A">
        <w:rPr>
          <w:rFonts w:asciiTheme="minorHAnsi" w:hAnsiTheme="minorHAnsi" w:cstheme="minorHAnsi"/>
          <w:color w:val="222222"/>
          <w:sz w:val="22"/>
          <w:szCs w:val="22"/>
        </w:rPr>
        <w:t>(a)     Adrenaline binds to receptors in the plasma membranes of liver cells. Explain how this causes the blood glucose concentration to increase.</w:t>
      </w:r>
    </w:p>
    <w:p w14:paraId="3086FF1D" w14:textId="77777777" w:rsidR="005B0CFB" w:rsidRPr="005B0CFB" w:rsidRDefault="005B0CFB" w:rsidP="005B0CFB">
      <w:pPr>
        <w:widowControl w:val="0"/>
        <w:autoSpaceDE w:val="0"/>
        <w:autoSpaceDN w:val="0"/>
        <w:adjustRightInd w:val="0"/>
        <w:spacing w:before="240" w:after="0" w:line="240" w:lineRule="auto"/>
        <w:ind w:right="567"/>
        <w:rPr>
          <w:rFonts w:eastAsia="Times New Roman" w:cstheme="minorHAnsi"/>
          <w:color w:val="7030A0"/>
          <w:lang w:eastAsia="en-GB"/>
        </w:rPr>
      </w:pPr>
      <w:r w:rsidRPr="005B0CFB">
        <w:rPr>
          <w:rFonts w:eastAsia="Times New Roman" w:cstheme="minorHAnsi"/>
          <w:color w:val="7030A0"/>
          <w:lang w:eastAsia="en-GB"/>
        </w:rPr>
        <w:t>1.      </w:t>
      </w:r>
      <w:r w:rsidRPr="005B0CFB">
        <w:rPr>
          <w:rFonts w:eastAsia="Times New Roman" w:cstheme="minorHAnsi"/>
          <w:color w:val="7030A0"/>
          <w:u w:val="single"/>
          <w:lang w:eastAsia="en-GB"/>
        </w:rPr>
        <w:t>Adenylate cyclase </w:t>
      </w:r>
      <w:r w:rsidRPr="005B0CFB">
        <w:rPr>
          <w:rFonts w:eastAsia="Times New Roman" w:cstheme="minorHAnsi"/>
          <w:color w:val="7030A0"/>
          <w:lang w:eastAsia="en-GB"/>
        </w:rPr>
        <w:t>activated / cAMP produced / second messenger produced;</w:t>
      </w:r>
    </w:p>
    <w:p w14:paraId="45F5D63C" w14:textId="77777777" w:rsidR="005B0CFB" w:rsidRPr="005B0CFB" w:rsidRDefault="005B0CFB" w:rsidP="005B0CFB">
      <w:pPr>
        <w:widowControl w:val="0"/>
        <w:autoSpaceDE w:val="0"/>
        <w:autoSpaceDN w:val="0"/>
        <w:adjustRightInd w:val="0"/>
        <w:spacing w:before="240" w:after="0" w:line="240" w:lineRule="auto"/>
        <w:ind w:right="567"/>
        <w:rPr>
          <w:rFonts w:eastAsia="Times New Roman" w:cstheme="minorHAnsi"/>
          <w:color w:val="7030A0"/>
          <w:lang w:eastAsia="en-GB"/>
        </w:rPr>
      </w:pPr>
      <w:r w:rsidRPr="005B0CFB">
        <w:rPr>
          <w:rFonts w:eastAsia="Times New Roman" w:cstheme="minorHAnsi"/>
          <w:color w:val="7030A0"/>
          <w:lang w:eastAsia="en-GB"/>
        </w:rPr>
        <w:t>2.      Activates enzyme(s) (in cell so) glycogenolysis / gluconeogenesis occurs / glycogenesis inhibited;</w:t>
      </w:r>
    </w:p>
    <w:p w14:paraId="0328A410" w14:textId="77777777" w:rsidR="005B0CFB" w:rsidRPr="005B0CFB" w:rsidRDefault="005B0CFB" w:rsidP="005B0CFB">
      <w:pPr>
        <w:widowControl w:val="0"/>
        <w:autoSpaceDE w:val="0"/>
        <w:autoSpaceDN w:val="0"/>
        <w:adjustRightInd w:val="0"/>
        <w:spacing w:before="240" w:after="0" w:line="240" w:lineRule="auto"/>
        <w:ind w:right="567"/>
        <w:rPr>
          <w:rFonts w:eastAsia="Times New Roman" w:cstheme="minorHAnsi"/>
          <w:color w:val="7030A0"/>
          <w:lang w:eastAsia="en-GB"/>
        </w:rPr>
      </w:pPr>
      <w:r w:rsidRPr="005B0CFB">
        <w:rPr>
          <w:rFonts w:eastAsia="Times New Roman" w:cstheme="minorHAnsi"/>
          <w:i/>
          <w:iCs/>
          <w:color w:val="7030A0"/>
          <w:lang w:eastAsia="en-GB"/>
        </w:rPr>
        <w:t>2. Neutral: ‘glucose produced’ as given in the question stem</w:t>
      </w:r>
    </w:p>
    <w:p w14:paraId="492AB6F4" w14:textId="77777777" w:rsidR="005B0CFB" w:rsidRPr="005B0CFB" w:rsidRDefault="005B0CFB" w:rsidP="005B0CFB">
      <w:pPr>
        <w:widowControl w:val="0"/>
        <w:autoSpaceDE w:val="0"/>
        <w:autoSpaceDN w:val="0"/>
        <w:adjustRightInd w:val="0"/>
        <w:spacing w:before="240" w:after="0" w:line="240" w:lineRule="auto"/>
        <w:ind w:right="567"/>
        <w:rPr>
          <w:rFonts w:eastAsia="Times New Roman" w:cstheme="minorHAnsi"/>
          <w:color w:val="7030A0"/>
          <w:lang w:eastAsia="en-GB"/>
        </w:rPr>
      </w:pPr>
      <w:r w:rsidRPr="005B0CFB">
        <w:rPr>
          <w:rFonts w:eastAsia="Times New Roman" w:cstheme="minorHAnsi"/>
          <w:i/>
          <w:iCs/>
          <w:color w:val="7030A0"/>
          <w:lang w:eastAsia="en-GB"/>
        </w:rPr>
        <w:t>      Accept: correct descriptions of these terms</w:t>
      </w:r>
    </w:p>
    <w:p w14:paraId="4393A832" w14:textId="3084B5E2" w:rsidR="00257AB4" w:rsidRPr="006F60AA" w:rsidRDefault="00257AB4" w:rsidP="00257AB4">
      <w:pPr>
        <w:widowControl w:val="0"/>
        <w:autoSpaceDE w:val="0"/>
        <w:autoSpaceDN w:val="0"/>
        <w:adjustRightInd w:val="0"/>
        <w:spacing w:before="240" w:after="0" w:line="240" w:lineRule="auto"/>
        <w:ind w:right="567"/>
        <w:rPr>
          <w:rFonts w:cstheme="minorHAnsi"/>
          <w:sz w:val="20"/>
          <w:szCs w:val="20"/>
        </w:rPr>
      </w:pPr>
    </w:p>
    <w:p w14:paraId="4788010A" w14:textId="7F268F20" w:rsidR="00D0085A" w:rsidRPr="004F6E93" w:rsidRDefault="00D0085A" w:rsidP="00D0085A">
      <w:pPr>
        <w:pStyle w:val="question"/>
        <w:shd w:val="clear" w:color="auto" w:fill="FFFFFF"/>
        <w:spacing w:before="240" w:beforeAutospacing="0" w:after="0" w:afterAutospacing="0"/>
        <w:ind w:left="567" w:right="567"/>
        <w:outlineLvl w:val="5"/>
        <w:rPr>
          <w:rFonts w:asciiTheme="minorHAnsi" w:hAnsiTheme="minorHAnsi" w:cstheme="minorHAnsi"/>
          <w:color w:val="222222"/>
          <w:sz w:val="22"/>
          <w:szCs w:val="22"/>
        </w:rPr>
      </w:pPr>
      <w:r w:rsidRPr="004F6E93">
        <w:rPr>
          <w:rFonts w:asciiTheme="minorHAnsi" w:hAnsiTheme="minorHAnsi" w:cstheme="minorHAnsi"/>
          <w:b/>
          <w:color w:val="222222"/>
          <w:sz w:val="22"/>
          <w:szCs w:val="22"/>
        </w:rPr>
        <w:t>Q3</w:t>
      </w:r>
      <w:r w:rsidRPr="004F6E93">
        <w:rPr>
          <w:rFonts w:asciiTheme="minorHAnsi" w:hAnsiTheme="minorHAnsi" w:cstheme="minorHAnsi"/>
          <w:color w:val="222222"/>
          <w:sz w:val="22"/>
          <w:szCs w:val="22"/>
        </w:rPr>
        <w:t>. A glucose biosensor is an instrument used to measure glucose concentration. It contains an enzyme called glucose oxidase.</w:t>
      </w:r>
    </w:p>
    <w:p w14:paraId="479CB965" w14:textId="77777777" w:rsidR="00D0085A" w:rsidRPr="005B0CFB" w:rsidRDefault="00D0085A" w:rsidP="00D0085A">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sz w:val="22"/>
          <w:szCs w:val="22"/>
        </w:rPr>
      </w:pPr>
      <w:r w:rsidRPr="004F6E93">
        <w:rPr>
          <w:rFonts w:asciiTheme="minorHAnsi" w:hAnsiTheme="minorHAnsi" w:cstheme="minorHAnsi"/>
          <w:color w:val="222222"/>
          <w:sz w:val="22"/>
          <w:szCs w:val="22"/>
        </w:rPr>
        <w:t xml:space="preserve">(a)     </w:t>
      </w:r>
      <w:r w:rsidRPr="005B0CFB">
        <w:rPr>
          <w:rFonts w:asciiTheme="minorHAnsi" w:hAnsiTheme="minorHAnsi" w:cstheme="minorHAnsi"/>
          <w:color w:val="7030A0"/>
          <w:sz w:val="22"/>
          <w:szCs w:val="22"/>
        </w:rPr>
        <w:t>A glucose biosensor detects only glucose. Use your knowledge of the way in which enzymes work to explain why.</w:t>
      </w:r>
    </w:p>
    <w:p w14:paraId="2AD41DD3" w14:textId="77777777" w:rsidR="005B0CFB" w:rsidRPr="005B0CFB" w:rsidRDefault="005B0CFB" w:rsidP="005B0CFB">
      <w:pPr>
        <w:pStyle w:val="indent2new"/>
        <w:shd w:val="clear" w:color="auto" w:fill="FFFFFF"/>
        <w:ind w:left="1134" w:right="567"/>
        <w:outlineLvl w:val="5"/>
        <w:rPr>
          <w:rFonts w:cstheme="minorHAnsi"/>
          <w:color w:val="7030A0"/>
        </w:rPr>
      </w:pPr>
      <w:r w:rsidRPr="005B0CFB">
        <w:rPr>
          <w:rFonts w:cstheme="minorHAnsi"/>
          <w:color w:val="7030A0"/>
        </w:rPr>
        <w:t>Enzyme / active site has a (specific) </w:t>
      </w:r>
      <w:r w:rsidRPr="005B0CFB">
        <w:rPr>
          <w:rFonts w:cstheme="minorHAnsi"/>
          <w:color w:val="7030A0"/>
          <w:u w:val="single"/>
        </w:rPr>
        <w:t>tertiary</w:t>
      </w:r>
      <w:r w:rsidRPr="005B0CFB">
        <w:rPr>
          <w:rFonts w:cstheme="minorHAnsi"/>
          <w:color w:val="7030A0"/>
        </w:rPr>
        <w:t> structure;</w:t>
      </w:r>
    </w:p>
    <w:p w14:paraId="2688E3E6" w14:textId="77777777" w:rsidR="005B0CFB" w:rsidRPr="005B0CFB" w:rsidRDefault="005B0CFB" w:rsidP="005B0CFB">
      <w:pPr>
        <w:pStyle w:val="indent2new"/>
        <w:shd w:val="clear" w:color="auto" w:fill="FFFFFF"/>
        <w:ind w:left="1134" w:right="567"/>
        <w:outlineLvl w:val="5"/>
        <w:rPr>
          <w:rFonts w:cstheme="minorHAnsi"/>
          <w:color w:val="7030A0"/>
        </w:rPr>
      </w:pPr>
      <w:r w:rsidRPr="005B0CFB">
        <w:rPr>
          <w:rFonts w:cstheme="minorHAnsi"/>
          <w:color w:val="7030A0"/>
        </w:rPr>
        <w:t xml:space="preserve">Only glucose has </w:t>
      </w:r>
      <w:proofErr w:type="gramStart"/>
      <w:r w:rsidRPr="005B0CFB">
        <w:rPr>
          <w:rFonts w:cstheme="minorHAnsi"/>
          <w:color w:val="7030A0"/>
        </w:rPr>
        <w:t>correct</w:t>
      </w:r>
      <w:proofErr w:type="gramEnd"/>
      <w:r w:rsidRPr="005B0CFB">
        <w:rPr>
          <w:rFonts w:cstheme="minorHAnsi"/>
          <w:color w:val="7030A0"/>
        </w:rPr>
        <w:t xml:space="preserve"> shape / is complementary / will bind / fit to active site;</w:t>
      </w:r>
    </w:p>
    <w:p w14:paraId="6C9BA387" w14:textId="77777777" w:rsidR="005B0CFB" w:rsidRPr="005B0CFB" w:rsidRDefault="005B0CFB" w:rsidP="005B0CFB">
      <w:pPr>
        <w:pStyle w:val="indent2new"/>
        <w:shd w:val="clear" w:color="auto" w:fill="FFFFFF"/>
        <w:ind w:left="1134" w:right="567"/>
        <w:outlineLvl w:val="5"/>
        <w:rPr>
          <w:rFonts w:cstheme="minorHAnsi"/>
          <w:color w:val="7030A0"/>
        </w:rPr>
      </w:pPr>
      <w:r w:rsidRPr="005B0CFB">
        <w:rPr>
          <w:rFonts w:cstheme="minorHAnsi"/>
          <w:color w:val="7030A0"/>
        </w:rPr>
        <w:t>(Forming) enzyme-substrate </w:t>
      </w:r>
      <w:r w:rsidRPr="005B0CFB">
        <w:rPr>
          <w:rFonts w:cstheme="minorHAnsi"/>
          <w:color w:val="7030A0"/>
          <w:u w:val="single"/>
        </w:rPr>
        <w:t>complex</w:t>
      </w:r>
      <w:r w:rsidRPr="005B0CFB">
        <w:rPr>
          <w:rFonts w:cstheme="minorHAnsi"/>
          <w:color w:val="7030A0"/>
        </w:rPr>
        <w:t>;</w:t>
      </w:r>
    </w:p>
    <w:p w14:paraId="29DD5BFE" w14:textId="77777777" w:rsidR="005B0CFB" w:rsidRPr="005B0CFB" w:rsidRDefault="005B0CFB" w:rsidP="005B0CFB">
      <w:pPr>
        <w:pStyle w:val="indent2new"/>
        <w:shd w:val="clear" w:color="auto" w:fill="FFFFFF"/>
        <w:spacing w:before="240"/>
        <w:ind w:left="1134" w:right="567"/>
        <w:outlineLvl w:val="5"/>
        <w:rPr>
          <w:rFonts w:cstheme="minorHAnsi"/>
          <w:color w:val="7030A0"/>
        </w:rPr>
      </w:pPr>
      <w:r w:rsidRPr="005B0CFB">
        <w:rPr>
          <w:rFonts w:cstheme="minorHAnsi"/>
          <w:b/>
          <w:bCs/>
          <w:i/>
          <w:iCs/>
          <w:color w:val="7030A0"/>
        </w:rPr>
        <w:t>Q</w:t>
      </w:r>
      <w:r w:rsidRPr="005B0CFB">
        <w:rPr>
          <w:rFonts w:cstheme="minorHAnsi"/>
          <w:i/>
          <w:iCs/>
          <w:color w:val="7030A0"/>
        </w:rPr>
        <w:t> Allow second mark if candidate refers to correct shape or complementary in terms of the enzyme. Do not allow ‘same’ shape</w:t>
      </w:r>
    </w:p>
    <w:p w14:paraId="3EF6EF3B" w14:textId="2D4FEB9E" w:rsidR="004F6E93" w:rsidRPr="005B0CFB" w:rsidRDefault="005B0CFB" w:rsidP="005B0CFB">
      <w:pPr>
        <w:pStyle w:val="indent2new"/>
        <w:shd w:val="clear" w:color="auto" w:fill="FFFFFF"/>
        <w:spacing w:before="240"/>
        <w:ind w:left="1134" w:right="567"/>
        <w:outlineLvl w:val="5"/>
        <w:rPr>
          <w:rFonts w:cstheme="minorHAnsi"/>
          <w:color w:val="7030A0"/>
        </w:rPr>
      </w:pPr>
      <w:r w:rsidRPr="005B0CFB">
        <w:rPr>
          <w:rFonts w:cstheme="minorHAnsi"/>
          <w:b/>
          <w:bCs/>
          <w:i/>
          <w:iCs/>
          <w:color w:val="7030A0"/>
        </w:rPr>
        <w:t>Q</w:t>
      </w:r>
      <w:r w:rsidRPr="005B0CFB">
        <w:rPr>
          <w:rFonts w:cstheme="minorHAnsi"/>
          <w:i/>
          <w:iCs/>
          <w:color w:val="7030A0"/>
        </w:rPr>
        <w:t> Do not allow third mark if active site is described as being on substrate.</w:t>
      </w:r>
    </w:p>
    <w:p w14:paraId="7EC7A0B5" w14:textId="77777777" w:rsidR="00D0085A" w:rsidRPr="004F6E93" w:rsidRDefault="00D0085A" w:rsidP="00D0085A">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4F6E93">
        <w:rPr>
          <w:rFonts w:asciiTheme="minorHAnsi" w:hAnsiTheme="minorHAnsi" w:cstheme="minorHAnsi"/>
          <w:color w:val="222222"/>
          <w:sz w:val="22"/>
          <w:szCs w:val="22"/>
        </w:rPr>
        <w:t>(b)     It is better to use a biosensor than the Benedict’s test to measure the concentration of glucose in a sample of blood. Suggest </w:t>
      </w:r>
      <w:r w:rsidRPr="004F6E93">
        <w:rPr>
          <w:rFonts w:asciiTheme="minorHAnsi" w:hAnsiTheme="minorHAnsi" w:cstheme="minorHAnsi"/>
          <w:b/>
          <w:bCs/>
          <w:color w:val="222222"/>
          <w:sz w:val="22"/>
          <w:szCs w:val="22"/>
        </w:rPr>
        <w:t>two</w:t>
      </w:r>
      <w:r w:rsidRPr="004F6E93">
        <w:rPr>
          <w:rFonts w:asciiTheme="minorHAnsi" w:hAnsiTheme="minorHAnsi" w:cstheme="minorHAnsi"/>
          <w:color w:val="222222"/>
          <w:sz w:val="22"/>
          <w:szCs w:val="22"/>
        </w:rPr>
        <w:t> reasons why.</w:t>
      </w:r>
    </w:p>
    <w:p w14:paraId="518E739D" w14:textId="77777777" w:rsidR="005B0CFB" w:rsidRPr="005B0CFB" w:rsidRDefault="005B0CFB" w:rsidP="005B0CFB">
      <w:pPr>
        <w:pStyle w:val="indent1a"/>
        <w:shd w:val="clear" w:color="auto" w:fill="FFFFFF"/>
        <w:ind w:left="1701" w:right="567" w:hanging="1134"/>
        <w:outlineLvl w:val="5"/>
        <w:rPr>
          <w:rFonts w:cstheme="minorHAnsi"/>
          <w:color w:val="7030A0"/>
        </w:rPr>
      </w:pPr>
      <w:r w:rsidRPr="005B0CFB">
        <w:rPr>
          <w:rFonts w:cstheme="minorHAnsi"/>
          <w:color w:val="222222"/>
        </w:rPr>
        <w:t>(</w:t>
      </w:r>
      <w:r w:rsidRPr="005B0CFB">
        <w:rPr>
          <w:rFonts w:cstheme="minorHAnsi"/>
          <w:color w:val="7030A0"/>
        </w:rPr>
        <w:t>Only detects glucose whereas) Benedict’s detects (all) reducing sugars / named examples;</w:t>
      </w:r>
    </w:p>
    <w:p w14:paraId="60F61D15" w14:textId="77777777" w:rsidR="005B0CFB" w:rsidRPr="005B0CFB" w:rsidRDefault="005B0CFB" w:rsidP="005B0CFB">
      <w:pPr>
        <w:pStyle w:val="indent1a"/>
        <w:shd w:val="clear" w:color="auto" w:fill="FFFFFF"/>
        <w:ind w:left="1701" w:right="567" w:hanging="1134"/>
        <w:outlineLvl w:val="5"/>
        <w:rPr>
          <w:rFonts w:cstheme="minorHAnsi"/>
          <w:color w:val="7030A0"/>
        </w:rPr>
      </w:pPr>
      <w:r w:rsidRPr="005B0CFB">
        <w:rPr>
          <w:rFonts w:cstheme="minorHAnsi"/>
          <w:color w:val="7030A0"/>
        </w:rPr>
        <w:t>Provides a reading / is quantitative / Benedict’s only provides a colour / doesn’t measure concentration / is qualitative / semiquantitative;</w:t>
      </w:r>
    </w:p>
    <w:p w14:paraId="5CC6A0AB" w14:textId="77777777" w:rsidR="005B0CFB" w:rsidRPr="005B0CFB" w:rsidRDefault="005B0CFB" w:rsidP="005B0CFB">
      <w:pPr>
        <w:pStyle w:val="indent1a"/>
        <w:shd w:val="clear" w:color="auto" w:fill="FFFFFF"/>
        <w:ind w:left="1701" w:right="567" w:hanging="1134"/>
        <w:outlineLvl w:val="5"/>
        <w:rPr>
          <w:rFonts w:cstheme="minorHAnsi"/>
          <w:color w:val="7030A0"/>
        </w:rPr>
      </w:pPr>
      <w:r w:rsidRPr="005B0CFB">
        <w:rPr>
          <w:rFonts w:cstheme="minorHAnsi"/>
          <w:color w:val="7030A0"/>
        </w:rPr>
        <w:lastRenderedPageBreak/>
        <w:t>Is more sensitive / detects low concentration;</w:t>
      </w:r>
    </w:p>
    <w:p w14:paraId="4B0EAB7E" w14:textId="77777777" w:rsidR="005B0CFB" w:rsidRPr="005B0CFB" w:rsidRDefault="005B0CFB" w:rsidP="005B0CFB">
      <w:pPr>
        <w:pStyle w:val="indent1a"/>
        <w:shd w:val="clear" w:color="auto" w:fill="FFFFFF"/>
        <w:ind w:left="1701" w:right="567" w:hanging="1134"/>
        <w:outlineLvl w:val="5"/>
        <w:rPr>
          <w:rFonts w:cstheme="minorHAnsi"/>
          <w:color w:val="7030A0"/>
        </w:rPr>
      </w:pPr>
      <w:r w:rsidRPr="005B0CFB">
        <w:rPr>
          <w:rFonts w:cstheme="minorHAnsi"/>
          <w:color w:val="7030A0"/>
        </w:rPr>
        <w:t>Red colour / colour of blood masks result;</w:t>
      </w:r>
    </w:p>
    <w:p w14:paraId="0CD5E5C8" w14:textId="77777777" w:rsidR="005B0CFB" w:rsidRPr="005B0CFB" w:rsidRDefault="005B0CFB" w:rsidP="005B0CFB">
      <w:pPr>
        <w:pStyle w:val="indent1a"/>
        <w:shd w:val="clear" w:color="auto" w:fill="FFFFFF"/>
        <w:ind w:left="1701" w:right="567" w:hanging="1134"/>
        <w:outlineLvl w:val="5"/>
        <w:rPr>
          <w:rFonts w:cstheme="minorHAnsi"/>
          <w:color w:val="7030A0"/>
        </w:rPr>
      </w:pPr>
      <w:r w:rsidRPr="005B0CFB">
        <w:rPr>
          <w:rFonts w:cstheme="minorHAnsi"/>
          <w:color w:val="7030A0"/>
        </w:rPr>
        <w:t>Can monitor blood glucose concentration continuously;</w:t>
      </w:r>
    </w:p>
    <w:p w14:paraId="04DCD771" w14:textId="77777777" w:rsidR="005B0CFB" w:rsidRPr="005B0CFB" w:rsidRDefault="005B0CFB" w:rsidP="005B0CFB">
      <w:pPr>
        <w:pStyle w:val="indent1a"/>
        <w:shd w:val="clear" w:color="auto" w:fill="FFFFFF"/>
        <w:spacing w:before="240"/>
        <w:ind w:left="1701" w:right="567" w:hanging="1134"/>
        <w:outlineLvl w:val="5"/>
        <w:rPr>
          <w:rFonts w:cstheme="minorHAnsi"/>
          <w:color w:val="7030A0"/>
        </w:rPr>
      </w:pPr>
      <w:r w:rsidRPr="005B0CFB">
        <w:rPr>
          <w:rFonts w:cstheme="minorHAnsi"/>
          <w:b/>
          <w:bCs/>
          <w:i/>
          <w:iCs/>
          <w:color w:val="7030A0"/>
        </w:rPr>
        <w:t>Q</w:t>
      </w:r>
      <w:r w:rsidRPr="005B0CFB">
        <w:rPr>
          <w:rFonts w:cstheme="minorHAnsi"/>
          <w:i/>
          <w:iCs/>
          <w:color w:val="7030A0"/>
        </w:rPr>
        <w:t> Do not credit quicker / more accurate unless qualified.</w:t>
      </w:r>
    </w:p>
    <w:p w14:paraId="2741BCDB" w14:textId="77777777" w:rsidR="005B0CFB" w:rsidRPr="005B0CFB" w:rsidRDefault="005B0CFB" w:rsidP="005B0CFB">
      <w:pPr>
        <w:pStyle w:val="indent1a"/>
        <w:shd w:val="clear" w:color="auto" w:fill="FFFFFF"/>
        <w:spacing w:before="240"/>
        <w:ind w:left="1701" w:right="567" w:hanging="1134"/>
        <w:outlineLvl w:val="5"/>
        <w:rPr>
          <w:rFonts w:cstheme="minorHAnsi"/>
          <w:color w:val="7030A0"/>
        </w:rPr>
      </w:pPr>
      <w:r w:rsidRPr="005B0CFB">
        <w:rPr>
          <w:rFonts w:cstheme="minorHAnsi"/>
          <w:b/>
          <w:bCs/>
          <w:i/>
          <w:iCs/>
          <w:color w:val="7030A0"/>
        </w:rPr>
        <w:t>Q</w:t>
      </w:r>
      <w:r w:rsidRPr="005B0CFB">
        <w:rPr>
          <w:rFonts w:cstheme="minorHAnsi"/>
          <w:i/>
          <w:iCs/>
          <w:color w:val="7030A0"/>
        </w:rPr>
        <w:t> Allow Benedict’s detects monosaccharides for first mark point.</w:t>
      </w:r>
    </w:p>
    <w:p w14:paraId="405F3F2E" w14:textId="1FF6D6E2" w:rsidR="00D0085A" w:rsidRPr="004F6E93" w:rsidRDefault="005B0CFB" w:rsidP="005B0CFB">
      <w:pPr>
        <w:pStyle w:val="indent1a"/>
        <w:shd w:val="clear" w:color="auto" w:fill="FFFFFF"/>
        <w:spacing w:before="240" w:beforeAutospacing="0" w:after="0" w:afterAutospacing="0"/>
        <w:ind w:left="1701" w:right="567" w:hanging="1134"/>
        <w:outlineLvl w:val="5"/>
        <w:rPr>
          <w:rFonts w:asciiTheme="minorHAnsi" w:hAnsiTheme="minorHAnsi" w:cstheme="minorHAnsi"/>
          <w:color w:val="222222"/>
          <w:sz w:val="22"/>
          <w:szCs w:val="22"/>
        </w:rPr>
      </w:pPr>
      <w:r w:rsidRPr="005B0CFB">
        <w:rPr>
          <w:rFonts w:asciiTheme="minorHAnsi" w:hAnsiTheme="minorHAnsi" w:cstheme="minorHAnsi"/>
          <w:color w:val="222222"/>
          <w:sz w:val="22"/>
          <w:szCs w:val="22"/>
        </w:rPr>
        <w:t xml:space="preserve"> </w:t>
      </w:r>
      <w:r w:rsidR="00D0085A" w:rsidRPr="004F6E93">
        <w:rPr>
          <w:rFonts w:asciiTheme="minorHAnsi" w:hAnsiTheme="minorHAnsi" w:cstheme="minorHAnsi"/>
          <w:color w:val="222222"/>
          <w:sz w:val="22"/>
          <w:szCs w:val="22"/>
        </w:rPr>
        <w:t>(c)  </w:t>
      </w:r>
      <w:proofErr w:type="gramStart"/>
      <w:r w:rsidR="00D0085A" w:rsidRPr="004F6E93">
        <w:rPr>
          <w:rFonts w:asciiTheme="minorHAnsi" w:hAnsiTheme="minorHAnsi" w:cstheme="minorHAnsi"/>
          <w:color w:val="222222"/>
          <w:sz w:val="22"/>
          <w:szCs w:val="22"/>
        </w:rPr>
        <w:t>   (</w:t>
      </w:r>
      <w:proofErr w:type="spellStart"/>
      <w:proofErr w:type="gramEnd"/>
      <w:r w:rsidR="00D0085A" w:rsidRPr="004F6E93">
        <w:rPr>
          <w:rFonts w:asciiTheme="minorHAnsi" w:hAnsiTheme="minorHAnsi" w:cstheme="minorHAnsi"/>
          <w:color w:val="222222"/>
          <w:sz w:val="22"/>
          <w:szCs w:val="22"/>
        </w:rPr>
        <w:t>i</w:t>
      </w:r>
      <w:proofErr w:type="spellEnd"/>
      <w:r w:rsidR="00D0085A" w:rsidRPr="004F6E93">
        <w:rPr>
          <w:rFonts w:asciiTheme="minorHAnsi" w:hAnsiTheme="minorHAnsi" w:cstheme="minorHAnsi"/>
          <w:color w:val="222222"/>
          <w:sz w:val="22"/>
          <w:szCs w:val="22"/>
        </w:rPr>
        <w:t>)      Diabetes mellitus is a disease that can lead to an increase in blood glucose concentration. Some diabetics need insulin injections. Insulin is a protein so it cannot be taken orally. Suggest why insulin cannot be taken orally.</w:t>
      </w:r>
    </w:p>
    <w:p w14:paraId="10DA2B57" w14:textId="77777777" w:rsidR="005B0CFB" w:rsidRPr="005B0CFB" w:rsidRDefault="005B0CFB" w:rsidP="005B0CFB">
      <w:pPr>
        <w:pStyle w:val="indent2"/>
        <w:shd w:val="clear" w:color="auto" w:fill="FFFFFF"/>
        <w:ind w:left="1701" w:right="567" w:hanging="567"/>
        <w:outlineLvl w:val="5"/>
        <w:rPr>
          <w:rFonts w:cstheme="minorHAnsi"/>
          <w:color w:val="222222"/>
        </w:rPr>
      </w:pPr>
      <w:r w:rsidRPr="005B0CFB">
        <w:rPr>
          <w:rFonts w:cstheme="minorHAnsi"/>
          <w:color w:val="222222"/>
        </w:rPr>
        <w:t> </w:t>
      </w:r>
      <w:r w:rsidRPr="005B0CFB">
        <w:rPr>
          <w:rFonts w:cstheme="minorHAnsi"/>
          <w:color w:val="7030A0"/>
        </w:rPr>
        <w:t>Broken down by enzymes / digested / denatured (by pH) too large to be absorbed;</w:t>
      </w:r>
    </w:p>
    <w:p w14:paraId="551E1A6E" w14:textId="1CBD7050" w:rsidR="00D0085A" w:rsidRPr="004F6E93" w:rsidRDefault="005B0CFB" w:rsidP="005B0CFB">
      <w:pPr>
        <w:pStyle w:val="indent2"/>
        <w:shd w:val="clear" w:color="auto" w:fill="FFFFFF"/>
        <w:spacing w:before="240" w:beforeAutospacing="0" w:after="0" w:afterAutospacing="0"/>
        <w:ind w:left="1701" w:right="567" w:hanging="567"/>
        <w:outlineLvl w:val="5"/>
        <w:rPr>
          <w:rFonts w:asciiTheme="minorHAnsi" w:hAnsiTheme="minorHAnsi" w:cstheme="minorHAnsi"/>
          <w:color w:val="222222"/>
          <w:sz w:val="22"/>
          <w:szCs w:val="22"/>
        </w:rPr>
      </w:pPr>
      <w:r w:rsidRPr="005B0CFB">
        <w:rPr>
          <w:rFonts w:asciiTheme="minorHAnsi" w:hAnsiTheme="minorHAnsi" w:cstheme="minorHAnsi"/>
          <w:color w:val="222222"/>
          <w:sz w:val="22"/>
          <w:szCs w:val="22"/>
        </w:rPr>
        <w:t xml:space="preserve"> </w:t>
      </w:r>
      <w:r w:rsidR="00D0085A" w:rsidRPr="004F6E93">
        <w:rPr>
          <w:rFonts w:asciiTheme="minorHAnsi" w:hAnsiTheme="minorHAnsi" w:cstheme="minorHAnsi"/>
          <w:color w:val="222222"/>
          <w:sz w:val="22"/>
          <w:szCs w:val="22"/>
        </w:rPr>
        <w:t>(ii)     A drug company produced a new type of insulin. Scientists from the company carried out a trial in which they gave this new type of insulin to rats. They reported that the results of this trial on rats were positive. A newspaper stated that diabetics would benefit from this new drug. Suggest </w:t>
      </w:r>
      <w:r w:rsidR="00D0085A" w:rsidRPr="004F6E93">
        <w:rPr>
          <w:rFonts w:asciiTheme="minorHAnsi" w:hAnsiTheme="minorHAnsi" w:cstheme="minorHAnsi"/>
          <w:b/>
          <w:bCs/>
          <w:color w:val="222222"/>
          <w:sz w:val="22"/>
          <w:szCs w:val="22"/>
        </w:rPr>
        <w:t>two</w:t>
      </w:r>
      <w:r w:rsidR="00D0085A" w:rsidRPr="004F6E93">
        <w:rPr>
          <w:rFonts w:asciiTheme="minorHAnsi" w:hAnsiTheme="minorHAnsi" w:cstheme="minorHAnsi"/>
          <w:color w:val="222222"/>
          <w:sz w:val="22"/>
          <w:szCs w:val="22"/>
        </w:rPr>
        <w:t> reasons why this statement should be viewed with caution.</w:t>
      </w:r>
    </w:p>
    <w:p w14:paraId="3536A50D" w14:textId="77777777" w:rsidR="005B0CFB" w:rsidRPr="005B0CFB" w:rsidRDefault="005B0CFB" w:rsidP="005B0CFB">
      <w:pPr>
        <w:rPr>
          <w:rFonts w:eastAsia="Times New Roman" w:cstheme="minorHAnsi"/>
          <w:color w:val="7030A0"/>
          <w:lang w:eastAsia="en-GB"/>
        </w:rPr>
      </w:pPr>
      <w:bookmarkStart w:id="1" w:name="_GoBack"/>
      <w:r w:rsidRPr="005B0CFB">
        <w:rPr>
          <w:rFonts w:eastAsia="Times New Roman" w:cstheme="minorHAnsi"/>
          <w:color w:val="7030A0"/>
          <w:lang w:eastAsia="en-GB"/>
        </w:rPr>
        <w:t>Study not carried out on humans / only carried out on rats;</w:t>
      </w:r>
      <w:r w:rsidRPr="005B0CFB">
        <w:rPr>
          <w:rFonts w:eastAsia="Times New Roman" w:cstheme="minorHAnsi"/>
          <w:color w:val="7030A0"/>
          <w:lang w:eastAsia="en-GB"/>
        </w:rPr>
        <w:br/>
        <w:t>Long-term / side effects not known;</w:t>
      </w:r>
      <w:r w:rsidRPr="005B0CFB">
        <w:rPr>
          <w:rFonts w:eastAsia="Times New Roman" w:cstheme="minorHAnsi"/>
          <w:color w:val="7030A0"/>
          <w:lang w:eastAsia="en-GB"/>
        </w:rPr>
        <w:br/>
        <w:t>Scientists have vested interest;</w:t>
      </w:r>
      <w:r w:rsidRPr="005B0CFB">
        <w:rPr>
          <w:rFonts w:eastAsia="Times New Roman" w:cstheme="minorHAnsi"/>
          <w:color w:val="7030A0"/>
          <w:lang w:eastAsia="en-GB"/>
        </w:rPr>
        <w:br/>
        <w:t>Study should be repeated / further studies / sample size not known;</w:t>
      </w:r>
    </w:p>
    <w:bookmarkEnd w:id="1"/>
    <w:p w14:paraId="4E8167FE" w14:textId="3736164C" w:rsidR="0086013E" w:rsidRPr="006F60AA" w:rsidRDefault="0086013E" w:rsidP="00281036">
      <w:pPr>
        <w:rPr>
          <w:rFonts w:cstheme="minorHAnsi"/>
          <w:b/>
          <w:sz w:val="16"/>
          <w:szCs w:val="16"/>
          <w:u w:val="single"/>
        </w:rPr>
      </w:pPr>
    </w:p>
    <w:sectPr w:rsidR="0086013E" w:rsidRPr="006F60AA" w:rsidSect="00586A19">
      <w:footerReference w:type="default" r:id="rId31"/>
      <w:pgSz w:w="11906" w:h="16838"/>
      <w:pgMar w:top="510" w:right="737"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6A833" w14:textId="77777777" w:rsidR="003D7EC5" w:rsidRDefault="003D7EC5">
      <w:pPr>
        <w:spacing w:after="0" w:line="240" w:lineRule="auto"/>
      </w:pPr>
      <w:r>
        <w:separator/>
      </w:r>
    </w:p>
  </w:endnote>
  <w:endnote w:type="continuationSeparator" w:id="0">
    <w:p w14:paraId="4441D2FA" w14:textId="77777777" w:rsidR="003D7EC5" w:rsidRDefault="003D7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dobe Gothic Std B">
    <w:panose1 w:val="020B0604020202020204"/>
    <w:charset w:val="80"/>
    <w:family w:val="swiss"/>
    <w:notTrueType/>
    <w:pitch w:val="variable"/>
    <w:sig w:usb0="00000203" w:usb1="29D72C10" w:usb2="00000010" w:usb3="00000000" w:csb0="002A0005" w:csb1="00000000"/>
  </w:font>
  <w:font w:name="Yu Mincho">
    <w:altName w:val="游明朝"/>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2631994"/>
      <w:docPartObj>
        <w:docPartGallery w:val="Page Numbers (Bottom of Page)"/>
        <w:docPartUnique/>
      </w:docPartObj>
    </w:sdtPr>
    <w:sdtEndPr>
      <w:rPr>
        <w:noProof/>
      </w:rPr>
    </w:sdtEndPr>
    <w:sdtContent>
      <w:p w14:paraId="7650648E" w14:textId="0AC6FFD7" w:rsidR="00076E37" w:rsidRDefault="00076E37">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052E8E74" w14:textId="77777777" w:rsidR="00076E37" w:rsidRDefault="00076E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D78D4" w14:textId="77777777" w:rsidR="003D7EC5" w:rsidRDefault="003D7EC5">
      <w:pPr>
        <w:spacing w:after="0" w:line="240" w:lineRule="auto"/>
      </w:pPr>
      <w:r>
        <w:separator/>
      </w:r>
    </w:p>
  </w:footnote>
  <w:footnote w:type="continuationSeparator" w:id="0">
    <w:p w14:paraId="63A23CFA" w14:textId="77777777" w:rsidR="003D7EC5" w:rsidRDefault="003D7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2B7A"/>
    <w:multiLevelType w:val="hybridMultilevel"/>
    <w:tmpl w:val="28FE1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F4E80"/>
    <w:multiLevelType w:val="hybridMultilevel"/>
    <w:tmpl w:val="B2084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DD6CC2"/>
    <w:multiLevelType w:val="hybridMultilevel"/>
    <w:tmpl w:val="016AB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174FC5"/>
    <w:multiLevelType w:val="hybridMultilevel"/>
    <w:tmpl w:val="FE44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9011BA"/>
    <w:multiLevelType w:val="hybridMultilevel"/>
    <w:tmpl w:val="A2589C10"/>
    <w:lvl w:ilvl="0" w:tplc="9EB27DC2">
      <w:start w:val="1"/>
      <w:numFmt w:val="bullet"/>
      <w:lvlText w:val="•"/>
      <w:lvlJc w:val="left"/>
      <w:pPr>
        <w:tabs>
          <w:tab w:val="num" w:pos="720"/>
        </w:tabs>
        <w:ind w:left="720" w:hanging="360"/>
      </w:pPr>
      <w:rPr>
        <w:rFonts w:ascii="Arial" w:hAnsi="Arial" w:hint="default"/>
      </w:rPr>
    </w:lvl>
    <w:lvl w:ilvl="1" w:tplc="F014BE04" w:tentative="1">
      <w:start w:val="1"/>
      <w:numFmt w:val="bullet"/>
      <w:lvlText w:val="•"/>
      <w:lvlJc w:val="left"/>
      <w:pPr>
        <w:tabs>
          <w:tab w:val="num" w:pos="1440"/>
        </w:tabs>
        <w:ind w:left="1440" w:hanging="360"/>
      </w:pPr>
      <w:rPr>
        <w:rFonts w:ascii="Arial" w:hAnsi="Arial" w:hint="default"/>
      </w:rPr>
    </w:lvl>
    <w:lvl w:ilvl="2" w:tplc="2E3E79B6" w:tentative="1">
      <w:start w:val="1"/>
      <w:numFmt w:val="bullet"/>
      <w:lvlText w:val="•"/>
      <w:lvlJc w:val="left"/>
      <w:pPr>
        <w:tabs>
          <w:tab w:val="num" w:pos="2160"/>
        </w:tabs>
        <w:ind w:left="2160" w:hanging="360"/>
      </w:pPr>
      <w:rPr>
        <w:rFonts w:ascii="Arial" w:hAnsi="Arial" w:hint="default"/>
      </w:rPr>
    </w:lvl>
    <w:lvl w:ilvl="3" w:tplc="9F9EF8C0" w:tentative="1">
      <w:start w:val="1"/>
      <w:numFmt w:val="bullet"/>
      <w:lvlText w:val="•"/>
      <w:lvlJc w:val="left"/>
      <w:pPr>
        <w:tabs>
          <w:tab w:val="num" w:pos="2880"/>
        </w:tabs>
        <w:ind w:left="2880" w:hanging="360"/>
      </w:pPr>
      <w:rPr>
        <w:rFonts w:ascii="Arial" w:hAnsi="Arial" w:hint="default"/>
      </w:rPr>
    </w:lvl>
    <w:lvl w:ilvl="4" w:tplc="9FF4013A" w:tentative="1">
      <w:start w:val="1"/>
      <w:numFmt w:val="bullet"/>
      <w:lvlText w:val="•"/>
      <w:lvlJc w:val="left"/>
      <w:pPr>
        <w:tabs>
          <w:tab w:val="num" w:pos="3600"/>
        </w:tabs>
        <w:ind w:left="3600" w:hanging="360"/>
      </w:pPr>
      <w:rPr>
        <w:rFonts w:ascii="Arial" w:hAnsi="Arial" w:hint="default"/>
      </w:rPr>
    </w:lvl>
    <w:lvl w:ilvl="5" w:tplc="4FC6E02A" w:tentative="1">
      <w:start w:val="1"/>
      <w:numFmt w:val="bullet"/>
      <w:lvlText w:val="•"/>
      <w:lvlJc w:val="left"/>
      <w:pPr>
        <w:tabs>
          <w:tab w:val="num" w:pos="4320"/>
        </w:tabs>
        <w:ind w:left="4320" w:hanging="360"/>
      </w:pPr>
      <w:rPr>
        <w:rFonts w:ascii="Arial" w:hAnsi="Arial" w:hint="default"/>
      </w:rPr>
    </w:lvl>
    <w:lvl w:ilvl="6" w:tplc="502E78E4" w:tentative="1">
      <w:start w:val="1"/>
      <w:numFmt w:val="bullet"/>
      <w:lvlText w:val="•"/>
      <w:lvlJc w:val="left"/>
      <w:pPr>
        <w:tabs>
          <w:tab w:val="num" w:pos="5040"/>
        </w:tabs>
        <w:ind w:left="5040" w:hanging="360"/>
      </w:pPr>
      <w:rPr>
        <w:rFonts w:ascii="Arial" w:hAnsi="Arial" w:hint="default"/>
      </w:rPr>
    </w:lvl>
    <w:lvl w:ilvl="7" w:tplc="5CB289F0" w:tentative="1">
      <w:start w:val="1"/>
      <w:numFmt w:val="bullet"/>
      <w:lvlText w:val="•"/>
      <w:lvlJc w:val="left"/>
      <w:pPr>
        <w:tabs>
          <w:tab w:val="num" w:pos="5760"/>
        </w:tabs>
        <w:ind w:left="5760" w:hanging="360"/>
      </w:pPr>
      <w:rPr>
        <w:rFonts w:ascii="Arial" w:hAnsi="Arial" w:hint="default"/>
      </w:rPr>
    </w:lvl>
    <w:lvl w:ilvl="8" w:tplc="3AE60F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C220417"/>
    <w:multiLevelType w:val="hybridMultilevel"/>
    <w:tmpl w:val="0D5E3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BD1F38"/>
    <w:multiLevelType w:val="hybridMultilevel"/>
    <w:tmpl w:val="C7C8E8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D156C6"/>
    <w:multiLevelType w:val="hybridMultilevel"/>
    <w:tmpl w:val="6A54A5DC"/>
    <w:lvl w:ilvl="0" w:tplc="91F04A86">
      <w:start w:val="1"/>
      <w:numFmt w:val="bullet"/>
      <w:lvlText w:val="•"/>
      <w:lvlJc w:val="left"/>
      <w:pPr>
        <w:tabs>
          <w:tab w:val="num" w:pos="720"/>
        </w:tabs>
        <w:ind w:left="720" w:hanging="360"/>
      </w:pPr>
      <w:rPr>
        <w:rFonts w:ascii="Arial" w:hAnsi="Arial" w:hint="default"/>
      </w:rPr>
    </w:lvl>
    <w:lvl w:ilvl="1" w:tplc="86C25B76" w:tentative="1">
      <w:start w:val="1"/>
      <w:numFmt w:val="bullet"/>
      <w:lvlText w:val="•"/>
      <w:lvlJc w:val="left"/>
      <w:pPr>
        <w:tabs>
          <w:tab w:val="num" w:pos="1440"/>
        </w:tabs>
        <w:ind w:left="1440" w:hanging="360"/>
      </w:pPr>
      <w:rPr>
        <w:rFonts w:ascii="Arial" w:hAnsi="Arial" w:hint="default"/>
      </w:rPr>
    </w:lvl>
    <w:lvl w:ilvl="2" w:tplc="1E924A00" w:tentative="1">
      <w:start w:val="1"/>
      <w:numFmt w:val="bullet"/>
      <w:lvlText w:val="•"/>
      <w:lvlJc w:val="left"/>
      <w:pPr>
        <w:tabs>
          <w:tab w:val="num" w:pos="2160"/>
        </w:tabs>
        <w:ind w:left="2160" w:hanging="360"/>
      </w:pPr>
      <w:rPr>
        <w:rFonts w:ascii="Arial" w:hAnsi="Arial" w:hint="default"/>
      </w:rPr>
    </w:lvl>
    <w:lvl w:ilvl="3" w:tplc="7A6618DC" w:tentative="1">
      <w:start w:val="1"/>
      <w:numFmt w:val="bullet"/>
      <w:lvlText w:val="•"/>
      <w:lvlJc w:val="left"/>
      <w:pPr>
        <w:tabs>
          <w:tab w:val="num" w:pos="2880"/>
        </w:tabs>
        <w:ind w:left="2880" w:hanging="360"/>
      </w:pPr>
      <w:rPr>
        <w:rFonts w:ascii="Arial" w:hAnsi="Arial" w:hint="default"/>
      </w:rPr>
    </w:lvl>
    <w:lvl w:ilvl="4" w:tplc="0E701FD0" w:tentative="1">
      <w:start w:val="1"/>
      <w:numFmt w:val="bullet"/>
      <w:lvlText w:val="•"/>
      <w:lvlJc w:val="left"/>
      <w:pPr>
        <w:tabs>
          <w:tab w:val="num" w:pos="3600"/>
        </w:tabs>
        <w:ind w:left="3600" w:hanging="360"/>
      </w:pPr>
      <w:rPr>
        <w:rFonts w:ascii="Arial" w:hAnsi="Arial" w:hint="default"/>
      </w:rPr>
    </w:lvl>
    <w:lvl w:ilvl="5" w:tplc="CE2AD7D6" w:tentative="1">
      <w:start w:val="1"/>
      <w:numFmt w:val="bullet"/>
      <w:lvlText w:val="•"/>
      <w:lvlJc w:val="left"/>
      <w:pPr>
        <w:tabs>
          <w:tab w:val="num" w:pos="4320"/>
        </w:tabs>
        <w:ind w:left="4320" w:hanging="360"/>
      </w:pPr>
      <w:rPr>
        <w:rFonts w:ascii="Arial" w:hAnsi="Arial" w:hint="default"/>
      </w:rPr>
    </w:lvl>
    <w:lvl w:ilvl="6" w:tplc="E7FA1E2C" w:tentative="1">
      <w:start w:val="1"/>
      <w:numFmt w:val="bullet"/>
      <w:lvlText w:val="•"/>
      <w:lvlJc w:val="left"/>
      <w:pPr>
        <w:tabs>
          <w:tab w:val="num" w:pos="5040"/>
        </w:tabs>
        <w:ind w:left="5040" w:hanging="360"/>
      </w:pPr>
      <w:rPr>
        <w:rFonts w:ascii="Arial" w:hAnsi="Arial" w:hint="default"/>
      </w:rPr>
    </w:lvl>
    <w:lvl w:ilvl="7" w:tplc="C01EEEE4" w:tentative="1">
      <w:start w:val="1"/>
      <w:numFmt w:val="bullet"/>
      <w:lvlText w:val="•"/>
      <w:lvlJc w:val="left"/>
      <w:pPr>
        <w:tabs>
          <w:tab w:val="num" w:pos="5760"/>
        </w:tabs>
        <w:ind w:left="5760" w:hanging="360"/>
      </w:pPr>
      <w:rPr>
        <w:rFonts w:ascii="Arial" w:hAnsi="Arial" w:hint="default"/>
      </w:rPr>
    </w:lvl>
    <w:lvl w:ilvl="8" w:tplc="2A66F19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BB57FAA"/>
    <w:multiLevelType w:val="hybridMultilevel"/>
    <w:tmpl w:val="D4EAA0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94480"/>
    <w:multiLevelType w:val="hybridMultilevel"/>
    <w:tmpl w:val="B4860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5C55EB"/>
    <w:multiLevelType w:val="hybridMultilevel"/>
    <w:tmpl w:val="9FBC7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383E0D"/>
    <w:multiLevelType w:val="hybridMultilevel"/>
    <w:tmpl w:val="AFA60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9F692A"/>
    <w:multiLevelType w:val="hybridMultilevel"/>
    <w:tmpl w:val="65D40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D02FB1"/>
    <w:multiLevelType w:val="hybridMultilevel"/>
    <w:tmpl w:val="877E6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AD7B9A"/>
    <w:multiLevelType w:val="hybridMultilevel"/>
    <w:tmpl w:val="24261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6A471E"/>
    <w:multiLevelType w:val="hybridMultilevel"/>
    <w:tmpl w:val="08DC2C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CC7537"/>
    <w:multiLevelType w:val="hybridMultilevel"/>
    <w:tmpl w:val="3DAC53F4"/>
    <w:lvl w:ilvl="0" w:tplc="4EA6C4AC">
      <w:start w:val="1"/>
      <w:numFmt w:val="bullet"/>
      <w:lvlText w:val="•"/>
      <w:lvlJc w:val="left"/>
      <w:pPr>
        <w:tabs>
          <w:tab w:val="num" w:pos="720"/>
        </w:tabs>
        <w:ind w:left="720" w:hanging="360"/>
      </w:pPr>
      <w:rPr>
        <w:rFonts w:ascii="Arial" w:hAnsi="Arial" w:hint="default"/>
      </w:rPr>
    </w:lvl>
    <w:lvl w:ilvl="1" w:tplc="A4247976" w:tentative="1">
      <w:start w:val="1"/>
      <w:numFmt w:val="bullet"/>
      <w:lvlText w:val="•"/>
      <w:lvlJc w:val="left"/>
      <w:pPr>
        <w:tabs>
          <w:tab w:val="num" w:pos="1440"/>
        </w:tabs>
        <w:ind w:left="1440" w:hanging="360"/>
      </w:pPr>
      <w:rPr>
        <w:rFonts w:ascii="Arial" w:hAnsi="Arial" w:hint="default"/>
      </w:rPr>
    </w:lvl>
    <w:lvl w:ilvl="2" w:tplc="098A6502" w:tentative="1">
      <w:start w:val="1"/>
      <w:numFmt w:val="bullet"/>
      <w:lvlText w:val="•"/>
      <w:lvlJc w:val="left"/>
      <w:pPr>
        <w:tabs>
          <w:tab w:val="num" w:pos="2160"/>
        </w:tabs>
        <w:ind w:left="2160" w:hanging="360"/>
      </w:pPr>
      <w:rPr>
        <w:rFonts w:ascii="Arial" w:hAnsi="Arial" w:hint="default"/>
      </w:rPr>
    </w:lvl>
    <w:lvl w:ilvl="3" w:tplc="9824477C" w:tentative="1">
      <w:start w:val="1"/>
      <w:numFmt w:val="bullet"/>
      <w:lvlText w:val="•"/>
      <w:lvlJc w:val="left"/>
      <w:pPr>
        <w:tabs>
          <w:tab w:val="num" w:pos="2880"/>
        </w:tabs>
        <w:ind w:left="2880" w:hanging="360"/>
      </w:pPr>
      <w:rPr>
        <w:rFonts w:ascii="Arial" w:hAnsi="Arial" w:hint="default"/>
      </w:rPr>
    </w:lvl>
    <w:lvl w:ilvl="4" w:tplc="C388CA88" w:tentative="1">
      <w:start w:val="1"/>
      <w:numFmt w:val="bullet"/>
      <w:lvlText w:val="•"/>
      <w:lvlJc w:val="left"/>
      <w:pPr>
        <w:tabs>
          <w:tab w:val="num" w:pos="3600"/>
        </w:tabs>
        <w:ind w:left="3600" w:hanging="360"/>
      </w:pPr>
      <w:rPr>
        <w:rFonts w:ascii="Arial" w:hAnsi="Arial" w:hint="default"/>
      </w:rPr>
    </w:lvl>
    <w:lvl w:ilvl="5" w:tplc="61E88548" w:tentative="1">
      <w:start w:val="1"/>
      <w:numFmt w:val="bullet"/>
      <w:lvlText w:val="•"/>
      <w:lvlJc w:val="left"/>
      <w:pPr>
        <w:tabs>
          <w:tab w:val="num" w:pos="4320"/>
        </w:tabs>
        <w:ind w:left="4320" w:hanging="360"/>
      </w:pPr>
      <w:rPr>
        <w:rFonts w:ascii="Arial" w:hAnsi="Arial" w:hint="default"/>
      </w:rPr>
    </w:lvl>
    <w:lvl w:ilvl="6" w:tplc="B1EA0A30" w:tentative="1">
      <w:start w:val="1"/>
      <w:numFmt w:val="bullet"/>
      <w:lvlText w:val="•"/>
      <w:lvlJc w:val="left"/>
      <w:pPr>
        <w:tabs>
          <w:tab w:val="num" w:pos="5040"/>
        </w:tabs>
        <w:ind w:left="5040" w:hanging="360"/>
      </w:pPr>
      <w:rPr>
        <w:rFonts w:ascii="Arial" w:hAnsi="Arial" w:hint="default"/>
      </w:rPr>
    </w:lvl>
    <w:lvl w:ilvl="7" w:tplc="3514AB50" w:tentative="1">
      <w:start w:val="1"/>
      <w:numFmt w:val="bullet"/>
      <w:lvlText w:val="•"/>
      <w:lvlJc w:val="left"/>
      <w:pPr>
        <w:tabs>
          <w:tab w:val="num" w:pos="5760"/>
        </w:tabs>
        <w:ind w:left="5760" w:hanging="360"/>
      </w:pPr>
      <w:rPr>
        <w:rFonts w:ascii="Arial" w:hAnsi="Arial" w:hint="default"/>
      </w:rPr>
    </w:lvl>
    <w:lvl w:ilvl="8" w:tplc="9172280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B6358BF"/>
    <w:multiLevelType w:val="hybridMultilevel"/>
    <w:tmpl w:val="7EA4C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5A2E6D"/>
    <w:multiLevelType w:val="hybridMultilevel"/>
    <w:tmpl w:val="A918AB86"/>
    <w:lvl w:ilvl="0" w:tplc="A1667206">
      <w:start w:val="1"/>
      <w:numFmt w:val="bullet"/>
      <w:lvlText w:val="•"/>
      <w:lvlJc w:val="left"/>
      <w:pPr>
        <w:tabs>
          <w:tab w:val="num" w:pos="720"/>
        </w:tabs>
        <w:ind w:left="720" w:hanging="360"/>
      </w:pPr>
      <w:rPr>
        <w:rFonts w:ascii="Arial" w:hAnsi="Arial" w:hint="default"/>
      </w:rPr>
    </w:lvl>
    <w:lvl w:ilvl="1" w:tplc="B45CB8AA" w:tentative="1">
      <w:start w:val="1"/>
      <w:numFmt w:val="bullet"/>
      <w:lvlText w:val="•"/>
      <w:lvlJc w:val="left"/>
      <w:pPr>
        <w:tabs>
          <w:tab w:val="num" w:pos="1440"/>
        </w:tabs>
        <w:ind w:left="1440" w:hanging="360"/>
      </w:pPr>
      <w:rPr>
        <w:rFonts w:ascii="Arial" w:hAnsi="Arial" w:hint="default"/>
      </w:rPr>
    </w:lvl>
    <w:lvl w:ilvl="2" w:tplc="FD02DB7C" w:tentative="1">
      <w:start w:val="1"/>
      <w:numFmt w:val="bullet"/>
      <w:lvlText w:val="•"/>
      <w:lvlJc w:val="left"/>
      <w:pPr>
        <w:tabs>
          <w:tab w:val="num" w:pos="2160"/>
        </w:tabs>
        <w:ind w:left="2160" w:hanging="360"/>
      </w:pPr>
      <w:rPr>
        <w:rFonts w:ascii="Arial" w:hAnsi="Arial" w:hint="default"/>
      </w:rPr>
    </w:lvl>
    <w:lvl w:ilvl="3" w:tplc="BDF88178" w:tentative="1">
      <w:start w:val="1"/>
      <w:numFmt w:val="bullet"/>
      <w:lvlText w:val="•"/>
      <w:lvlJc w:val="left"/>
      <w:pPr>
        <w:tabs>
          <w:tab w:val="num" w:pos="2880"/>
        </w:tabs>
        <w:ind w:left="2880" w:hanging="360"/>
      </w:pPr>
      <w:rPr>
        <w:rFonts w:ascii="Arial" w:hAnsi="Arial" w:hint="default"/>
      </w:rPr>
    </w:lvl>
    <w:lvl w:ilvl="4" w:tplc="5114E910" w:tentative="1">
      <w:start w:val="1"/>
      <w:numFmt w:val="bullet"/>
      <w:lvlText w:val="•"/>
      <w:lvlJc w:val="left"/>
      <w:pPr>
        <w:tabs>
          <w:tab w:val="num" w:pos="3600"/>
        </w:tabs>
        <w:ind w:left="3600" w:hanging="360"/>
      </w:pPr>
      <w:rPr>
        <w:rFonts w:ascii="Arial" w:hAnsi="Arial" w:hint="default"/>
      </w:rPr>
    </w:lvl>
    <w:lvl w:ilvl="5" w:tplc="A9A6C636" w:tentative="1">
      <w:start w:val="1"/>
      <w:numFmt w:val="bullet"/>
      <w:lvlText w:val="•"/>
      <w:lvlJc w:val="left"/>
      <w:pPr>
        <w:tabs>
          <w:tab w:val="num" w:pos="4320"/>
        </w:tabs>
        <w:ind w:left="4320" w:hanging="360"/>
      </w:pPr>
      <w:rPr>
        <w:rFonts w:ascii="Arial" w:hAnsi="Arial" w:hint="default"/>
      </w:rPr>
    </w:lvl>
    <w:lvl w:ilvl="6" w:tplc="910292B6" w:tentative="1">
      <w:start w:val="1"/>
      <w:numFmt w:val="bullet"/>
      <w:lvlText w:val="•"/>
      <w:lvlJc w:val="left"/>
      <w:pPr>
        <w:tabs>
          <w:tab w:val="num" w:pos="5040"/>
        </w:tabs>
        <w:ind w:left="5040" w:hanging="360"/>
      </w:pPr>
      <w:rPr>
        <w:rFonts w:ascii="Arial" w:hAnsi="Arial" w:hint="default"/>
      </w:rPr>
    </w:lvl>
    <w:lvl w:ilvl="7" w:tplc="EBACB468" w:tentative="1">
      <w:start w:val="1"/>
      <w:numFmt w:val="bullet"/>
      <w:lvlText w:val="•"/>
      <w:lvlJc w:val="left"/>
      <w:pPr>
        <w:tabs>
          <w:tab w:val="num" w:pos="5760"/>
        </w:tabs>
        <w:ind w:left="5760" w:hanging="360"/>
      </w:pPr>
      <w:rPr>
        <w:rFonts w:ascii="Arial" w:hAnsi="Arial" w:hint="default"/>
      </w:rPr>
    </w:lvl>
    <w:lvl w:ilvl="8" w:tplc="8D0EE26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E331CA"/>
    <w:multiLevelType w:val="hybridMultilevel"/>
    <w:tmpl w:val="AAD669AC"/>
    <w:lvl w:ilvl="0" w:tplc="6816B124">
      <w:start w:val="1"/>
      <w:numFmt w:val="bullet"/>
      <w:lvlText w:val="ü"/>
      <w:lvlJc w:val="left"/>
      <w:pPr>
        <w:tabs>
          <w:tab w:val="num" w:pos="720"/>
        </w:tabs>
        <w:ind w:left="720" w:hanging="360"/>
      </w:pPr>
      <w:rPr>
        <w:rFonts w:ascii="Wingdings" w:hAnsi="Wingdings" w:hint="default"/>
      </w:rPr>
    </w:lvl>
    <w:lvl w:ilvl="1" w:tplc="5494082C" w:tentative="1">
      <w:start w:val="1"/>
      <w:numFmt w:val="bullet"/>
      <w:lvlText w:val="ü"/>
      <w:lvlJc w:val="left"/>
      <w:pPr>
        <w:tabs>
          <w:tab w:val="num" w:pos="1440"/>
        </w:tabs>
        <w:ind w:left="1440" w:hanging="360"/>
      </w:pPr>
      <w:rPr>
        <w:rFonts w:ascii="Wingdings" w:hAnsi="Wingdings" w:hint="default"/>
      </w:rPr>
    </w:lvl>
    <w:lvl w:ilvl="2" w:tplc="FF0AE71E" w:tentative="1">
      <w:start w:val="1"/>
      <w:numFmt w:val="bullet"/>
      <w:lvlText w:val="ü"/>
      <w:lvlJc w:val="left"/>
      <w:pPr>
        <w:tabs>
          <w:tab w:val="num" w:pos="2160"/>
        </w:tabs>
        <w:ind w:left="2160" w:hanging="360"/>
      </w:pPr>
      <w:rPr>
        <w:rFonts w:ascii="Wingdings" w:hAnsi="Wingdings" w:hint="default"/>
      </w:rPr>
    </w:lvl>
    <w:lvl w:ilvl="3" w:tplc="F1BE9330" w:tentative="1">
      <w:start w:val="1"/>
      <w:numFmt w:val="bullet"/>
      <w:lvlText w:val="ü"/>
      <w:lvlJc w:val="left"/>
      <w:pPr>
        <w:tabs>
          <w:tab w:val="num" w:pos="2880"/>
        </w:tabs>
        <w:ind w:left="2880" w:hanging="360"/>
      </w:pPr>
      <w:rPr>
        <w:rFonts w:ascii="Wingdings" w:hAnsi="Wingdings" w:hint="default"/>
      </w:rPr>
    </w:lvl>
    <w:lvl w:ilvl="4" w:tplc="204A02A4" w:tentative="1">
      <w:start w:val="1"/>
      <w:numFmt w:val="bullet"/>
      <w:lvlText w:val="ü"/>
      <w:lvlJc w:val="left"/>
      <w:pPr>
        <w:tabs>
          <w:tab w:val="num" w:pos="3600"/>
        </w:tabs>
        <w:ind w:left="3600" w:hanging="360"/>
      </w:pPr>
      <w:rPr>
        <w:rFonts w:ascii="Wingdings" w:hAnsi="Wingdings" w:hint="default"/>
      </w:rPr>
    </w:lvl>
    <w:lvl w:ilvl="5" w:tplc="C1DEDB3E" w:tentative="1">
      <w:start w:val="1"/>
      <w:numFmt w:val="bullet"/>
      <w:lvlText w:val="ü"/>
      <w:lvlJc w:val="left"/>
      <w:pPr>
        <w:tabs>
          <w:tab w:val="num" w:pos="4320"/>
        </w:tabs>
        <w:ind w:left="4320" w:hanging="360"/>
      </w:pPr>
      <w:rPr>
        <w:rFonts w:ascii="Wingdings" w:hAnsi="Wingdings" w:hint="default"/>
      </w:rPr>
    </w:lvl>
    <w:lvl w:ilvl="6" w:tplc="7CB24B3E" w:tentative="1">
      <w:start w:val="1"/>
      <w:numFmt w:val="bullet"/>
      <w:lvlText w:val="ü"/>
      <w:lvlJc w:val="left"/>
      <w:pPr>
        <w:tabs>
          <w:tab w:val="num" w:pos="5040"/>
        </w:tabs>
        <w:ind w:left="5040" w:hanging="360"/>
      </w:pPr>
      <w:rPr>
        <w:rFonts w:ascii="Wingdings" w:hAnsi="Wingdings" w:hint="default"/>
      </w:rPr>
    </w:lvl>
    <w:lvl w:ilvl="7" w:tplc="FBFCA71A" w:tentative="1">
      <w:start w:val="1"/>
      <w:numFmt w:val="bullet"/>
      <w:lvlText w:val="ü"/>
      <w:lvlJc w:val="left"/>
      <w:pPr>
        <w:tabs>
          <w:tab w:val="num" w:pos="5760"/>
        </w:tabs>
        <w:ind w:left="5760" w:hanging="360"/>
      </w:pPr>
      <w:rPr>
        <w:rFonts w:ascii="Wingdings" w:hAnsi="Wingdings" w:hint="default"/>
      </w:rPr>
    </w:lvl>
    <w:lvl w:ilvl="8" w:tplc="2E5E5422" w:tentative="1">
      <w:start w:val="1"/>
      <w:numFmt w:val="bullet"/>
      <w:lvlText w:val="ü"/>
      <w:lvlJc w:val="left"/>
      <w:pPr>
        <w:tabs>
          <w:tab w:val="num" w:pos="6480"/>
        </w:tabs>
        <w:ind w:left="6480" w:hanging="360"/>
      </w:pPr>
      <w:rPr>
        <w:rFonts w:ascii="Wingdings" w:hAnsi="Wingdings" w:hint="default"/>
      </w:rPr>
    </w:lvl>
  </w:abstractNum>
  <w:abstractNum w:abstractNumId="20" w15:restartNumberingAfterBreak="0">
    <w:nsid w:val="4DEA4884"/>
    <w:multiLevelType w:val="hybridMultilevel"/>
    <w:tmpl w:val="33D629FE"/>
    <w:lvl w:ilvl="0" w:tplc="1E60CC0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0A55A4"/>
    <w:multiLevelType w:val="hybridMultilevel"/>
    <w:tmpl w:val="53A8D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793C04"/>
    <w:multiLevelType w:val="hybridMultilevel"/>
    <w:tmpl w:val="4B16FF9C"/>
    <w:lvl w:ilvl="0" w:tplc="8BC698EE">
      <w:start w:val="1"/>
      <w:numFmt w:val="bullet"/>
      <w:lvlText w:val="•"/>
      <w:lvlJc w:val="left"/>
      <w:pPr>
        <w:tabs>
          <w:tab w:val="num" w:pos="720"/>
        </w:tabs>
        <w:ind w:left="720" w:hanging="360"/>
      </w:pPr>
      <w:rPr>
        <w:rFonts w:ascii="Arial" w:hAnsi="Arial" w:hint="default"/>
      </w:rPr>
    </w:lvl>
    <w:lvl w:ilvl="1" w:tplc="569C0C0E" w:tentative="1">
      <w:start w:val="1"/>
      <w:numFmt w:val="bullet"/>
      <w:lvlText w:val="•"/>
      <w:lvlJc w:val="left"/>
      <w:pPr>
        <w:tabs>
          <w:tab w:val="num" w:pos="1440"/>
        </w:tabs>
        <w:ind w:left="1440" w:hanging="360"/>
      </w:pPr>
      <w:rPr>
        <w:rFonts w:ascii="Arial" w:hAnsi="Arial" w:hint="default"/>
      </w:rPr>
    </w:lvl>
    <w:lvl w:ilvl="2" w:tplc="B5E22056" w:tentative="1">
      <w:start w:val="1"/>
      <w:numFmt w:val="bullet"/>
      <w:lvlText w:val="•"/>
      <w:lvlJc w:val="left"/>
      <w:pPr>
        <w:tabs>
          <w:tab w:val="num" w:pos="2160"/>
        </w:tabs>
        <w:ind w:left="2160" w:hanging="360"/>
      </w:pPr>
      <w:rPr>
        <w:rFonts w:ascii="Arial" w:hAnsi="Arial" w:hint="default"/>
      </w:rPr>
    </w:lvl>
    <w:lvl w:ilvl="3" w:tplc="D8CCB3EA" w:tentative="1">
      <w:start w:val="1"/>
      <w:numFmt w:val="bullet"/>
      <w:lvlText w:val="•"/>
      <w:lvlJc w:val="left"/>
      <w:pPr>
        <w:tabs>
          <w:tab w:val="num" w:pos="2880"/>
        </w:tabs>
        <w:ind w:left="2880" w:hanging="360"/>
      </w:pPr>
      <w:rPr>
        <w:rFonts w:ascii="Arial" w:hAnsi="Arial" w:hint="default"/>
      </w:rPr>
    </w:lvl>
    <w:lvl w:ilvl="4" w:tplc="B022BE5C" w:tentative="1">
      <w:start w:val="1"/>
      <w:numFmt w:val="bullet"/>
      <w:lvlText w:val="•"/>
      <w:lvlJc w:val="left"/>
      <w:pPr>
        <w:tabs>
          <w:tab w:val="num" w:pos="3600"/>
        </w:tabs>
        <w:ind w:left="3600" w:hanging="360"/>
      </w:pPr>
      <w:rPr>
        <w:rFonts w:ascii="Arial" w:hAnsi="Arial" w:hint="default"/>
      </w:rPr>
    </w:lvl>
    <w:lvl w:ilvl="5" w:tplc="72A2103A" w:tentative="1">
      <w:start w:val="1"/>
      <w:numFmt w:val="bullet"/>
      <w:lvlText w:val="•"/>
      <w:lvlJc w:val="left"/>
      <w:pPr>
        <w:tabs>
          <w:tab w:val="num" w:pos="4320"/>
        </w:tabs>
        <w:ind w:left="4320" w:hanging="360"/>
      </w:pPr>
      <w:rPr>
        <w:rFonts w:ascii="Arial" w:hAnsi="Arial" w:hint="default"/>
      </w:rPr>
    </w:lvl>
    <w:lvl w:ilvl="6" w:tplc="FECC901C" w:tentative="1">
      <w:start w:val="1"/>
      <w:numFmt w:val="bullet"/>
      <w:lvlText w:val="•"/>
      <w:lvlJc w:val="left"/>
      <w:pPr>
        <w:tabs>
          <w:tab w:val="num" w:pos="5040"/>
        </w:tabs>
        <w:ind w:left="5040" w:hanging="360"/>
      </w:pPr>
      <w:rPr>
        <w:rFonts w:ascii="Arial" w:hAnsi="Arial" w:hint="default"/>
      </w:rPr>
    </w:lvl>
    <w:lvl w:ilvl="7" w:tplc="0630C468" w:tentative="1">
      <w:start w:val="1"/>
      <w:numFmt w:val="bullet"/>
      <w:lvlText w:val="•"/>
      <w:lvlJc w:val="left"/>
      <w:pPr>
        <w:tabs>
          <w:tab w:val="num" w:pos="5760"/>
        </w:tabs>
        <w:ind w:left="5760" w:hanging="360"/>
      </w:pPr>
      <w:rPr>
        <w:rFonts w:ascii="Arial" w:hAnsi="Arial" w:hint="default"/>
      </w:rPr>
    </w:lvl>
    <w:lvl w:ilvl="8" w:tplc="5C7EC99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2815340"/>
    <w:multiLevelType w:val="hybridMultilevel"/>
    <w:tmpl w:val="254AFD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527772"/>
    <w:multiLevelType w:val="hybridMultilevel"/>
    <w:tmpl w:val="3904A0B0"/>
    <w:lvl w:ilvl="0" w:tplc="317A73D8">
      <w:start w:val="1"/>
      <w:numFmt w:val="bullet"/>
      <w:lvlText w:val="•"/>
      <w:lvlJc w:val="left"/>
      <w:pPr>
        <w:tabs>
          <w:tab w:val="num" w:pos="720"/>
        </w:tabs>
        <w:ind w:left="720" w:hanging="360"/>
      </w:pPr>
      <w:rPr>
        <w:rFonts w:ascii="Arial" w:hAnsi="Arial" w:hint="default"/>
      </w:rPr>
    </w:lvl>
    <w:lvl w:ilvl="1" w:tplc="89CA8EFC" w:tentative="1">
      <w:start w:val="1"/>
      <w:numFmt w:val="bullet"/>
      <w:lvlText w:val="•"/>
      <w:lvlJc w:val="left"/>
      <w:pPr>
        <w:tabs>
          <w:tab w:val="num" w:pos="1440"/>
        </w:tabs>
        <w:ind w:left="1440" w:hanging="360"/>
      </w:pPr>
      <w:rPr>
        <w:rFonts w:ascii="Arial" w:hAnsi="Arial" w:hint="default"/>
      </w:rPr>
    </w:lvl>
    <w:lvl w:ilvl="2" w:tplc="EE48D102" w:tentative="1">
      <w:start w:val="1"/>
      <w:numFmt w:val="bullet"/>
      <w:lvlText w:val="•"/>
      <w:lvlJc w:val="left"/>
      <w:pPr>
        <w:tabs>
          <w:tab w:val="num" w:pos="2160"/>
        </w:tabs>
        <w:ind w:left="2160" w:hanging="360"/>
      </w:pPr>
      <w:rPr>
        <w:rFonts w:ascii="Arial" w:hAnsi="Arial" w:hint="default"/>
      </w:rPr>
    </w:lvl>
    <w:lvl w:ilvl="3" w:tplc="F364FF0E" w:tentative="1">
      <w:start w:val="1"/>
      <w:numFmt w:val="bullet"/>
      <w:lvlText w:val="•"/>
      <w:lvlJc w:val="left"/>
      <w:pPr>
        <w:tabs>
          <w:tab w:val="num" w:pos="2880"/>
        </w:tabs>
        <w:ind w:left="2880" w:hanging="360"/>
      </w:pPr>
      <w:rPr>
        <w:rFonts w:ascii="Arial" w:hAnsi="Arial" w:hint="default"/>
      </w:rPr>
    </w:lvl>
    <w:lvl w:ilvl="4" w:tplc="6C9AC432" w:tentative="1">
      <w:start w:val="1"/>
      <w:numFmt w:val="bullet"/>
      <w:lvlText w:val="•"/>
      <w:lvlJc w:val="left"/>
      <w:pPr>
        <w:tabs>
          <w:tab w:val="num" w:pos="3600"/>
        </w:tabs>
        <w:ind w:left="3600" w:hanging="360"/>
      </w:pPr>
      <w:rPr>
        <w:rFonts w:ascii="Arial" w:hAnsi="Arial" w:hint="default"/>
      </w:rPr>
    </w:lvl>
    <w:lvl w:ilvl="5" w:tplc="3C3AD442" w:tentative="1">
      <w:start w:val="1"/>
      <w:numFmt w:val="bullet"/>
      <w:lvlText w:val="•"/>
      <w:lvlJc w:val="left"/>
      <w:pPr>
        <w:tabs>
          <w:tab w:val="num" w:pos="4320"/>
        </w:tabs>
        <w:ind w:left="4320" w:hanging="360"/>
      </w:pPr>
      <w:rPr>
        <w:rFonts w:ascii="Arial" w:hAnsi="Arial" w:hint="default"/>
      </w:rPr>
    </w:lvl>
    <w:lvl w:ilvl="6" w:tplc="7BD0439C" w:tentative="1">
      <w:start w:val="1"/>
      <w:numFmt w:val="bullet"/>
      <w:lvlText w:val="•"/>
      <w:lvlJc w:val="left"/>
      <w:pPr>
        <w:tabs>
          <w:tab w:val="num" w:pos="5040"/>
        </w:tabs>
        <w:ind w:left="5040" w:hanging="360"/>
      </w:pPr>
      <w:rPr>
        <w:rFonts w:ascii="Arial" w:hAnsi="Arial" w:hint="default"/>
      </w:rPr>
    </w:lvl>
    <w:lvl w:ilvl="7" w:tplc="08A02EBA" w:tentative="1">
      <w:start w:val="1"/>
      <w:numFmt w:val="bullet"/>
      <w:lvlText w:val="•"/>
      <w:lvlJc w:val="left"/>
      <w:pPr>
        <w:tabs>
          <w:tab w:val="num" w:pos="5760"/>
        </w:tabs>
        <w:ind w:left="5760" w:hanging="360"/>
      </w:pPr>
      <w:rPr>
        <w:rFonts w:ascii="Arial" w:hAnsi="Arial" w:hint="default"/>
      </w:rPr>
    </w:lvl>
    <w:lvl w:ilvl="8" w:tplc="174C0B5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5C353F3"/>
    <w:multiLevelType w:val="hybridMultilevel"/>
    <w:tmpl w:val="6F64A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8360B2"/>
    <w:multiLevelType w:val="hybridMultilevel"/>
    <w:tmpl w:val="B658C04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DE36D1"/>
    <w:multiLevelType w:val="hybridMultilevel"/>
    <w:tmpl w:val="750E22EE"/>
    <w:lvl w:ilvl="0" w:tplc="5DE45DD8">
      <w:start w:val="1"/>
      <w:numFmt w:val="bullet"/>
      <w:lvlText w:val="•"/>
      <w:lvlJc w:val="left"/>
      <w:pPr>
        <w:tabs>
          <w:tab w:val="num" w:pos="720"/>
        </w:tabs>
        <w:ind w:left="720" w:hanging="360"/>
      </w:pPr>
      <w:rPr>
        <w:rFonts w:ascii="Arial" w:hAnsi="Arial" w:hint="default"/>
      </w:rPr>
    </w:lvl>
    <w:lvl w:ilvl="1" w:tplc="837A6D5A" w:tentative="1">
      <w:start w:val="1"/>
      <w:numFmt w:val="bullet"/>
      <w:lvlText w:val="•"/>
      <w:lvlJc w:val="left"/>
      <w:pPr>
        <w:tabs>
          <w:tab w:val="num" w:pos="1440"/>
        </w:tabs>
        <w:ind w:left="1440" w:hanging="360"/>
      </w:pPr>
      <w:rPr>
        <w:rFonts w:ascii="Arial" w:hAnsi="Arial" w:hint="default"/>
      </w:rPr>
    </w:lvl>
    <w:lvl w:ilvl="2" w:tplc="8D6C0C5E" w:tentative="1">
      <w:start w:val="1"/>
      <w:numFmt w:val="bullet"/>
      <w:lvlText w:val="•"/>
      <w:lvlJc w:val="left"/>
      <w:pPr>
        <w:tabs>
          <w:tab w:val="num" w:pos="2160"/>
        </w:tabs>
        <w:ind w:left="2160" w:hanging="360"/>
      </w:pPr>
      <w:rPr>
        <w:rFonts w:ascii="Arial" w:hAnsi="Arial" w:hint="default"/>
      </w:rPr>
    </w:lvl>
    <w:lvl w:ilvl="3" w:tplc="BD7E27D2" w:tentative="1">
      <w:start w:val="1"/>
      <w:numFmt w:val="bullet"/>
      <w:lvlText w:val="•"/>
      <w:lvlJc w:val="left"/>
      <w:pPr>
        <w:tabs>
          <w:tab w:val="num" w:pos="2880"/>
        </w:tabs>
        <w:ind w:left="2880" w:hanging="360"/>
      </w:pPr>
      <w:rPr>
        <w:rFonts w:ascii="Arial" w:hAnsi="Arial" w:hint="default"/>
      </w:rPr>
    </w:lvl>
    <w:lvl w:ilvl="4" w:tplc="04CC41AA" w:tentative="1">
      <w:start w:val="1"/>
      <w:numFmt w:val="bullet"/>
      <w:lvlText w:val="•"/>
      <w:lvlJc w:val="left"/>
      <w:pPr>
        <w:tabs>
          <w:tab w:val="num" w:pos="3600"/>
        </w:tabs>
        <w:ind w:left="3600" w:hanging="360"/>
      </w:pPr>
      <w:rPr>
        <w:rFonts w:ascii="Arial" w:hAnsi="Arial" w:hint="default"/>
      </w:rPr>
    </w:lvl>
    <w:lvl w:ilvl="5" w:tplc="8ED877F4" w:tentative="1">
      <w:start w:val="1"/>
      <w:numFmt w:val="bullet"/>
      <w:lvlText w:val="•"/>
      <w:lvlJc w:val="left"/>
      <w:pPr>
        <w:tabs>
          <w:tab w:val="num" w:pos="4320"/>
        </w:tabs>
        <w:ind w:left="4320" w:hanging="360"/>
      </w:pPr>
      <w:rPr>
        <w:rFonts w:ascii="Arial" w:hAnsi="Arial" w:hint="default"/>
      </w:rPr>
    </w:lvl>
    <w:lvl w:ilvl="6" w:tplc="4B0A3FF2" w:tentative="1">
      <w:start w:val="1"/>
      <w:numFmt w:val="bullet"/>
      <w:lvlText w:val="•"/>
      <w:lvlJc w:val="left"/>
      <w:pPr>
        <w:tabs>
          <w:tab w:val="num" w:pos="5040"/>
        </w:tabs>
        <w:ind w:left="5040" w:hanging="360"/>
      </w:pPr>
      <w:rPr>
        <w:rFonts w:ascii="Arial" w:hAnsi="Arial" w:hint="default"/>
      </w:rPr>
    </w:lvl>
    <w:lvl w:ilvl="7" w:tplc="70CCB294" w:tentative="1">
      <w:start w:val="1"/>
      <w:numFmt w:val="bullet"/>
      <w:lvlText w:val="•"/>
      <w:lvlJc w:val="left"/>
      <w:pPr>
        <w:tabs>
          <w:tab w:val="num" w:pos="5760"/>
        </w:tabs>
        <w:ind w:left="5760" w:hanging="360"/>
      </w:pPr>
      <w:rPr>
        <w:rFonts w:ascii="Arial" w:hAnsi="Arial" w:hint="default"/>
      </w:rPr>
    </w:lvl>
    <w:lvl w:ilvl="8" w:tplc="7D76830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06F2F7F"/>
    <w:multiLevelType w:val="hybridMultilevel"/>
    <w:tmpl w:val="BAD2A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2E2898"/>
    <w:multiLevelType w:val="hybridMultilevel"/>
    <w:tmpl w:val="233AC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3F3330"/>
    <w:multiLevelType w:val="hybridMultilevel"/>
    <w:tmpl w:val="FE303058"/>
    <w:lvl w:ilvl="0" w:tplc="19EE387A">
      <w:start w:val="1"/>
      <w:numFmt w:val="bullet"/>
      <w:lvlText w:val="ü"/>
      <w:lvlJc w:val="left"/>
      <w:pPr>
        <w:tabs>
          <w:tab w:val="num" w:pos="720"/>
        </w:tabs>
        <w:ind w:left="720" w:hanging="360"/>
      </w:pPr>
      <w:rPr>
        <w:rFonts w:ascii="Wingdings" w:hAnsi="Wingdings" w:hint="default"/>
      </w:rPr>
    </w:lvl>
    <w:lvl w:ilvl="1" w:tplc="2BBEA7C6" w:tentative="1">
      <w:start w:val="1"/>
      <w:numFmt w:val="bullet"/>
      <w:lvlText w:val="ü"/>
      <w:lvlJc w:val="left"/>
      <w:pPr>
        <w:tabs>
          <w:tab w:val="num" w:pos="1440"/>
        </w:tabs>
        <w:ind w:left="1440" w:hanging="360"/>
      </w:pPr>
      <w:rPr>
        <w:rFonts w:ascii="Wingdings" w:hAnsi="Wingdings" w:hint="default"/>
      </w:rPr>
    </w:lvl>
    <w:lvl w:ilvl="2" w:tplc="C6AAE286" w:tentative="1">
      <w:start w:val="1"/>
      <w:numFmt w:val="bullet"/>
      <w:lvlText w:val="ü"/>
      <w:lvlJc w:val="left"/>
      <w:pPr>
        <w:tabs>
          <w:tab w:val="num" w:pos="2160"/>
        </w:tabs>
        <w:ind w:left="2160" w:hanging="360"/>
      </w:pPr>
      <w:rPr>
        <w:rFonts w:ascii="Wingdings" w:hAnsi="Wingdings" w:hint="default"/>
      </w:rPr>
    </w:lvl>
    <w:lvl w:ilvl="3" w:tplc="A9E098B2" w:tentative="1">
      <w:start w:val="1"/>
      <w:numFmt w:val="bullet"/>
      <w:lvlText w:val="ü"/>
      <w:lvlJc w:val="left"/>
      <w:pPr>
        <w:tabs>
          <w:tab w:val="num" w:pos="2880"/>
        </w:tabs>
        <w:ind w:left="2880" w:hanging="360"/>
      </w:pPr>
      <w:rPr>
        <w:rFonts w:ascii="Wingdings" w:hAnsi="Wingdings" w:hint="default"/>
      </w:rPr>
    </w:lvl>
    <w:lvl w:ilvl="4" w:tplc="52782B76" w:tentative="1">
      <w:start w:val="1"/>
      <w:numFmt w:val="bullet"/>
      <w:lvlText w:val="ü"/>
      <w:lvlJc w:val="left"/>
      <w:pPr>
        <w:tabs>
          <w:tab w:val="num" w:pos="3600"/>
        </w:tabs>
        <w:ind w:left="3600" w:hanging="360"/>
      </w:pPr>
      <w:rPr>
        <w:rFonts w:ascii="Wingdings" w:hAnsi="Wingdings" w:hint="default"/>
      </w:rPr>
    </w:lvl>
    <w:lvl w:ilvl="5" w:tplc="AF70FD26" w:tentative="1">
      <w:start w:val="1"/>
      <w:numFmt w:val="bullet"/>
      <w:lvlText w:val="ü"/>
      <w:lvlJc w:val="left"/>
      <w:pPr>
        <w:tabs>
          <w:tab w:val="num" w:pos="4320"/>
        </w:tabs>
        <w:ind w:left="4320" w:hanging="360"/>
      </w:pPr>
      <w:rPr>
        <w:rFonts w:ascii="Wingdings" w:hAnsi="Wingdings" w:hint="default"/>
      </w:rPr>
    </w:lvl>
    <w:lvl w:ilvl="6" w:tplc="617EA042" w:tentative="1">
      <w:start w:val="1"/>
      <w:numFmt w:val="bullet"/>
      <w:lvlText w:val="ü"/>
      <w:lvlJc w:val="left"/>
      <w:pPr>
        <w:tabs>
          <w:tab w:val="num" w:pos="5040"/>
        </w:tabs>
        <w:ind w:left="5040" w:hanging="360"/>
      </w:pPr>
      <w:rPr>
        <w:rFonts w:ascii="Wingdings" w:hAnsi="Wingdings" w:hint="default"/>
      </w:rPr>
    </w:lvl>
    <w:lvl w:ilvl="7" w:tplc="7732445A" w:tentative="1">
      <w:start w:val="1"/>
      <w:numFmt w:val="bullet"/>
      <w:lvlText w:val="ü"/>
      <w:lvlJc w:val="left"/>
      <w:pPr>
        <w:tabs>
          <w:tab w:val="num" w:pos="5760"/>
        </w:tabs>
        <w:ind w:left="5760" w:hanging="360"/>
      </w:pPr>
      <w:rPr>
        <w:rFonts w:ascii="Wingdings" w:hAnsi="Wingdings" w:hint="default"/>
      </w:rPr>
    </w:lvl>
    <w:lvl w:ilvl="8" w:tplc="A8F42008" w:tentative="1">
      <w:start w:val="1"/>
      <w:numFmt w:val="bullet"/>
      <w:lvlText w:val="ü"/>
      <w:lvlJc w:val="left"/>
      <w:pPr>
        <w:tabs>
          <w:tab w:val="num" w:pos="6480"/>
        </w:tabs>
        <w:ind w:left="6480" w:hanging="360"/>
      </w:pPr>
      <w:rPr>
        <w:rFonts w:ascii="Wingdings" w:hAnsi="Wingdings" w:hint="default"/>
      </w:rPr>
    </w:lvl>
  </w:abstractNum>
  <w:abstractNum w:abstractNumId="31" w15:restartNumberingAfterBreak="0">
    <w:nsid w:val="75A753AB"/>
    <w:multiLevelType w:val="hybridMultilevel"/>
    <w:tmpl w:val="0302DD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2862FB"/>
    <w:multiLevelType w:val="hybridMultilevel"/>
    <w:tmpl w:val="05700B0E"/>
    <w:lvl w:ilvl="0" w:tplc="5F8256AC">
      <w:start w:val="1"/>
      <w:numFmt w:val="bullet"/>
      <w:lvlText w:val="•"/>
      <w:lvlJc w:val="left"/>
      <w:pPr>
        <w:tabs>
          <w:tab w:val="num" w:pos="720"/>
        </w:tabs>
        <w:ind w:left="720" w:hanging="360"/>
      </w:pPr>
      <w:rPr>
        <w:rFonts w:ascii="Arial" w:hAnsi="Arial" w:hint="default"/>
      </w:rPr>
    </w:lvl>
    <w:lvl w:ilvl="1" w:tplc="92B0DD1C" w:tentative="1">
      <w:start w:val="1"/>
      <w:numFmt w:val="bullet"/>
      <w:lvlText w:val="•"/>
      <w:lvlJc w:val="left"/>
      <w:pPr>
        <w:tabs>
          <w:tab w:val="num" w:pos="1440"/>
        </w:tabs>
        <w:ind w:left="1440" w:hanging="360"/>
      </w:pPr>
      <w:rPr>
        <w:rFonts w:ascii="Arial" w:hAnsi="Arial" w:hint="default"/>
      </w:rPr>
    </w:lvl>
    <w:lvl w:ilvl="2" w:tplc="37B44AC4" w:tentative="1">
      <w:start w:val="1"/>
      <w:numFmt w:val="bullet"/>
      <w:lvlText w:val="•"/>
      <w:lvlJc w:val="left"/>
      <w:pPr>
        <w:tabs>
          <w:tab w:val="num" w:pos="2160"/>
        </w:tabs>
        <w:ind w:left="2160" w:hanging="360"/>
      </w:pPr>
      <w:rPr>
        <w:rFonts w:ascii="Arial" w:hAnsi="Arial" w:hint="default"/>
      </w:rPr>
    </w:lvl>
    <w:lvl w:ilvl="3" w:tplc="C8A61A2E" w:tentative="1">
      <w:start w:val="1"/>
      <w:numFmt w:val="bullet"/>
      <w:lvlText w:val="•"/>
      <w:lvlJc w:val="left"/>
      <w:pPr>
        <w:tabs>
          <w:tab w:val="num" w:pos="2880"/>
        </w:tabs>
        <w:ind w:left="2880" w:hanging="360"/>
      </w:pPr>
      <w:rPr>
        <w:rFonts w:ascii="Arial" w:hAnsi="Arial" w:hint="default"/>
      </w:rPr>
    </w:lvl>
    <w:lvl w:ilvl="4" w:tplc="BB9CFC26" w:tentative="1">
      <w:start w:val="1"/>
      <w:numFmt w:val="bullet"/>
      <w:lvlText w:val="•"/>
      <w:lvlJc w:val="left"/>
      <w:pPr>
        <w:tabs>
          <w:tab w:val="num" w:pos="3600"/>
        </w:tabs>
        <w:ind w:left="3600" w:hanging="360"/>
      </w:pPr>
      <w:rPr>
        <w:rFonts w:ascii="Arial" w:hAnsi="Arial" w:hint="default"/>
      </w:rPr>
    </w:lvl>
    <w:lvl w:ilvl="5" w:tplc="C9487184" w:tentative="1">
      <w:start w:val="1"/>
      <w:numFmt w:val="bullet"/>
      <w:lvlText w:val="•"/>
      <w:lvlJc w:val="left"/>
      <w:pPr>
        <w:tabs>
          <w:tab w:val="num" w:pos="4320"/>
        </w:tabs>
        <w:ind w:left="4320" w:hanging="360"/>
      </w:pPr>
      <w:rPr>
        <w:rFonts w:ascii="Arial" w:hAnsi="Arial" w:hint="default"/>
      </w:rPr>
    </w:lvl>
    <w:lvl w:ilvl="6" w:tplc="617425F4" w:tentative="1">
      <w:start w:val="1"/>
      <w:numFmt w:val="bullet"/>
      <w:lvlText w:val="•"/>
      <w:lvlJc w:val="left"/>
      <w:pPr>
        <w:tabs>
          <w:tab w:val="num" w:pos="5040"/>
        </w:tabs>
        <w:ind w:left="5040" w:hanging="360"/>
      </w:pPr>
      <w:rPr>
        <w:rFonts w:ascii="Arial" w:hAnsi="Arial" w:hint="default"/>
      </w:rPr>
    </w:lvl>
    <w:lvl w:ilvl="7" w:tplc="8F32D832" w:tentative="1">
      <w:start w:val="1"/>
      <w:numFmt w:val="bullet"/>
      <w:lvlText w:val="•"/>
      <w:lvlJc w:val="left"/>
      <w:pPr>
        <w:tabs>
          <w:tab w:val="num" w:pos="5760"/>
        </w:tabs>
        <w:ind w:left="5760" w:hanging="360"/>
      </w:pPr>
      <w:rPr>
        <w:rFonts w:ascii="Arial" w:hAnsi="Arial" w:hint="default"/>
      </w:rPr>
    </w:lvl>
    <w:lvl w:ilvl="8" w:tplc="A6AA46CC"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7"/>
  </w:num>
  <w:num w:numId="3">
    <w:abstractNumId w:val="25"/>
  </w:num>
  <w:num w:numId="4">
    <w:abstractNumId w:val="20"/>
  </w:num>
  <w:num w:numId="5">
    <w:abstractNumId w:val="8"/>
  </w:num>
  <w:num w:numId="6">
    <w:abstractNumId w:val="31"/>
  </w:num>
  <w:num w:numId="7">
    <w:abstractNumId w:val="23"/>
  </w:num>
  <w:num w:numId="8">
    <w:abstractNumId w:val="26"/>
  </w:num>
  <w:num w:numId="9">
    <w:abstractNumId w:val="0"/>
  </w:num>
  <w:num w:numId="10">
    <w:abstractNumId w:val="6"/>
  </w:num>
  <w:num w:numId="11">
    <w:abstractNumId w:val="14"/>
  </w:num>
  <w:num w:numId="12">
    <w:abstractNumId w:val="21"/>
  </w:num>
  <w:num w:numId="13">
    <w:abstractNumId w:val="3"/>
  </w:num>
  <w:num w:numId="14">
    <w:abstractNumId w:val="5"/>
  </w:num>
  <w:num w:numId="15">
    <w:abstractNumId w:val="28"/>
  </w:num>
  <w:num w:numId="16">
    <w:abstractNumId w:val="12"/>
  </w:num>
  <w:num w:numId="17">
    <w:abstractNumId w:val="10"/>
  </w:num>
  <w:num w:numId="18">
    <w:abstractNumId w:val="29"/>
  </w:num>
  <w:num w:numId="19">
    <w:abstractNumId w:val="15"/>
  </w:num>
  <w:num w:numId="20">
    <w:abstractNumId w:val="1"/>
  </w:num>
  <w:num w:numId="21">
    <w:abstractNumId w:val="13"/>
  </w:num>
  <w:num w:numId="22">
    <w:abstractNumId w:val="2"/>
  </w:num>
  <w:num w:numId="23">
    <w:abstractNumId w:val="11"/>
  </w:num>
  <w:num w:numId="24">
    <w:abstractNumId w:val="22"/>
  </w:num>
  <w:num w:numId="25">
    <w:abstractNumId w:val="4"/>
  </w:num>
  <w:num w:numId="26">
    <w:abstractNumId w:val="18"/>
  </w:num>
  <w:num w:numId="27">
    <w:abstractNumId w:val="16"/>
  </w:num>
  <w:num w:numId="28">
    <w:abstractNumId w:val="30"/>
  </w:num>
  <w:num w:numId="29">
    <w:abstractNumId w:val="19"/>
  </w:num>
  <w:num w:numId="30">
    <w:abstractNumId w:val="24"/>
  </w:num>
  <w:num w:numId="31">
    <w:abstractNumId w:val="32"/>
  </w:num>
  <w:num w:numId="32">
    <w:abstractNumId w:val="7"/>
  </w:num>
  <w:num w:numId="33">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E7"/>
    <w:rsid w:val="00000958"/>
    <w:rsid w:val="000110E4"/>
    <w:rsid w:val="00076E37"/>
    <w:rsid w:val="00094C70"/>
    <w:rsid w:val="00095965"/>
    <w:rsid w:val="000959E2"/>
    <w:rsid w:val="00096643"/>
    <w:rsid w:val="000967A8"/>
    <w:rsid w:val="000A643E"/>
    <w:rsid w:val="000B0545"/>
    <w:rsid w:val="000C1E41"/>
    <w:rsid w:val="000C3194"/>
    <w:rsid w:val="000D167A"/>
    <w:rsid w:val="000D5939"/>
    <w:rsid w:val="00100FF9"/>
    <w:rsid w:val="00117940"/>
    <w:rsid w:val="00126B41"/>
    <w:rsid w:val="001511C6"/>
    <w:rsid w:val="00152490"/>
    <w:rsid w:val="001558C2"/>
    <w:rsid w:val="00166CCE"/>
    <w:rsid w:val="001A4E75"/>
    <w:rsid w:val="001B1898"/>
    <w:rsid w:val="001B5D67"/>
    <w:rsid w:val="001C0904"/>
    <w:rsid w:val="001C507F"/>
    <w:rsid w:val="001E4E13"/>
    <w:rsid w:val="001E6B64"/>
    <w:rsid w:val="001F2037"/>
    <w:rsid w:val="001F2891"/>
    <w:rsid w:val="0020403D"/>
    <w:rsid w:val="00205FE5"/>
    <w:rsid w:val="0022281F"/>
    <w:rsid w:val="00226C0C"/>
    <w:rsid w:val="002421DC"/>
    <w:rsid w:val="002569A4"/>
    <w:rsid w:val="00257AB4"/>
    <w:rsid w:val="00273367"/>
    <w:rsid w:val="00281036"/>
    <w:rsid w:val="002A483A"/>
    <w:rsid w:val="002C54E6"/>
    <w:rsid w:val="002E10F9"/>
    <w:rsid w:val="002F2E73"/>
    <w:rsid w:val="002F3094"/>
    <w:rsid w:val="00311983"/>
    <w:rsid w:val="003228AA"/>
    <w:rsid w:val="003307AE"/>
    <w:rsid w:val="00337056"/>
    <w:rsid w:val="00343BD8"/>
    <w:rsid w:val="003546F0"/>
    <w:rsid w:val="00356C04"/>
    <w:rsid w:val="00363673"/>
    <w:rsid w:val="00380707"/>
    <w:rsid w:val="00391F65"/>
    <w:rsid w:val="0039499A"/>
    <w:rsid w:val="00396133"/>
    <w:rsid w:val="003A053A"/>
    <w:rsid w:val="003A37F7"/>
    <w:rsid w:val="003B06E8"/>
    <w:rsid w:val="003D3417"/>
    <w:rsid w:val="003D620B"/>
    <w:rsid w:val="003D633B"/>
    <w:rsid w:val="003D7404"/>
    <w:rsid w:val="003D7EC5"/>
    <w:rsid w:val="003E2924"/>
    <w:rsid w:val="003E48A3"/>
    <w:rsid w:val="003E54BE"/>
    <w:rsid w:val="003F734F"/>
    <w:rsid w:val="00400CC9"/>
    <w:rsid w:val="00407CC9"/>
    <w:rsid w:val="00433BA9"/>
    <w:rsid w:val="004373C8"/>
    <w:rsid w:val="00447AB1"/>
    <w:rsid w:val="00463A34"/>
    <w:rsid w:val="004706CC"/>
    <w:rsid w:val="00471CDF"/>
    <w:rsid w:val="004740DD"/>
    <w:rsid w:val="00474B65"/>
    <w:rsid w:val="0048125E"/>
    <w:rsid w:val="00482CD6"/>
    <w:rsid w:val="00485981"/>
    <w:rsid w:val="00494FD8"/>
    <w:rsid w:val="004A154C"/>
    <w:rsid w:val="004B179D"/>
    <w:rsid w:val="004B1F3E"/>
    <w:rsid w:val="004B59C6"/>
    <w:rsid w:val="004C5511"/>
    <w:rsid w:val="004C56E1"/>
    <w:rsid w:val="004C5EE8"/>
    <w:rsid w:val="004C642A"/>
    <w:rsid w:val="004F6E93"/>
    <w:rsid w:val="00501B0C"/>
    <w:rsid w:val="005056EF"/>
    <w:rsid w:val="005077CB"/>
    <w:rsid w:val="00512D80"/>
    <w:rsid w:val="005226C4"/>
    <w:rsid w:val="00531900"/>
    <w:rsid w:val="005550B9"/>
    <w:rsid w:val="005606EE"/>
    <w:rsid w:val="00561C46"/>
    <w:rsid w:val="00573A9C"/>
    <w:rsid w:val="005864FC"/>
    <w:rsid w:val="00586A19"/>
    <w:rsid w:val="005929E7"/>
    <w:rsid w:val="005A05FA"/>
    <w:rsid w:val="005B0CFB"/>
    <w:rsid w:val="005E769E"/>
    <w:rsid w:val="005F1B7C"/>
    <w:rsid w:val="0062363D"/>
    <w:rsid w:val="006256F0"/>
    <w:rsid w:val="006262B4"/>
    <w:rsid w:val="00630E92"/>
    <w:rsid w:val="00634FA2"/>
    <w:rsid w:val="00637139"/>
    <w:rsid w:val="00662D5E"/>
    <w:rsid w:val="00667D4E"/>
    <w:rsid w:val="00672790"/>
    <w:rsid w:val="00676255"/>
    <w:rsid w:val="00696831"/>
    <w:rsid w:val="006B06CC"/>
    <w:rsid w:val="006B739C"/>
    <w:rsid w:val="006C7772"/>
    <w:rsid w:val="006D3727"/>
    <w:rsid w:val="006D7641"/>
    <w:rsid w:val="006E560D"/>
    <w:rsid w:val="006F47E7"/>
    <w:rsid w:val="006F5382"/>
    <w:rsid w:val="006F60AA"/>
    <w:rsid w:val="00713853"/>
    <w:rsid w:val="00727CEF"/>
    <w:rsid w:val="007308D7"/>
    <w:rsid w:val="0074002F"/>
    <w:rsid w:val="007475C4"/>
    <w:rsid w:val="00752752"/>
    <w:rsid w:val="00755BB5"/>
    <w:rsid w:val="00762518"/>
    <w:rsid w:val="007631A0"/>
    <w:rsid w:val="007865C6"/>
    <w:rsid w:val="007906D7"/>
    <w:rsid w:val="007A42F3"/>
    <w:rsid w:val="007A4B35"/>
    <w:rsid w:val="007A5A4C"/>
    <w:rsid w:val="007B3A76"/>
    <w:rsid w:val="007C6A2B"/>
    <w:rsid w:val="007E4D7A"/>
    <w:rsid w:val="008003E0"/>
    <w:rsid w:val="00806BB8"/>
    <w:rsid w:val="00806BCA"/>
    <w:rsid w:val="0081788D"/>
    <w:rsid w:val="00817E0A"/>
    <w:rsid w:val="00820537"/>
    <w:rsid w:val="00840BEF"/>
    <w:rsid w:val="00846347"/>
    <w:rsid w:val="0086013E"/>
    <w:rsid w:val="00861634"/>
    <w:rsid w:val="00893B07"/>
    <w:rsid w:val="00893B89"/>
    <w:rsid w:val="008B282B"/>
    <w:rsid w:val="008C5ABA"/>
    <w:rsid w:val="008E3C30"/>
    <w:rsid w:val="00903A31"/>
    <w:rsid w:val="00912B33"/>
    <w:rsid w:val="00922F51"/>
    <w:rsid w:val="009236A8"/>
    <w:rsid w:val="00923961"/>
    <w:rsid w:val="00923E01"/>
    <w:rsid w:val="00925C4E"/>
    <w:rsid w:val="00926072"/>
    <w:rsid w:val="0093042D"/>
    <w:rsid w:val="0093653D"/>
    <w:rsid w:val="009568A6"/>
    <w:rsid w:val="0097761E"/>
    <w:rsid w:val="0099138A"/>
    <w:rsid w:val="009942DC"/>
    <w:rsid w:val="009A6013"/>
    <w:rsid w:val="009A790B"/>
    <w:rsid w:val="009B5230"/>
    <w:rsid w:val="009C535C"/>
    <w:rsid w:val="009D47B3"/>
    <w:rsid w:val="009D6596"/>
    <w:rsid w:val="009E3107"/>
    <w:rsid w:val="00A01E38"/>
    <w:rsid w:val="00A071D2"/>
    <w:rsid w:val="00A07364"/>
    <w:rsid w:val="00A240F0"/>
    <w:rsid w:val="00A37F64"/>
    <w:rsid w:val="00A51E66"/>
    <w:rsid w:val="00A53F71"/>
    <w:rsid w:val="00A55895"/>
    <w:rsid w:val="00A571F8"/>
    <w:rsid w:val="00A6299A"/>
    <w:rsid w:val="00A647E2"/>
    <w:rsid w:val="00A81EDB"/>
    <w:rsid w:val="00A86345"/>
    <w:rsid w:val="00A93AE0"/>
    <w:rsid w:val="00A95373"/>
    <w:rsid w:val="00A96A4F"/>
    <w:rsid w:val="00AA4F31"/>
    <w:rsid w:val="00AB0171"/>
    <w:rsid w:val="00AD25FD"/>
    <w:rsid w:val="00AE1630"/>
    <w:rsid w:val="00B2726C"/>
    <w:rsid w:val="00B3039C"/>
    <w:rsid w:val="00B4500F"/>
    <w:rsid w:val="00B4753C"/>
    <w:rsid w:val="00B5144A"/>
    <w:rsid w:val="00B62E0F"/>
    <w:rsid w:val="00B722D1"/>
    <w:rsid w:val="00B740B8"/>
    <w:rsid w:val="00B9045C"/>
    <w:rsid w:val="00B929D5"/>
    <w:rsid w:val="00BB2811"/>
    <w:rsid w:val="00BB6ED6"/>
    <w:rsid w:val="00BB7D07"/>
    <w:rsid w:val="00BC7A55"/>
    <w:rsid w:val="00BD7EB9"/>
    <w:rsid w:val="00BE200C"/>
    <w:rsid w:val="00BF13BE"/>
    <w:rsid w:val="00BF7F17"/>
    <w:rsid w:val="00C12002"/>
    <w:rsid w:val="00C22B56"/>
    <w:rsid w:val="00C26246"/>
    <w:rsid w:val="00C371F0"/>
    <w:rsid w:val="00C613B2"/>
    <w:rsid w:val="00C64381"/>
    <w:rsid w:val="00C8043B"/>
    <w:rsid w:val="00C808CD"/>
    <w:rsid w:val="00C911B9"/>
    <w:rsid w:val="00C91232"/>
    <w:rsid w:val="00CA5C50"/>
    <w:rsid w:val="00CB1014"/>
    <w:rsid w:val="00CC3B15"/>
    <w:rsid w:val="00CC3EA2"/>
    <w:rsid w:val="00CD0F1D"/>
    <w:rsid w:val="00CF0C46"/>
    <w:rsid w:val="00D0085A"/>
    <w:rsid w:val="00D01FF6"/>
    <w:rsid w:val="00D051CF"/>
    <w:rsid w:val="00D0566C"/>
    <w:rsid w:val="00D1490F"/>
    <w:rsid w:val="00D20CE9"/>
    <w:rsid w:val="00D22C4E"/>
    <w:rsid w:val="00D374A2"/>
    <w:rsid w:val="00DA1F3C"/>
    <w:rsid w:val="00DA2AC0"/>
    <w:rsid w:val="00DA5CFC"/>
    <w:rsid w:val="00DB2B11"/>
    <w:rsid w:val="00DC41D2"/>
    <w:rsid w:val="00DE10E1"/>
    <w:rsid w:val="00DF0976"/>
    <w:rsid w:val="00DF47C8"/>
    <w:rsid w:val="00E075BE"/>
    <w:rsid w:val="00E115D4"/>
    <w:rsid w:val="00E15550"/>
    <w:rsid w:val="00E25F7D"/>
    <w:rsid w:val="00E30D2A"/>
    <w:rsid w:val="00E3175B"/>
    <w:rsid w:val="00E34C44"/>
    <w:rsid w:val="00E435F5"/>
    <w:rsid w:val="00E4375C"/>
    <w:rsid w:val="00E47571"/>
    <w:rsid w:val="00E762A9"/>
    <w:rsid w:val="00E833CB"/>
    <w:rsid w:val="00E84ED4"/>
    <w:rsid w:val="00E85C4B"/>
    <w:rsid w:val="00EA4290"/>
    <w:rsid w:val="00EA6F88"/>
    <w:rsid w:val="00EC39BD"/>
    <w:rsid w:val="00EE5A30"/>
    <w:rsid w:val="00F36E7D"/>
    <w:rsid w:val="00F40945"/>
    <w:rsid w:val="00F43481"/>
    <w:rsid w:val="00F53803"/>
    <w:rsid w:val="00F6511E"/>
    <w:rsid w:val="00F73BE4"/>
    <w:rsid w:val="00FC74C7"/>
    <w:rsid w:val="00FD194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5B79B9"/>
  <w15:docId w15:val="{88EC54ED-C5F5-46AD-B197-7F19A612E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7E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7E7"/>
    <w:pPr>
      <w:ind w:left="720"/>
      <w:contextualSpacing/>
    </w:pPr>
  </w:style>
  <w:style w:type="table" w:styleId="TableGrid">
    <w:name w:val="Table Grid"/>
    <w:basedOn w:val="TableNormal"/>
    <w:uiPriority w:val="39"/>
    <w:rsid w:val="006F4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47E7"/>
    <w:rPr>
      <w:color w:val="0563C1" w:themeColor="hyperlink"/>
      <w:u w:val="single"/>
    </w:rPr>
  </w:style>
  <w:style w:type="paragraph" w:styleId="Footer">
    <w:name w:val="footer"/>
    <w:basedOn w:val="Normal"/>
    <w:link w:val="FooterChar"/>
    <w:uiPriority w:val="99"/>
    <w:unhideWhenUsed/>
    <w:rsid w:val="006F4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7E7"/>
  </w:style>
  <w:style w:type="paragraph" w:styleId="BalloonText">
    <w:name w:val="Balloon Text"/>
    <w:basedOn w:val="Normal"/>
    <w:link w:val="BalloonTextChar"/>
    <w:uiPriority w:val="99"/>
    <w:semiHidden/>
    <w:unhideWhenUsed/>
    <w:rsid w:val="00E317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75B"/>
    <w:rPr>
      <w:rFonts w:ascii="Tahoma" w:hAnsi="Tahoma" w:cs="Tahoma"/>
      <w:sz w:val="16"/>
      <w:szCs w:val="16"/>
    </w:rPr>
  </w:style>
  <w:style w:type="paragraph" w:styleId="BodyText2">
    <w:name w:val="Body Text 2"/>
    <w:basedOn w:val="Normal"/>
    <w:link w:val="BodyText2Char"/>
    <w:rsid w:val="00E15550"/>
    <w:pPr>
      <w:autoSpaceDE w:val="0"/>
      <w:autoSpaceDN w:val="0"/>
      <w:adjustRightInd w:val="0"/>
      <w:spacing w:after="0" w:line="240" w:lineRule="auto"/>
    </w:pPr>
    <w:rPr>
      <w:rFonts w:ascii="Comic Sans MS" w:eastAsia="Times New Roman" w:hAnsi="Comic Sans MS" w:cs="Times New Roman"/>
      <w:color w:val="FFFFFF"/>
      <w:sz w:val="40"/>
      <w:szCs w:val="40"/>
      <w:lang w:eastAsia="en-GB"/>
    </w:rPr>
  </w:style>
  <w:style w:type="character" w:customStyle="1" w:styleId="BodyText2Char">
    <w:name w:val="Body Text 2 Char"/>
    <w:basedOn w:val="DefaultParagraphFont"/>
    <w:link w:val="BodyText2"/>
    <w:rsid w:val="00E15550"/>
    <w:rPr>
      <w:rFonts w:ascii="Comic Sans MS" w:eastAsia="Times New Roman" w:hAnsi="Comic Sans MS" w:cs="Times New Roman"/>
      <w:color w:val="FFFFFF"/>
      <w:sz w:val="40"/>
      <w:szCs w:val="40"/>
      <w:lang w:eastAsia="en-GB"/>
    </w:rPr>
  </w:style>
  <w:style w:type="character" w:styleId="FollowedHyperlink">
    <w:name w:val="FollowedHyperlink"/>
    <w:basedOn w:val="DefaultParagraphFont"/>
    <w:uiPriority w:val="99"/>
    <w:semiHidden/>
    <w:unhideWhenUsed/>
    <w:rsid w:val="00E833CB"/>
    <w:rPr>
      <w:color w:val="954F72" w:themeColor="followedHyperlink"/>
      <w:u w:val="single"/>
    </w:rPr>
  </w:style>
  <w:style w:type="paragraph" w:customStyle="1" w:styleId="indent1">
    <w:name w:val="indent1"/>
    <w:basedOn w:val="Normal"/>
    <w:rsid w:val="00A96A4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A96A4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velms">
    <w:name w:val="levelms"/>
    <w:basedOn w:val="Normal"/>
    <w:rsid w:val="00A96A4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new">
    <w:name w:val="indent1new"/>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1B1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
    <w:name w:val="questiona"/>
    <w:basedOn w:val="Normal"/>
    <w:rsid w:val="00D008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a">
    <w:name w:val="indent1a"/>
    <w:basedOn w:val="Normal"/>
    <w:rsid w:val="00D008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new">
    <w:name w:val="indent3new"/>
    <w:basedOn w:val="Normal"/>
    <w:rsid w:val="00D0085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3362">
      <w:bodyDiv w:val="1"/>
      <w:marLeft w:val="0"/>
      <w:marRight w:val="0"/>
      <w:marTop w:val="0"/>
      <w:marBottom w:val="0"/>
      <w:divBdr>
        <w:top w:val="none" w:sz="0" w:space="0" w:color="auto"/>
        <w:left w:val="none" w:sz="0" w:space="0" w:color="auto"/>
        <w:bottom w:val="none" w:sz="0" w:space="0" w:color="auto"/>
        <w:right w:val="none" w:sz="0" w:space="0" w:color="auto"/>
      </w:divBdr>
      <w:divsChild>
        <w:div w:id="1772311883">
          <w:marLeft w:val="806"/>
          <w:marRight w:val="0"/>
          <w:marTop w:val="154"/>
          <w:marBottom w:val="0"/>
          <w:divBdr>
            <w:top w:val="none" w:sz="0" w:space="0" w:color="auto"/>
            <w:left w:val="none" w:sz="0" w:space="0" w:color="auto"/>
            <w:bottom w:val="none" w:sz="0" w:space="0" w:color="auto"/>
            <w:right w:val="none" w:sz="0" w:space="0" w:color="auto"/>
          </w:divBdr>
        </w:div>
        <w:div w:id="829835149">
          <w:marLeft w:val="806"/>
          <w:marRight w:val="0"/>
          <w:marTop w:val="154"/>
          <w:marBottom w:val="0"/>
          <w:divBdr>
            <w:top w:val="none" w:sz="0" w:space="0" w:color="auto"/>
            <w:left w:val="none" w:sz="0" w:space="0" w:color="auto"/>
            <w:bottom w:val="none" w:sz="0" w:space="0" w:color="auto"/>
            <w:right w:val="none" w:sz="0" w:space="0" w:color="auto"/>
          </w:divBdr>
        </w:div>
      </w:divsChild>
    </w:div>
    <w:div w:id="59866452">
      <w:bodyDiv w:val="1"/>
      <w:marLeft w:val="0"/>
      <w:marRight w:val="0"/>
      <w:marTop w:val="0"/>
      <w:marBottom w:val="0"/>
      <w:divBdr>
        <w:top w:val="none" w:sz="0" w:space="0" w:color="auto"/>
        <w:left w:val="none" w:sz="0" w:space="0" w:color="auto"/>
        <w:bottom w:val="none" w:sz="0" w:space="0" w:color="auto"/>
        <w:right w:val="none" w:sz="0" w:space="0" w:color="auto"/>
      </w:divBdr>
    </w:div>
    <w:div w:id="164366163">
      <w:bodyDiv w:val="1"/>
      <w:marLeft w:val="0"/>
      <w:marRight w:val="0"/>
      <w:marTop w:val="0"/>
      <w:marBottom w:val="0"/>
      <w:divBdr>
        <w:top w:val="none" w:sz="0" w:space="0" w:color="auto"/>
        <w:left w:val="none" w:sz="0" w:space="0" w:color="auto"/>
        <w:bottom w:val="none" w:sz="0" w:space="0" w:color="auto"/>
        <w:right w:val="none" w:sz="0" w:space="0" w:color="auto"/>
      </w:divBdr>
      <w:divsChild>
        <w:div w:id="1343556396">
          <w:marLeft w:val="446"/>
          <w:marRight w:val="0"/>
          <w:marTop w:val="0"/>
          <w:marBottom w:val="0"/>
          <w:divBdr>
            <w:top w:val="none" w:sz="0" w:space="0" w:color="auto"/>
            <w:left w:val="none" w:sz="0" w:space="0" w:color="auto"/>
            <w:bottom w:val="none" w:sz="0" w:space="0" w:color="auto"/>
            <w:right w:val="none" w:sz="0" w:space="0" w:color="auto"/>
          </w:divBdr>
        </w:div>
        <w:div w:id="569343153">
          <w:marLeft w:val="446"/>
          <w:marRight w:val="0"/>
          <w:marTop w:val="0"/>
          <w:marBottom w:val="0"/>
          <w:divBdr>
            <w:top w:val="none" w:sz="0" w:space="0" w:color="auto"/>
            <w:left w:val="none" w:sz="0" w:space="0" w:color="auto"/>
            <w:bottom w:val="none" w:sz="0" w:space="0" w:color="auto"/>
            <w:right w:val="none" w:sz="0" w:space="0" w:color="auto"/>
          </w:divBdr>
        </w:div>
        <w:div w:id="155846230">
          <w:marLeft w:val="446"/>
          <w:marRight w:val="0"/>
          <w:marTop w:val="0"/>
          <w:marBottom w:val="0"/>
          <w:divBdr>
            <w:top w:val="none" w:sz="0" w:space="0" w:color="auto"/>
            <w:left w:val="none" w:sz="0" w:space="0" w:color="auto"/>
            <w:bottom w:val="none" w:sz="0" w:space="0" w:color="auto"/>
            <w:right w:val="none" w:sz="0" w:space="0" w:color="auto"/>
          </w:divBdr>
        </w:div>
        <w:div w:id="1284267908">
          <w:marLeft w:val="446"/>
          <w:marRight w:val="0"/>
          <w:marTop w:val="0"/>
          <w:marBottom w:val="0"/>
          <w:divBdr>
            <w:top w:val="none" w:sz="0" w:space="0" w:color="auto"/>
            <w:left w:val="none" w:sz="0" w:space="0" w:color="auto"/>
            <w:bottom w:val="none" w:sz="0" w:space="0" w:color="auto"/>
            <w:right w:val="none" w:sz="0" w:space="0" w:color="auto"/>
          </w:divBdr>
        </w:div>
        <w:div w:id="1324554467">
          <w:marLeft w:val="446"/>
          <w:marRight w:val="0"/>
          <w:marTop w:val="0"/>
          <w:marBottom w:val="0"/>
          <w:divBdr>
            <w:top w:val="none" w:sz="0" w:space="0" w:color="auto"/>
            <w:left w:val="none" w:sz="0" w:space="0" w:color="auto"/>
            <w:bottom w:val="none" w:sz="0" w:space="0" w:color="auto"/>
            <w:right w:val="none" w:sz="0" w:space="0" w:color="auto"/>
          </w:divBdr>
        </w:div>
        <w:div w:id="2046321778">
          <w:marLeft w:val="446"/>
          <w:marRight w:val="0"/>
          <w:marTop w:val="0"/>
          <w:marBottom w:val="0"/>
          <w:divBdr>
            <w:top w:val="none" w:sz="0" w:space="0" w:color="auto"/>
            <w:left w:val="none" w:sz="0" w:space="0" w:color="auto"/>
            <w:bottom w:val="none" w:sz="0" w:space="0" w:color="auto"/>
            <w:right w:val="none" w:sz="0" w:space="0" w:color="auto"/>
          </w:divBdr>
        </w:div>
        <w:div w:id="1906911534">
          <w:marLeft w:val="446"/>
          <w:marRight w:val="0"/>
          <w:marTop w:val="0"/>
          <w:marBottom w:val="0"/>
          <w:divBdr>
            <w:top w:val="none" w:sz="0" w:space="0" w:color="auto"/>
            <w:left w:val="none" w:sz="0" w:space="0" w:color="auto"/>
            <w:bottom w:val="none" w:sz="0" w:space="0" w:color="auto"/>
            <w:right w:val="none" w:sz="0" w:space="0" w:color="auto"/>
          </w:divBdr>
        </w:div>
        <w:div w:id="1852984346">
          <w:marLeft w:val="446"/>
          <w:marRight w:val="0"/>
          <w:marTop w:val="0"/>
          <w:marBottom w:val="0"/>
          <w:divBdr>
            <w:top w:val="none" w:sz="0" w:space="0" w:color="auto"/>
            <w:left w:val="none" w:sz="0" w:space="0" w:color="auto"/>
            <w:bottom w:val="none" w:sz="0" w:space="0" w:color="auto"/>
            <w:right w:val="none" w:sz="0" w:space="0" w:color="auto"/>
          </w:divBdr>
        </w:div>
        <w:div w:id="1857423016">
          <w:marLeft w:val="446"/>
          <w:marRight w:val="0"/>
          <w:marTop w:val="0"/>
          <w:marBottom w:val="0"/>
          <w:divBdr>
            <w:top w:val="none" w:sz="0" w:space="0" w:color="auto"/>
            <w:left w:val="none" w:sz="0" w:space="0" w:color="auto"/>
            <w:bottom w:val="none" w:sz="0" w:space="0" w:color="auto"/>
            <w:right w:val="none" w:sz="0" w:space="0" w:color="auto"/>
          </w:divBdr>
        </w:div>
        <w:div w:id="1522432305">
          <w:marLeft w:val="446"/>
          <w:marRight w:val="0"/>
          <w:marTop w:val="0"/>
          <w:marBottom w:val="0"/>
          <w:divBdr>
            <w:top w:val="none" w:sz="0" w:space="0" w:color="auto"/>
            <w:left w:val="none" w:sz="0" w:space="0" w:color="auto"/>
            <w:bottom w:val="none" w:sz="0" w:space="0" w:color="auto"/>
            <w:right w:val="none" w:sz="0" w:space="0" w:color="auto"/>
          </w:divBdr>
        </w:div>
      </w:divsChild>
    </w:div>
    <w:div w:id="164784109">
      <w:bodyDiv w:val="1"/>
      <w:marLeft w:val="0"/>
      <w:marRight w:val="0"/>
      <w:marTop w:val="0"/>
      <w:marBottom w:val="0"/>
      <w:divBdr>
        <w:top w:val="none" w:sz="0" w:space="0" w:color="auto"/>
        <w:left w:val="none" w:sz="0" w:space="0" w:color="auto"/>
        <w:bottom w:val="none" w:sz="0" w:space="0" w:color="auto"/>
        <w:right w:val="none" w:sz="0" w:space="0" w:color="auto"/>
      </w:divBdr>
    </w:div>
    <w:div w:id="177472430">
      <w:bodyDiv w:val="1"/>
      <w:marLeft w:val="0"/>
      <w:marRight w:val="0"/>
      <w:marTop w:val="0"/>
      <w:marBottom w:val="0"/>
      <w:divBdr>
        <w:top w:val="none" w:sz="0" w:space="0" w:color="auto"/>
        <w:left w:val="none" w:sz="0" w:space="0" w:color="auto"/>
        <w:bottom w:val="none" w:sz="0" w:space="0" w:color="auto"/>
        <w:right w:val="none" w:sz="0" w:space="0" w:color="auto"/>
      </w:divBdr>
      <w:divsChild>
        <w:div w:id="981618320">
          <w:marLeft w:val="0"/>
          <w:marRight w:val="0"/>
          <w:marTop w:val="0"/>
          <w:marBottom w:val="160"/>
          <w:divBdr>
            <w:top w:val="none" w:sz="0" w:space="0" w:color="auto"/>
            <w:left w:val="none" w:sz="0" w:space="0" w:color="auto"/>
            <w:bottom w:val="none" w:sz="0" w:space="0" w:color="auto"/>
            <w:right w:val="none" w:sz="0" w:space="0" w:color="auto"/>
          </w:divBdr>
        </w:div>
      </w:divsChild>
    </w:div>
    <w:div w:id="211382125">
      <w:bodyDiv w:val="1"/>
      <w:marLeft w:val="0"/>
      <w:marRight w:val="0"/>
      <w:marTop w:val="0"/>
      <w:marBottom w:val="0"/>
      <w:divBdr>
        <w:top w:val="none" w:sz="0" w:space="0" w:color="auto"/>
        <w:left w:val="none" w:sz="0" w:space="0" w:color="auto"/>
        <w:bottom w:val="none" w:sz="0" w:space="0" w:color="auto"/>
        <w:right w:val="none" w:sz="0" w:space="0" w:color="auto"/>
      </w:divBdr>
    </w:div>
    <w:div w:id="354967629">
      <w:bodyDiv w:val="1"/>
      <w:marLeft w:val="0"/>
      <w:marRight w:val="0"/>
      <w:marTop w:val="0"/>
      <w:marBottom w:val="0"/>
      <w:divBdr>
        <w:top w:val="none" w:sz="0" w:space="0" w:color="auto"/>
        <w:left w:val="none" w:sz="0" w:space="0" w:color="auto"/>
        <w:bottom w:val="none" w:sz="0" w:space="0" w:color="auto"/>
        <w:right w:val="none" w:sz="0" w:space="0" w:color="auto"/>
      </w:divBdr>
    </w:div>
    <w:div w:id="418410480">
      <w:bodyDiv w:val="1"/>
      <w:marLeft w:val="0"/>
      <w:marRight w:val="0"/>
      <w:marTop w:val="0"/>
      <w:marBottom w:val="0"/>
      <w:divBdr>
        <w:top w:val="none" w:sz="0" w:space="0" w:color="auto"/>
        <w:left w:val="none" w:sz="0" w:space="0" w:color="auto"/>
        <w:bottom w:val="none" w:sz="0" w:space="0" w:color="auto"/>
        <w:right w:val="none" w:sz="0" w:space="0" w:color="auto"/>
      </w:divBdr>
    </w:div>
    <w:div w:id="443305499">
      <w:bodyDiv w:val="1"/>
      <w:marLeft w:val="0"/>
      <w:marRight w:val="0"/>
      <w:marTop w:val="0"/>
      <w:marBottom w:val="0"/>
      <w:divBdr>
        <w:top w:val="none" w:sz="0" w:space="0" w:color="auto"/>
        <w:left w:val="none" w:sz="0" w:space="0" w:color="auto"/>
        <w:bottom w:val="none" w:sz="0" w:space="0" w:color="auto"/>
        <w:right w:val="none" w:sz="0" w:space="0" w:color="auto"/>
      </w:divBdr>
    </w:div>
    <w:div w:id="450903258">
      <w:bodyDiv w:val="1"/>
      <w:marLeft w:val="0"/>
      <w:marRight w:val="0"/>
      <w:marTop w:val="0"/>
      <w:marBottom w:val="0"/>
      <w:divBdr>
        <w:top w:val="none" w:sz="0" w:space="0" w:color="auto"/>
        <w:left w:val="none" w:sz="0" w:space="0" w:color="auto"/>
        <w:bottom w:val="none" w:sz="0" w:space="0" w:color="auto"/>
        <w:right w:val="none" w:sz="0" w:space="0" w:color="auto"/>
      </w:divBdr>
    </w:div>
    <w:div w:id="474681286">
      <w:bodyDiv w:val="1"/>
      <w:marLeft w:val="0"/>
      <w:marRight w:val="0"/>
      <w:marTop w:val="0"/>
      <w:marBottom w:val="0"/>
      <w:divBdr>
        <w:top w:val="none" w:sz="0" w:space="0" w:color="auto"/>
        <w:left w:val="none" w:sz="0" w:space="0" w:color="auto"/>
        <w:bottom w:val="none" w:sz="0" w:space="0" w:color="auto"/>
        <w:right w:val="none" w:sz="0" w:space="0" w:color="auto"/>
      </w:divBdr>
      <w:divsChild>
        <w:div w:id="1350794863">
          <w:marLeft w:val="446"/>
          <w:marRight w:val="0"/>
          <w:marTop w:val="0"/>
          <w:marBottom w:val="0"/>
          <w:divBdr>
            <w:top w:val="none" w:sz="0" w:space="0" w:color="auto"/>
            <w:left w:val="none" w:sz="0" w:space="0" w:color="auto"/>
            <w:bottom w:val="none" w:sz="0" w:space="0" w:color="auto"/>
            <w:right w:val="none" w:sz="0" w:space="0" w:color="auto"/>
          </w:divBdr>
        </w:div>
        <w:div w:id="1230112905">
          <w:marLeft w:val="446"/>
          <w:marRight w:val="0"/>
          <w:marTop w:val="0"/>
          <w:marBottom w:val="0"/>
          <w:divBdr>
            <w:top w:val="none" w:sz="0" w:space="0" w:color="auto"/>
            <w:left w:val="none" w:sz="0" w:space="0" w:color="auto"/>
            <w:bottom w:val="none" w:sz="0" w:space="0" w:color="auto"/>
            <w:right w:val="none" w:sz="0" w:space="0" w:color="auto"/>
          </w:divBdr>
        </w:div>
        <w:div w:id="199513036">
          <w:marLeft w:val="446"/>
          <w:marRight w:val="0"/>
          <w:marTop w:val="0"/>
          <w:marBottom w:val="0"/>
          <w:divBdr>
            <w:top w:val="none" w:sz="0" w:space="0" w:color="auto"/>
            <w:left w:val="none" w:sz="0" w:space="0" w:color="auto"/>
            <w:bottom w:val="none" w:sz="0" w:space="0" w:color="auto"/>
            <w:right w:val="none" w:sz="0" w:space="0" w:color="auto"/>
          </w:divBdr>
        </w:div>
        <w:div w:id="1313945533">
          <w:marLeft w:val="446"/>
          <w:marRight w:val="0"/>
          <w:marTop w:val="0"/>
          <w:marBottom w:val="0"/>
          <w:divBdr>
            <w:top w:val="none" w:sz="0" w:space="0" w:color="auto"/>
            <w:left w:val="none" w:sz="0" w:space="0" w:color="auto"/>
            <w:bottom w:val="none" w:sz="0" w:space="0" w:color="auto"/>
            <w:right w:val="none" w:sz="0" w:space="0" w:color="auto"/>
          </w:divBdr>
        </w:div>
        <w:div w:id="11301838">
          <w:marLeft w:val="446"/>
          <w:marRight w:val="0"/>
          <w:marTop w:val="0"/>
          <w:marBottom w:val="0"/>
          <w:divBdr>
            <w:top w:val="none" w:sz="0" w:space="0" w:color="auto"/>
            <w:left w:val="none" w:sz="0" w:space="0" w:color="auto"/>
            <w:bottom w:val="none" w:sz="0" w:space="0" w:color="auto"/>
            <w:right w:val="none" w:sz="0" w:space="0" w:color="auto"/>
          </w:divBdr>
        </w:div>
        <w:div w:id="1343782568">
          <w:marLeft w:val="446"/>
          <w:marRight w:val="0"/>
          <w:marTop w:val="0"/>
          <w:marBottom w:val="0"/>
          <w:divBdr>
            <w:top w:val="none" w:sz="0" w:space="0" w:color="auto"/>
            <w:left w:val="none" w:sz="0" w:space="0" w:color="auto"/>
            <w:bottom w:val="none" w:sz="0" w:space="0" w:color="auto"/>
            <w:right w:val="none" w:sz="0" w:space="0" w:color="auto"/>
          </w:divBdr>
        </w:div>
        <w:div w:id="1312514153">
          <w:marLeft w:val="446"/>
          <w:marRight w:val="0"/>
          <w:marTop w:val="0"/>
          <w:marBottom w:val="0"/>
          <w:divBdr>
            <w:top w:val="none" w:sz="0" w:space="0" w:color="auto"/>
            <w:left w:val="none" w:sz="0" w:space="0" w:color="auto"/>
            <w:bottom w:val="none" w:sz="0" w:space="0" w:color="auto"/>
            <w:right w:val="none" w:sz="0" w:space="0" w:color="auto"/>
          </w:divBdr>
        </w:div>
        <w:div w:id="1020546556">
          <w:marLeft w:val="446"/>
          <w:marRight w:val="0"/>
          <w:marTop w:val="0"/>
          <w:marBottom w:val="0"/>
          <w:divBdr>
            <w:top w:val="none" w:sz="0" w:space="0" w:color="auto"/>
            <w:left w:val="none" w:sz="0" w:space="0" w:color="auto"/>
            <w:bottom w:val="none" w:sz="0" w:space="0" w:color="auto"/>
            <w:right w:val="none" w:sz="0" w:space="0" w:color="auto"/>
          </w:divBdr>
        </w:div>
        <w:div w:id="1967197582">
          <w:marLeft w:val="446"/>
          <w:marRight w:val="0"/>
          <w:marTop w:val="0"/>
          <w:marBottom w:val="0"/>
          <w:divBdr>
            <w:top w:val="none" w:sz="0" w:space="0" w:color="auto"/>
            <w:left w:val="none" w:sz="0" w:space="0" w:color="auto"/>
            <w:bottom w:val="none" w:sz="0" w:space="0" w:color="auto"/>
            <w:right w:val="none" w:sz="0" w:space="0" w:color="auto"/>
          </w:divBdr>
        </w:div>
        <w:div w:id="1780292200">
          <w:marLeft w:val="446"/>
          <w:marRight w:val="0"/>
          <w:marTop w:val="0"/>
          <w:marBottom w:val="0"/>
          <w:divBdr>
            <w:top w:val="none" w:sz="0" w:space="0" w:color="auto"/>
            <w:left w:val="none" w:sz="0" w:space="0" w:color="auto"/>
            <w:bottom w:val="none" w:sz="0" w:space="0" w:color="auto"/>
            <w:right w:val="none" w:sz="0" w:space="0" w:color="auto"/>
          </w:divBdr>
        </w:div>
      </w:divsChild>
    </w:div>
    <w:div w:id="485710729">
      <w:bodyDiv w:val="1"/>
      <w:marLeft w:val="0"/>
      <w:marRight w:val="0"/>
      <w:marTop w:val="0"/>
      <w:marBottom w:val="0"/>
      <w:divBdr>
        <w:top w:val="none" w:sz="0" w:space="0" w:color="auto"/>
        <w:left w:val="none" w:sz="0" w:space="0" w:color="auto"/>
        <w:bottom w:val="none" w:sz="0" w:space="0" w:color="auto"/>
        <w:right w:val="none" w:sz="0" w:space="0" w:color="auto"/>
      </w:divBdr>
    </w:div>
    <w:div w:id="550269067">
      <w:bodyDiv w:val="1"/>
      <w:marLeft w:val="0"/>
      <w:marRight w:val="0"/>
      <w:marTop w:val="0"/>
      <w:marBottom w:val="0"/>
      <w:divBdr>
        <w:top w:val="none" w:sz="0" w:space="0" w:color="auto"/>
        <w:left w:val="none" w:sz="0" w:space="0" w:color="auto"/>
        <w:bottom w:val="none" w:sz="0" w:space="0" w:color="auto"/>
        <w:right w:val="none" w:sz="0" w:space="0" w:color="auto"/>
      </w:divBdr>
    </w:div>
    <w:div w:id="612981343">
      <w:bodyDiv w:val="1"/>
      <w:marLeft w:val="0"/>
      <w:marRight w:val="0"/>
      <w:marTop w:val="0"/>
      <w:marBottom w:val="0"/>
      <w:divBdr>
        <w:top w:val="none" w:sz="0" w:space="0" w:color="auto"/>
        <w:left w:val="none" w:sz="0" w:space="0" w:color="auto"/>
        <w:bottom w:val="none" w:sz="0" w:space="0" w:color="auto"/>
        <w:right w:val="none" w:sz="0" w:space="0" w:color="auto"/>
      </w:divBdr>
    </w:div>
    <w:div w:id="624123795">
      <w:bodyDiv w:val="1"/>
      <w:marLeft w:val="0"/>
      <w:marRight w:val="0"/>
      <w:marTop w:val="0"/>
      <w:marBottom w:val="0"/>
      <w:divBdr>
        <w:top w:val="none" w:sz="0" w:space="0" w:color="auto"/>
        <w:left w:val="none" w:sz="0" w:space="0" w:color="auto"/>
        <w:bottom w:val="none" w:sz="0" w:space="0" w:color="auto"/>
        <w:right w:val="none" w:sz="0" w:space="0" w:color="auto"/>
      </w:divBdr>
    </w:div>
    <w:div w:id="638342606">
      <w:bodyDiv w:val="1"/>
      <w:marLeft w:val="0"/>
      <w:marRight w:val="0"/>
      <w:marTop w:val="0"/>
      <w:marBottom w:val="0"/>
      <w:divBdr>
        <w:top w:val="none" w:sz="0" w:space="0" w:color="auto"/>
        <w:left w:val="none" w:sz="0" w:space="0" w:color="auto"/>
        <w:bottom w:val="none" w:sz="0" w:space="0" w:color="auto"/>
        <w:right w:val="none" w:sz="0" w:space="0" w:color="auto"/>
      </w:divBdr>
    </w:div>
    <w:div w:id="643700076">
      <w:bodyDiv w:val="1"/>
      <w:marLeft w:val="0"/>
      <w:marRight w:val="0"/>
      <w:marTop w:val="0"/>
      <w:marBottom w:val="0"/>
      <w:divBdr>
        <w:top w:val="none" w:sz="0" w:space="0" w:color="auto"/>
        <w:left w:val="none" w:sz="0" w:space="0" w:color="auto"/>
        <w:bottom w:val="none" w:sz="0" w:space="0" w:color="auto"/>
        <w:right w:val="none" w:sz="0" w:space="0" w:color="auto"/>
      </w:divBdr>
    </w:div>
    <w:div w:id="679115330">
      <w:bodyDiv w:val="1"/>
      <w:marLeft w:val="0"/>
      <w:marRight w:val="0"/>
      <w:marTop w:val="0"/>
      <w:marBottom w:val="0"/>
      <w:divBdr>
        <w:top w:val="none" w:sz="0" w:space="0" w:color="auto"/>
        <w:left w:val="none" w:sz="0" w:space="0" w:color="auto"/>
        <w:bottom w:val="none" w:sz="0" w:space="0" w:color="auto"/>
        <w:right w:val="none" w:sz="0" w:space="0" w:color="auto"/>
      </w:divBdr>
    </w:div>
    <w:div w:id="775291164">
      <w:bodyDiv w:val="1"/>
      <w:marLeft w:val="0"/>
      <w:marRight w:val="0"/>
      <w:marTop w:val="0"/>
      <w:marBottom w:val="0"/>
      <w:divBdr>
        <w:top w:val="none" w:sz="0" w:space="0" w:color="auto"/>
        <w:left w:val="none" w:sz="0" w:space="0" w:color="auto"/>
        <w:bottom w:val="none" w:sz="0" w:space="0" w:color="auto"/>
        <w:right w:val="none" w:sz="0" w:space="0" w:color="auto"/>
      </w:divBdr>
    </w:div>
    <w:div w:id="866526863">
      <w:bodyDiv w:val="1"/>
      <w:marLeft w:val="0"/>
      <w:marRight w:val="0"/>
      <w:marTop w:val="0"/>
      <w:marBottom w:val="0"/>
      <w:divBdr>
        <w:top w:val="none" w:sz="0" w:space="0" w:color="auto"/>
        <w:left w:val="none" w:sz="0" w:space="0" w:color="auto"/>
        <w:bottom w:val="none" w:sz="0" w:space="0" w:color="auto"/>
        <w:right w:val="none" w:sz="0" w:space="0" w:color="auto"/>
      </w:divBdr>
      <w:divsChild>
        <w:div w:id="443382791">
          <w:marLeft w:val="547"/>
          <w:marRight w:val="0"/>
          <w:marTop w:val="0"/>
          <w:marBottom w:val="0"/>
          <w:divBdr>
            <w:top w:val="none" w:sz="0" w:space="0" w:color="auto"/>
            <w:left w:val="none" w:sz="0" w:space="0" w:color="auto"/>
            <w:bottom w:val="none" w:sz="0" w:space="0" w:color="auto"/>
            <w:right w:val="none" w:sz="0" w:space="0" w:color="auto"/>
          </w:divBdr>
        </w:div>
      </w:divsChild>
    </w:div>
    <w:div w:id="867260849">
      <w:bodyDiv w:val="1"/>
      <w:marLeft w:val="0"/>
      <w:marRight w:val="0"/>
      <w:marTop w:val="0"/>
      <w:marBottom w:val="0"/>
      <w:divBdr>
        <w:top w:val="none" w:sz="0" w:space="0" w:color="auto"/>
        <w:left w:val="none" w:sz="0" w:space="0" w:color="auto"/>
        <w:bottom w:val="none" w:sz="0" w:space="0" w:color="auto"/>
        <w:right w:val="none" w:sz="0" w:space="0" w:color="auto"/>
      </w:divBdr>
    </w:div>
    <w:div w:id="867373850">
      <w:bodyDiv w:val="1"/>
      <w:marLeft w:val="0"/>
      <w:marRight w:val="0"/>
      <w:marTop w:val="0"/>
      <w:marBottom w:val="0"/>
      <w:divBdr>
        <w:top w:val="none" w:sz="0" w:space="0" w:color="auto"/>
        <w:left w:val="none" w:sz="0" w:space="0" w:color="auto"/>
        <w:bottom w:val="none" w:sz="0" w:space="0" w:color="auto"/>
        <w:right w:val="none" w:sz="0" w:space="0" w:color="auto"/>
      </w:divBdr>
      <w:divsChild>
        <w:div w:id="1265532108">
          <w:marLeft w:val="547"/>
          <w:marRight w:val="0"/>
          <w:marTop w:val="0"/>
          <w:marBottom w:val="0"/>
          <w:divBdr>
            <w:top w:val="none" w:sz="0" w:space="0" w:color="auto"/>
            <w:left w:val="none" w:sz="0" w:space="0" w:color="auto"/>
            <w:bottom w:val="none" w:sz="0" w:space="0" w:color="auto"/>
            <w:right w:val="none" w:sz="0" w:space="0" w:color="auto"/>
          </w:divBdr>
        </w:div>
        <w:div w:id="2118600911">
          <w:marLeft w:val="547"/>
          <w:marRight w:val="0"/>
          <w:marTop w:val="0"/>
          <w:marBottom w:val="0"/>
          <w:divBdr>
            <w:top w:val="none" w:sz="0" w:space="0" w:color="auto"/>
            <w:left w:val="none" w:sz="0" w:space="0" w:color="auto"/>
            <w:bottom w:val="none" w:sz="0" w:space="0" w:color="auto"/>
            <w:right w:val="none" w:sz="0" w:space="0" w:color="auto"/>
          </w:divBdr>
        </w:div>
        <w:div w:id="1235168393">
          <w:marLeft w:val="547"/>
          <w:marRight w:val="0"/>
          <w:marTop w:val="0"/>
          <w:marBottom w:val="0"/>
          <w:divBdr>
            <w:top w:val="none" w:sz="0" w:space="0" w:color="auto"/>
            <w:left w:val="none" w:sz="0" w:space="0" w:color="auto"/>
            <w:bottom w:val="none" w:sz="0" w:space="0" w:color="auto"/>
            <w:right w:val="none" w:sz="0" w:space="0" w:color="auto"/>
          </w:divBdr>
        </w:div>
        <w:div w:id="769394973">
          <w:marLeft w:val="547"/>
          <w:marRight w:val="0"/>
          <w:marTop w:val="0"/>
          <w:marBottom w:val="0"/>
          <w:divBdr>
            <w:top w:val="none" w:sz="0" w:space="0" w:color="auto"/>
            <w:left w:val="none" w:sz="0" w:space="0" w:color="auto"/>
            <w:bottom w:val="none" w:sz="0" w:space="0" w:color="auto"/>
            <w:right w:val="none" w:sz="0" w:space="0" w:color="auto"/>
          </w:divBdr>
        </w:div>
      </w:divsChild>
    </w:div>
    <w:div w:id="881556967">
      <w:bodyDiv w:val="1"/>
      <w:marLeft w:val="0"/>
      <w:marRight w:val="0"/>
      <w:marTop w:val="0"/>
      <w:marBottom w:val="0"/>
      <w:divBdr>
        <w:top w:val="none" w:sz="0" w:space="0" w:color="auto"/>
        <w:left w:val="none" w:sz="0" w:space="0" w:color="auto"/>
        <w:bottom w:val="none" w:sz="0" w:space="0" w:color="auto"/>
        <w:right w:val="none" w:sz="0" w:space="0" w:color="auto"/>
      </w:divBdr>
    </w:div>
    <w:div w:id="894312569">
      <w:bodyDiv w:val="1"/>
      <w:marLeft w:val="0"/>
      <w:marRight w:val="0"/>
      <w:marTop w:val="0"/>
      <w:marBottom w:val="0"/>
      <w:divBdr>
        <w:top w:val="none" w:sz="0" w:space="0" w:color="auto"/>
        <w:left w:val="none" w:sz="0" w:space="0" w:color="auto"/>
        <w:bottom w:val="none" w:sz="0" w:space="0" w:color="auto"/>
        <w:right w:val="none" w:sz="0" w:space="0" w:color="auto"/>
      </w:divBdr>
    </w:div>
    <w:div w:id="913704752">
      <w:bodyDiv w:val="1"/>
      <w:marLeft w:val="0"/>
      <w:marRight w:val="0"/>
      <w:marTop w:val="0"/>
      <w:marBottom w:val="0"/>
      <w:divBdr>
        <w:top w:val="none" w:sz="0" w:space="0" w:color="auto"/>
        <w:left w:val="none" w:sz="0" w:space="0" w:color="auto"/>
        <w:bottom w:val="none" w:sz="0" w:space="0" w:color="auto"/>
        <w:right w:val="none" w:sz="0" w:space="0" w:color="auto"/>
      </w:divBdr>
    </w:div>
    <w:div w:id="918367563">
      <w:bodyDiv w:val="1"/>
      <w:marLeft w:val="0"/>
      <w:marRight w:val="0"/>
      <w:marTop w:val="0"/>
      <w:marBottom w:val="0"/>
      <w:divBdr>
        <w:top w:val="none" w:sz="0" w:space="0" w:color="auto"/>
        <w:left w:val="none" w:sz="0" w:space="0" w:color="auto"/>
        <w:bottom w:val="none" w:sz="0" w:space="0" w:color="auto"/>
        <w:right w:val="none" w:sz="0" w:space="0" w:color="auto"/>
      </w:divBdr>
    </w:div>
    <w:div w:id="921372443">
      <w:bodyDiv w:val="1"/>
      <w:marLeft w:val="0"/>
      <w:marRight w:val="0"/>
      <w:marTop w:val="0"/>
      <w:marBottom w:val="0"/>
      <w:divBdr>
        <w:top w:val="none" w:sz="0" w:space="0" w:color="auto"/>
        <w:left w:val="none" w:sz="0" w:space="0" w:color="auto"/>
        <w:bottom w:val="none" w:sz="0" w:space="0" w:color="auto"/>
        <w:right w:val="none" w:sz="0" w:space="0" w:color="auto"/>
      </w:divBdr>
    </w:div>
    <w:div w:id="930818278">
      <w:bodyDiv w:val="1"/>
      <w:marLeft w:val="0"/>
      <w:marRight w:val="0"/>
      <w:marTop w:val="0"/>
      <w:marBottom w:val="0"/>
      <w:divBdr>
        <w:top w:val="none" w:sz="0" w:space="0" w:color="auto"/>
        <w:left w:val="none" w:sz="0" w:space="0" w:color="auto"/>
        <w:bottom w:val="none" w:sz="0" w:space="0" w:color="auto"/>
        <w:right w:val="none" w:sz="0" w:space="0" w:color="auto"/>
      </w:divBdr>
    </w:div>
    <w:div w:id="999189819">
      <w:bodyDiv w:val="1"/>
      <w:marLeft w:val="0"/>
      <w:marRight w:val="0"/>
      <w:marTop w:val="0"/>
      <w:marBottom w:val="0"/>
      <w:divBdr>
        <w:top w:val="none" w:sz="0" w:space="0" w:color="auto"/>
        <w:left w:val="none" w:sz="0" w:space="0" w:color="auto"/>
        <w:bottom w:val="none" w:sz="0" w:space="0" w:color="auto"/>
        <w:right w:val="none" w:sz="0" w:space="0" w:color="auto"/>
      </w:divBdr>
    </w:div>
    <w:div w:id="1004210430">
      <w:bodyDiv w:val="1"/>
      <w:marLeft w:val="0"/>
      <w:marRight w:val="0"/>
      <w:marTop w:val="0"/>
      <w:marBottom w:val="0"/>
      <w:divBdr>
        <w:top w:val="none" w:sz="0" w:space="0" w:color="auto"/>
        <w:left w:val="none" w:sz="0" w:space="0" w:color="auto"/>
        <w:bottom w:val="none" w:sz="0" w:space="0" w:color="auto"/>
        <w:right w:val="none" w:sz="0" w:space="0" w:color="auto"/>
      </w:divBdr>
    </w:div>
    <w:div w:id="1172182397">
      <w:bodyDiv w:val="1"/>
      <w:marLeft w:val="0"/>
      <w:marRight w:val="0"/>
      <w:marTop w:val="0"/>
      <w:marBottom w:val="0"/>
      <w:divBdr>
        <w:top w:val="none" w:sz="0" w:space="0" w:color="auto"/>
        <w:left w:val="none" w:sz="0" w:space="0" w:color="auto"/>
        <w:bottom w:val="none" w:sz="0" w:space="0" w:color="auto"/>
        <w:right w:val="none" w:sz="0" w:space="0" w:color="auto"/>
      </w:divBdr>
    </w:div>
    <w:div w:id="1214806021">
      <w:bodyDiv w:val="1"/>
      <w:marLeft w:val="0"/>
      <w:marRight w:val="0"/>
      <w:marTop w:val="0"/>
      <w:marBottom w:val="0"/>
      <w:divBdr>
        <w:top w:val="none" w:sz="0" w:space="0" w:color="auto"/>
        <w:left w:val="none" w:sz="0" w:space="0" w:color="auto"/>
        <w:bottom w:val="none" w:sz="0" w:space="0" w:color="auto"/>
        <w:right w:val="none" w:sz="0" w:space="0" w:color="auto"/>
      </w:divBdr>
    </w:div>
    <w:div w:id="1233738030">
      <w:bodyDiv w:val="1"/>
      <w:marLeft w:val="0"/>
      <w:marRight w:val="0"/>
      <w:marTop w:val="0"/>
      <w:marBottom w:val="0"/>
      <w:divBdr>
        <w:top w:val="none" w:sz="0" w:space="0" w:color="auto"/>
        <w:left w:val="none" w:sz="0" w:space="0" w:color="auto"/>
        <w:bottom w:val="none" w:sz="0" w:space="0" w:color="auto"/>
        <w:right w:val="none" w:sz="0" w:space="0" w:color="auto"/>
      </w:divBdr>
    </w:div>
    <w:div w:id="1245994723">
      <w:bodyDiv w:val="1"/>
      <w:marLeft w:val="0"/>
      <w:marRight w:val="0"/>
      <w:marTop w:val="0"/>
      <w:marBottom w:val="0"/>
      <w:divBdr>
        <w:top w:val="none" w:sz="0" w:space="0" w:color="auto"/>
        <w:left w:val="none" w:sz="0" w:space="0" w:color="auto"/>
        <w:bottom w:val="none" w:sz="0" w:space="0" w:color="auto"/>
        <w:right w:val="none" w:sz="0" w:space="0" w:color="auto"/>
      </w:divBdr>
      <w:divsChild>
        <w:div w:id="820925628">
          <w:marLeft w:val="547"/>
          <w:marRight w:val="0"/>
          <w:marTop w:val="0"/>
          <w:marBottom w:val="0"/>
          <w:divBdr>
            <w:top w:val="none" w:sz="0" w:space="0" w:color="auto"/>
            <w:left w:val="none" w:sz="0" w:space="0" w:color="auto"/>
            <w:bottom w:val="none" w:sz="0" w:space="0" w:color="auto"/>
            <w:right w:val="none" w:sz="0" w:space="0" w:color="auto"/>
          </w:divBdr>
        </w:div>
      </w:divsChild>
    </w:div>
    <w:div w:id="1303585526">
      <w:bodyDiv w:val="1"/>
      <w:marLeft w:val="0"/>
      <w:marRight w:val="0"/>
      <w:marTop w:val="0"/>
      <w:marBottom w:val="0"/>
      <w:divBdr>
        <w:top w:val="none" w:sz="0" w:space="0" w:color="auto"/>
        <w:left w:val="none" w:sz="0" w:space="0" w:color="auto"/>
        <w:bottom w:val="none" w:sz="0" w:space="0" w:color="auto"/>
        <w:right w:val="none" w:sz="0" w:space="0" w:color="auto"/>
      </w:divBdr>
    </w:div>
    <w:div w:id="1326860707">
      <w:bodyDiv w:val="1"/>
      <w:marLeft w:val="0"/>
      <w:marRight w:val="0"/>
      <w:marTop w:val="0"/>
      <w:marBottom w:val="0"/>
      <w:divBdr>
        <w:top w:val="none" w:sz="0" w:space="0" w:color="auto"/>
        <w:left w:val="none" w:sz="0" w:space="0" w:color="auto"/>
        <w:bottom w:val="none" w:sz="0" w:space="0" w:color="auto"/>
        <w:right w:val="none" w:sz="0" w:space="0" w:color="auto"/>
      </w:divBdr>
    </w:div>
    <w:div w:id="1335566446">
      <w:bodyDiv w:val="1"/>
      <w:marLeft w:val="0"/>
      <w:marRight w:val="0"/>
      <w:marTop w:val="0"/>
      <w:marBottom w:val="0"/>
      <w:divBdr>
        <w:top w:val="none" w:sz="0" w:space="0" w:color="auto"/>
        <w:left w:val="none" w:sz="0" w:space="0" w:color="auto"/>
        <w:bottom w:val="none" w:sz="0" w:space="0" w:color="auto"/>
        <w:right w:val="none" w:sz="0" w:space="0" w:color="auto"/>
      </w:divBdr>
    </w:div>
    <w:div w:id="1340960102">
      <w:bodyDiv w:val="1"/>
      <w:marLeft w:val="0"/>
      <w:marRight w:val="0"/>
      <w:marTop w:val="0"/>
      <w:marBottom w:val="0"/>
      <w:divBdr>
        <w:top w:val="none" w:sz="0" w:space="0" w:color="auto"/>
        <w:left w:val="none" w:sz="0" w:space="0" w:color="auto"/>
        <w:bottom w:val="none" w:sz="0" w:space="0" w:color="auto"/>
        <w:right w:val="none" w:sz="0" w:space="0" w:color="auto"/>
      </w:divBdr>
      <w:divsChild>
        <w:div w:id="1718241974">
          <w:marLeft w:val="446"/>
          <w:marRight w:val="0"/>
          <w:marTop w:val="0"/>
          <w:marBottom w:val="0"/>
          <w:divBdr>
            <w:top w:val="none" w:sz="0" w:space="0" w:color="auto"/>
            <w:left w:val="none" w:sz="0" w:space="0" w:color="auto"/>
            <w:bottom w:val="none" w:sz="0" w:space="0" w:color="auto"/>
            <w:right w:val="none" w:sz="0" w:space="0" w:color="auto"/>
          </w:divBdr>
        </w:div>
        <w:div w:id="1493525159">
          <w:marLeft w:val="446"/>
          <w:marRight w:val="0"/>
          <w:marTop w:val="0"/>
          <w:marBottom w:val="0"/>
          <w:divBdr>
            <w:top w:val="none" w:sz="0" w:space="0" w:color="auto"/>
            <w:left w:val="none" w:sz="0" w:space="0" w:color="auto"/>
            <w:bottom w:val="none" w:sz="0" w:space="0" w:color="auto"/>
            <w:right w:val="none" w:sz="0" w:space="0" w:color="auto"/>
          </w:divBdr>
        </w:div>
        <w:div w:id="1471560434">
          <w:marLeft w:val="446"/>
          <w:marRight w:val="0"/>
          <w:marTop w:val="0"/>
          <w:marBottom w:val="0"/>
          <w:divBdr>
            <w:top w:val="none" w:sz="0" w:space="0" w:color="auto"/>
            <w:left w:val="none" w:sz="0" w:space="0" w:color="auto"/>
            <w:bottom w:val="none" w:sz="0" w:space="0" w:color="auto"/>
            <w:right w:val="none" w:sz="0" w:space="0" w:color="auto"/>
          </w:divBdr>
        </w:div>
        <w:div w:id="1762723805">
          <w:marLeft w:val="446"/>
          <w:marRight w:val="0"/>
          <w:marTop w:val="0"/>
          <w:marBottom w:val="0"/>
          <w:divBdr>
            <w:top w:val="none" w:sz="0" w:space="0" w:color="auto"/>
            <w:left w:val="none" w:sz="0" w:space="0" w:color="auto"/>
            <w:bottom w:val="none" w:sz="0" w:space="0" w:color="auto"/>
            <w:right w:val="none" w:sz="0" w:space="0" w:color="auto"/>
          </w:divBdr>
        </w:div>
        <w:div w:id="1704288160">
          <w:marLeft w:val="446"/>
          <w:marRight w:val="0"/>
          <w:marTop w:val="0"/>
          <w:marBottom w:val="0"/>
          <w:divBdr>
            <w:top w:val="none" w:sz="0" w:space="0" w:color="auto"/>
            <w:left w:val="none" w:sz="0" w:space="0" w:color="auto"/>
            <w:bottom w:val="none" w:sz="0" w:space="0" w:color="auto"/>
            <w:right w:val="none" w:sz="0" w:space="0" w:color="auto"/>
          </w:divBdr>
        </w:div>
        <w:div w:id="2137947800">
          <w:marLeft w:val="446"/>
          <w:marRight w:val="0"/>
          <w:marTop w:val="0"/>
          <w:marBottom w:val="0"/>
          <w:divBdr>
            <w:top w:val="none" w:sz="0" w:space="0" w:color="auto"/>
            <w:left w:val="none" w:sz="0" w:space="0" w:color="auto"/>
            <w:bottom w:val="none" w:sz="0" w:space="0" w:color="auto"/>
            <w:right w:val="none" w:sz="0" w:space="0" w:color="auto"/>
          </w:divBdr>
        </w:div>
        <w:div w:id="104926029">
          <w:marLeft w:val="446"/>
          <w:marRight w:val="0"/>
          <w:marTop w:val="0"/>
          <w:marBottom w:val="0"/>
          <w:divBdr>
            <w:top w:val="none" w:sz="0" w:space="0" w:color="auto"/>
            <w:left w:val="none" w:sz="0" w:space="0" w:color="auto"/>
            <w:bottom w:val="none" w:sz="0" w:space="0" w:color="auto"/>
            <w:right w:val="none" w:sz="0" w:space="0" w:color="auto"/>
          </w:divBdr>
        </w:div>
        <w:div w:id="2134472119">
          <w:marLeft w:val="446"/>
          <w:marRight w:val="0"/>
          <w:marTop w:val="0"/>
          <w:marBottom w:val="0"/>
          <w:divBdr>
            <w:top w:val="none" w:sz="0" w:space="0" w:color="auto"/>
            <w:left w:val="none" w:sz="0" w:space="0" w:color="auto"/>
            <w:bottom w:val="none" w:sz="0" w:space="0" w:color="auto"/>
            <w:right w:val="none" w:sz="0" w:space="0" w:color="auto"/>
          </w:divBdr>
        </w:div>
        <w:div w:id="320038013">
          <w:marLeft w:val="446"/>
          <w:marRight w:val="0"/>
          <w:marTop w:val="0"/>
          <w:marBottom w:val="0"/>
          <w:divBdr>
            <w:top w:val="none" w:sz="0" w:space="0" w:color="auto"/>
            <w:left w:val="none" w:sz="0" w:space="0" w:color="auto"/>
            <w:bottom w:val="none" w:sz="0" w:space="0" w:color="auto"/>
            <w:right w:val="none" w:sz="0" w:space="0" w:color="auto"/>
          </w:divBdr>
        </w:div>
        <w:div w:id="1759131598">
          <w:marLeft w:val="446"/>
          <w:marRight w:val="0"/>
          <w:marTop w:val="0"/>
          <w:marBottom w:val="0"/>
          <w:divBdr>
            <w:top w:val="none" w:sz="0" w:space="0" w:color="auto"/>
            <w:left w:val="none" w:sz="0" w:space="0" w:color="auto"/>
            <w:bottom w:val="none" w:sz="0" w:space="0" w:color="auto"/>
            <w:right w:val="none" w:sz="0" w:space="0" w:color="auto"/>
          </w:divBdr>
        </w:div>
      </w:divsChild>
    </w:div>
    <w:div w:id="1450710083">
      <w:bodyDiv w:val="1"/>
      <w:marLeft w:val="0"/>
      <w:marRight w:val="0"/>
      <w:marTop w:val="0"/>
      <w:marBottom w:val="0"/>
      <w:divBdr>
        <w:top w:val="none" w:sz="0" w:space="0" w:color="auto"/>
        <w:left w:val="none" w:sz="0" w:space="0" w:color="auto"/>
        <w:bottom w:val="none" w:sz="0" w:space="0" w:color="auto"/>
        <w:right w:val="none" w:sz="0" w:space="0" w:color="auto"/>
      </w:divBdr>
      <w:divsChild>
        <w:div w:id="497696588">
          <w:marLeft w:val="0"/>
          <w:marRight w:val="0"/>
          <w:marTop w:val="0"/>
          <w:marBottom w:val="0"/>
          <w:divBdr>
            <w:top w:val="none" w:sz="0" w:space="0" w:color="auto"/>
            <w:left w:val="none" w:sz="0" w:space="0" w:color="auto"/>
            <w:bottom w:val="none" w:sz="0" w:space="0" w:color="auto"/>
            <w:right w:val="none" w:sz="0" w:space="0" w:color="auto"/>
          </w:divBdr>
          <w:divsChild>
            <w:div w:id="46536316">
              <w:marLeft w:val="0"/>
              <w:marRight w:val="0"/>
              <w:marTop w:val="0"/>
              <w:marBottom w:val="0"/>
              <w:divBdr>
                <w:top w:val="none" w:sz="0" w:space="0" w:color="auto"/>
                <w:left w:val="none" w:sz="0" w:space="0" w:color="auto"/>
                <w:bottom w:val="none" w:sz="0" w:space="0" w:color="auto"/>
                <w:right w:val="none" w:sz="0" w:space="0" w:color="auto"/>
              </w:divBdr>
              <w:divsChild>
                <w:div w:id="1216549739">
                  <w:marLeft w:val="0"/>
                  <w:marRight w:val="0"/>
                  <w:marTop w:val="195"/>
                  <w:marBottom w:val="0"/>
                  <w:divBdr>
                    <w:top w:val="none" w:sz="0" w:space="0" w:color="auto"/>
                    <w:left w:val="none" w:sz="0" w:space="0" w:color="auto"/>
                    <w:bottom w:val="none" w:sz="0" w:space="0" w:color="auto"/>
                    <w:right w:val="none" w:sz="0" w:space="0" w:color="auto"/>
                  </w:divBdr>
                  <w:divsChild>
                    <w:div w:id="727605016">
                      <w:marLeft w:val="0"/>
                      <w:marRight w:val="0"/>
                      <w:marTop w:val="0"/>
                      <w:marBottom w:val="0"/>
                      <w:divBdr>
                        <w:top w:val="none" w:sz="0" w:space="0" w:color="auto"/>
                        <w:left w:val="none" w:sz="0" w:space="0" w:color="auto"/>
                        <w:bottom w:val="none" w:sz="0" w:space="0" w:color="auto"/>
                        <w:right w:val="none" w:sz="0" w:space="0" w:color="auto"/>
                      </w:divBdr>
                      <w:divsChild>
                        <w:div w:id="1611620777">
                          <w:marLeft w:val="0"/>
                          <w:marRight w:val="0"/>
                          <w:marTop w:val="0"/>
                          <w:marBottom w:val="0"/>
                          <w:divBdr>
                            <w:top w:val="none" w:sz="0" w:space="0" w:color="auto"/>
                            <w:left w:val="none" w:sz="0" w:space="0" w:color="auto"/>
                            <w:bottom w:val="none" w:sz="0" w:space="0" w:color="auto"/>
                            <w:right w:val="none" w:sz="0" w:space="0" w:color="auto"/>
                          </w:divBdr>
                          <w:divsChild>
                            <w:div w:id="1949779018">
                              <w:marLeft w:val="0"/>
                              <w:marRight w:val="0"/>
                              <w:marTop w:val="0"/>
                              <w:marBottom w:val="0"/>
                              <w:divBdr>
                                <w:top w:val="none" w:sz="0" w:space="0" w:color="auto"/>
                                <w:left w:val="none" w:sz="0" w:space="0" w:color="auto"/>
                                <w:bottom w:val="none" w:sz="0" w:space="0" w:color="auto"/>
                                <w:right w:val="none" w:sz="0" w:space="0" w:color="auto"/>
                              </w:divBdr>
                              <w:divsChild>
                                <w:div w:id="568883191">
                                  <w:marLeft w:val="0"/>
                                  <w:marRight w:val="0"/>
                                  <w:marTop w:val="0"/>
                                  <w:marBottom w:val="0"/>
                                  <w:divBdr>
                                    <w:top w:val="none" w:sz="0" w:space="0" w:color="auto"/>
                                    <w:left w:val="none" w:sz="0" w:space="0" w:color="auto"/>
                                    <w:bottom w:val="none" w:sz="0" w:space="0" w:color="auto"/>
                                    <w:right w:val="none" w:sz="0" w:space="0" w:color="auto"/>
                                  </w:divBdr>
                                  <w:divsChild>
                                    <w:div w:id="2004165392">
                                      <w:marLeft w:val="0"/>
                                      <w:marRight w:val="0"/>
                                      <w:marTop w:val="0"/>
                                      <w:marBottom w:val="0"/>
                                      <w:divBdr>
                                        <w:top w:val="none" w:sz="0" w:space="0" w:color="auto"/>
                                        <w:left w:val="none" w:sz="0" w:space="0" w:color="auto"/>
                                        <w:bottom w:val="none" w:sz="0" w:space="0" w:color="auto"/>
                                        <w:right w:val="none" w:sz="0" w:space="0" w:color="auto"/>
                                      </w:divBdr>
                                      <w:divsChild>
                                        <w:div w:id="12541788">
                                          <w:marLeft w:val="0"/>
                                          <w:marRight w:val="0"/>
                                          <w:marTop w:val="90"/>
                                          <w:marBottom w:val="0"/>
                                          <w:divBdr>
                                            <w:top w:val="none" w:sz="0" w:space="0" w:color="auto"/>
                                            <w:left w:val="none" w:sz="0" w:space="0" w:color="auto"/>
                                            <w:bottom w:val="none" w:sz="0" w:space="0" w:color="auto"/>
                                            <w:right w:val="none" w:sz="0" w:space="0" w:color="auto"/>
                                          </w:divBdr>
                                          <w:divsChild>
                                            <w:div w:id="32509906">
                                              <w:marLeft w:val="0"/>
                                              <w:marRight w:val="0"/>
                                              <w:marTop w:val="0"/>
                                              <w:marBottom w:val="0"/>
                                              <w:divBdr>
                                                <w:top w:val="none" w:sz="0" w:space="0" w:color="auto"/>
                                                <w:left w:val="none" w:sz="0" w:space="0" w:color="auto"/>
                                                <w:bottom w:val="none" w:sz="0" w:space="0" w:color="auto"/>
                                                <w:right w:val="none" w:sz="0" w:space="0" w:color="auto"/>
                                              </w:divBdr>
                                              <w:divsChild>
                                                <w:div w:id="82773833">
                                                  <w:marLeft w:val="0"/>
                                                  <w:marRight w:val="0"/>
                                                  <w:marTop w:val="0"/>
                                                  <w:marBottom w:val="0"/>
                                                  <w:divBdr>
                                                    <w:top w:val="none" w:sz="0" w:space="0" w:color="auto"/>
                                                    <w:left w:val="none" w:sz="0" w:space="0" w:color="auto"/>
                                                    <w:bottom w:val="none" w:sz="0" w:space="0" w:color="auto"/>
                                                    <w:right w:val="none" w:sz="0" w:space="0" w:color="auto"/>
                                                  </w:divBdr>
                                                  <w:divsChild>
                                                    <w:div w:id="1716269777">
                                                      <w:marLeft w:val="0"/>
                                                      <w:marRight w:val="0"/>
                                                      <w:marTop w:val="0"/>
                                                      <w:marBottom w:val="180"/>
                                                      <w:divBdr>
                                                        <w:top w:val="none" w:sz="0" w:space="0" w:color="auto"/>
                                                        <w:left w:val="none" w:sz="0" w:space="0" w:color="auto"/>
                                                        <w:bottom w:val="none" w:sz="0" w:space="0" w:color="auto"/>
                                                        <w:right w:val="none" w:sz="0" w:space="0" w:color="auto"/>
                                                      </w:divBdr>
                                                      <w:divsChild>
                                                        <w:div w:id="1410734515">
                                                          <w:marLeft w:val="0"/>
                                                          <w:marRight w:val="0"/>
                                                          <w:marTop w:val="0"/>
                                                          <w:marBottom w:val="0"/>
                                                          <w:divBdr>
                                                            <w:top w:val="none" w:sz="0" w:space="0" w:color="auto"/>
                                                            <w:left w:val="none" w:sz="0" w:space="0" w:color="auto"/>
                                                            <w:bottom w:val="none" w:sz="0" w:space="0" w:color="auto"/>
                                                            <w:right w:val="none" w:sz="0" w:space="0" w:color="auto"/>
                                                          </w:divBdr>
                                                          <w:divsChild>
                                                            <w:div w:id="965356669">
                                                              <w:marLeft w:val="0"/>
                                                              <w:marRight w:val="0"/>
                                                              <w:marTop w:val="0"/>
                                                              <w:marBottom w:val="0"/>
                                                              <w:divBdr>
                                                                <w:top w:val="none" w:sz="0" w:space="0" w:color="auto"/>
                                                                <w:left w:val="none" w:sz="0" w:space="0" w:color="auto"/>
                                                                <w:bottom w:val="none" w:sz="0" w:space="0" w:color="auto"/>
                                                                <w:right w:val="none" w:sz="0" w:space="0" w:color="auto"/>
                                                              </w:divBdr>
                                                              <w:divsChild>
                                                                <w:div w:id="1896113310">
                                                                  <w:marLeft w:val="0"/>
                                                                  <w:marRight w:val="0"/>
                                                                  <w:marTop w:val="0"/>
                                                                  <w:marBottom w:val="0"/>
                                                                  <w:divBdr>
                                                                    <w:top w:val="none" w:sz="0" w:space="0" w:color="auto"/>
                                                                    <w:left w:val="none" w:sz="0" w:space="0" w:color="auto"/>
                                                                    <w:bottom w:val="none" w:sz="0" w:space="0" w:color="auto"/>
                                                                    <w:right w:val="none" w:sz="0" w:space="0" w:color="auto"/>
                                                                  </w:divBdr>
                                                                  <w:divsChild>
                                                                    <w:div w:id="1412969432">
                                                                      <w:marLeft w:val="0"/>
                                                                      <w:marRight w:val="0"/>
                                                                      <w:marTop w:val="0"/>
                                                                      <w:marBottom w:val="0"/>
                                                                      <w:divBdr>
                                                                        <w:top w:val="none" w:sz="0" w:space="0" w:color="auto"/>
                                                                        <w:left w:val="none" w:sz="0" w:space="0" w:color="auto"/>
                                                                        <w:bottom w:val="none" w:sz="0" w:space="0" w:color="auto"/>
                                                                        <w:right w:val="none" w:sz="0" w:space="0" w:color="auto"/>
                                                                      </w:divBdr>
                                                                      <w:divsChild>
                                                                        <w:div w:id="308753470">
                                                                          <w:marLeft w:val="0"/>
                                                                          <w:marRight w:val="0"/>
                                                                          <w:marTop w:val="0"/>
                                                                          <w:marBottom w:val="0"/>
                                                                          <w:divBdr>
                                                                            <w:top w:val="none" w:sz="0" w:space="0" w:color="auto"/>
                                                                            <w:left w:val="none" w:sz="0" w:space="0" w:color="auto"/>
                                                                            <w:bottom w:val="none" w:sz="0" w:space="0" w:color="auto"/>
                                                                            <w:right w:val="none" w:sz="0" w:space="0" w:color="auto"/>
                                                                          </w:divBdr>
                                                                          <w:divsChild>
                                                                            <w:div w:id="181718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2215085">
      <w:bodyDiv w:val="1"/>
      <w:marLeft w:val="0"/>
      <w:marRight w:val="0"/>
      <w:marTop w:val="0"/>
      <w:marBottom w:val="0"/>
      <w:divBdr>
        <w:top w:val="none" w:sz="0" w:space="0" w:color="auto"/>
        <w:left w:val="none" w:sz="0" w:space="0" w:color="auto"/>
        <w:bottom w:val="none" w:sz="0" w:space="0" w:color="auto"/>
        <w:right w:val="none" w:sz="0" w:space="0" w:color="auto"/>
      </w:divBdr>
    </w:div>
    <w:div w:id="1502426345">
      <w:bodyDiv w:val="1"/>
      <w:marLeft w:val="0"/>
      <w:marRight w:val="0"/>
      <w:marTop w:val="0"/>
      <w:marBottom w:val="0"/>
      <w:divBdr>
        <w:top w:val="none" w:sz="0" w:space="0" w:color="auto"/>
        <w:left w:val="none" w:sz="0" w:space="0" w:color="auto"/>
        <w:bottom w:val="none" w:sz="0" w:space="0" w:color="auto"/>
        <w:right w:val="none" w:sz="0" w:space="0" w:color="auto"/>
      </w:divBdr>
    </w:div>
    <w:div w:id="1536309204">
      <w:bodyDiv w:val="1"/>
      <w:marLeft w:val="0"/>
      <w:marRight w:val="0"/>
      <w:marTop w:val="0"/>
      <w:marBottom w:val="0"/>
      <w:divBdr>
        <w:top w:val="none" w:sz="0" w:space="0" w:color="auto"/>
        <w:left w:val="none" w:sz="0" w:space="0" w:color="auto"/>
        <w:bottom w:val="none" w:sz="0" w:space="0" w:color="auto"/>
        <w:right w:val="none" w:sz="0" w:space="0" w:color="auto"/>
      </w:divBdr>
      <w:divsChild>
        <w:div w:id="993874202">
          <w:marLeft w:val="547"/>
          <w:marRight w:val="0"/>
          <w:marTop w:val="0"/>
          <w:marBottom w:val="0"/>
          <w:divBdr>
            <w:top w:val="none" w:sz="0" w:space="0" w:color="auto"/>
            <w:left w:val="none" w:sz="0" w:space="0" w:color="auto"/>
            <w:bottom w:val="none" w:sz="0" w:space="0" w:color="auto"/>
            <w:right w:val="none" w:sz="0" w:space="0" w:color="auto"/>
          </w:divBdr>
        </w:div>
        <w:div w:id="1943343414">
          <w:marLeft w:val="547"/>
          <w:marRight w:val="0"/>
          <w:marTop w:val="0"/>
          <w:marBottom w:val="0"/>
          <w:divBdr>
            <w:top w:val="none" w:sz="0" w:space="0" w:color="auto"/>
            <w:left w:val="none" w:sz="0" w:space="0" w:color="auto"/>
            <w:bottom w:val="none" w:sz="0" w:space="0" w:color="auto"/>
            <w:right w:val="none" w:sz="0" w:space="0" w:color="auto"/>
          </w:divBdr>
        </w:div>
      </w:divsChild>
    </w:div>
    <w:div w:id="1566145440">
      <w:bodyDiv w:val="1"/>
      <w:marLeft w:val="0"/>
      <w:marRight w:val="0"/>
      <w:marTop w:val="0"/>
      <w:marBottom w:val="0"/>
      <w:divBdr>
        <w:top w:val="none" w:sz="0" w:space="0" w:color="auto"/>
        <w:left w:val="none" w:sz="0" w:space="0" w:color="auto"/>
        <w:bottom w:val="none" w:sz="0" w:space="0" w:color="auto"/>
        <w:right w:val="none" w:sz="0" w:space="0" w:color="auto"/>
      </w:divBdr>
    </w:div>
    <w:div w:id="1698774228">
      <w:bodyDiv w:val="1"/>
      <w:marLeft w:val="0"/>
      <w:marRight w:val="0"/>
      <w:marTop w:val="0"/>
      <w:marBottom w:val="0"/>
      <w:divBdr>
        <w:top w:val="none" w:sz="0" w:space="0" w:color="auto"/>
        <w:left w:val="none" w:sz="0" w:space="0" w:color="auto"/>
        <w:bottom w:val="none" w:sz="0" w:space="0" w:color="auto"/>
        <w:right w:val="none" w:sz="0" w:space="0" w:color="auto"/>
      </w:divBdr>
    </w:div>
    <w:div w:id="1793941696">
      <w:bodyDiv w:val="1"/>
      <w:marLeft w:val="0"/>
      <w:marRight w:val="0"/>
      <w:marTop w:val="0"/>
      <w:marBottom w:val="0"/>
      <w:divBdr>
        <w:top w:val="none" w:sz="0" w:space="0" w:color="auto"/>
        <w:left w:val="none" w:sz="0" w:space="0" w:color="auto"/>
        <w:bottom w:val="none" w:sz="0" w:space="0" w:color="auto"/>
        <w:right w:val="none" w:sz="0" w:space="0" w:color="auto"/>
      </w:divBdr>
    </w:div>
    <w:div w:id="1879779332">
      <w:bodyDiv w:val="1"/>
      <w:marLeft w:val="0"/>
      <w:marRight w:val="0"/>
      <w:marTop w:val="0"/>
      <w:marBottom w:val="0"/>
      <w:divBdr>
        <w:top w:val="none" w:sz="0" w:space="0" w:color="auto"/>
        <w:left w:val="none" w:sz="0" w:space="0" w:color="auto"/>
        <w:bottom w:val="none" w:sz="0" w:space="0" w:color="auto"/>
        <w:right w:val="none" w:sz="0" w:space="0" w:color="auto"/>
      </w:divBdr>
    </w:div>
    <w:div w:id="1910798294">
      <w:bodyDiv w:val="1"/>
      <w:marLeft w:val="0"/>
      <w:marRight w:val="0"/>
      <w:marTop w:val="0"/>
      <w:marBottom w:val="0"/>
      <w:divBdr>
        <w:top w:val="none" w:sz="0" w:space="0" w:color="auto"/>
        <w:left w:val="none" w:sz="0" w:space="0" w:color="auto"/>
        <w:bottom w:val="none" w:sz="0" w:space="0" w:color="auto"/>
        <w:right w:val="none" w:sz="0" w:space="0" w:color="auto"/>
      </w:divBdr>
      <w:divsChild>
        <w:div w:id="1924799130">
          <w:marLeft w:val="446"/>
          <w:marRight w:val="0"/>
          <w:marTop w:val="0"/>
          <w:marBottom w:val="0"/>
          <w:divBdr>
            <w:top w:val="none" w:sz="0" w:space="0" w:color="auto"/>
            <w:left w:val="none" w:sz="0" w:space="0" w:color="auto"/>
            <w:bottom w:val="none" w:sz="0" w:space="0" w:color="auto"/>
            <w:right w:val="none" w:sz="0" w:space="0" w:color="auto"/>
          </w:divBdr>
        </w:div>
        <w:div w:id="899828574">
          <w:marLeft w:val="446"/>
          <w:marRight w:val="0"/>
          <w:marTop w:val="0"/>
          <w:marBottom w:val="0"/>
          <w:divBdr>
            <w:top w:val="none" w:sz="0" w:space="0" w:color="auto"/>
            <w:left w:val="none" w:sz="0" w:space="0" w:color="auto"/>
            <w:bottom w:val="none" w:sz="0" w:space="0" w:color="auto"/>
            <w:right w:val="none" w:sz="0" w:space="0" w:color="auto"/>
          </w:divBdr>
        </w:div>
        <w:div w:id="1338075567">
          <w:marLeft w:val="446"/>
          <w:marRight w:val="0"/>
          <w:marTop w:val="0"/>
          <w:marBottom w:val="0"/>
          <w:divBdr>
            <w:top w:val="none" w:sz="0" w:space="0" w:color="auto"/>
            <w:left w:val="none" w:sz="0" w:space="0" w:color="auto"/>
            <w:bottom w:val="none" w:sz="0" w:space="0" w:color="auto"/>
            <w:right w:val="none" w:sz="0" w:space="0" w:color="auto"/>
          </w:divBdr>
        </w:div>
        <w:div w:id="1714578312">
          <w:marLeft w:val="446"/>
          <w:marRight w:val="0"/>
          <w:marTop w:val="0"/>
          <w:marBottom w:val="0"/>
          <w:divBdr>
            <w:top w:val="none" w:sz="0" w:space="0" w:color="auto"/>
            <w:left w:val="none" w:sz="0" w:space="0" w:color="auto"/>
            <w:bottom w:val="none" w:sz="0" w:space="0" w:color="auto"/>
            <w:right w:val="none" w:sz="0" w:space="0" w:color="auto"/>
          </w:divBdr>
        </w:div>
        <w:div w:id="677851402">
          <w:marLeft w:val="446"/>
          <w:marRight w:val="0"/>
          <w:marTop w:val="0"/>
          <w:marBottom w:val="0"/>
          <w:divBdr>
            <w:top w:val="none" w:sz="0" w:space="0" w:color="auto"/>
            <w:left w:val="none" w:sz="0" w:space="0" w:color="auto"/>
            <w:bottom w:val="none" w:sz="0" w:space="0" w:color="auto"/>
            <w:right w:val="none" w:sz="0" w:space="0" w:color="auto"/>
          </w:divBdr>
        </w:div>
        <w:div w:id="41369366">
          <w:marLeft w:val="446"/>
          <w:marRight w:val="0"/>
          <w:marTop w:val="0"/>
          <w:marBottom w:val="0"/>
          <w:divBdr>
            <w:top w:val="none" w:sz="0" w:space="0" w:color="auto"/>
            <w:left w:val="none" w:sz="0" w:space="0" w:color="auto"/>
            <w:bottom w:val="none" w:sz="0" w:space="0" w:color="auto"/>
            <w:right w:val="none" w:sz="0" w:space="0" w:color="auto"/>
          </w:divBdr>
        </w:div>
        <w:div w:id="1504011066">
          <w:marLeft w:val="446"/>
          <w:marRight w:val="0"/>
          <w:marTop w:val="0"/>
          <w:marBottom w:val="0"/>
          <w:divBdr>
            <w:top w:val="none" w:sz="0" w:space="0" w:color="auto"/>
            <w:left w:val="none" w:sz="0" w:space="0" w:color="auto"/>
            <w:bottom w:val="none" w:sz="0" w:space="0" w:color="auto"/>
            <w:right w:val="none" w:sz="0" w:space="0" w:color="auto"/>
          </w:divBdr>
        </w:div>
        <w:div w:id="829642631">
          <w:marLeft w:val="446"/>
          <w:marRight w:val="0"/>
          <w:marTop w:val="0"/>
          <w:marBottom w:val="0"/>
          <w:divBdr>
            <w:top w:val="none" w:sz="0" w:space="0" w:color="auto"/>
            <w:left w:val="none" w:sz="0" w:space="0" w:color="auto"/>
            <w:bottom w:val="none" w:sz="0" w:space="0" w:color="auto"/>
            <w:right w:val="none" w:sz="0" w:space="0" w:color="auto"/>
          </w:divBdr>
        </w:div>
        <w:div w:id="1446658991">
          <w:marLeft w:val="446"/>
          <w:marRight w:val="0"/>
          <w:marTop w:val="0"/>
          <w:marBottom w:val="0"/>
          <w:divBdr>
            <w:top w:val="none" w:sz="0" w:space="0" w:color="auto"/>
            <w:left w:val="none" w:sz="0" w:space="0" w:color="auto"/>
            <w:bottom w:val="none" w:sz="0" w:space="0" w:color="auto"/>
            <w:right w:val="none" w:sz="0" w:space="0" w:color="auto"/>
          </w:divBdr>
        </w:div>
        <w:div w:id="1708525509">
          <w:marLeft w:val="446"/>
          <w:marRight w:val="0"/>
          <w:marTop w:val="0"/>
          <w:marBottom w:val="0"/>
          <w:divBdr>
            <w:top w:val="none" w:sz="0" w:space="0" w:color="auto"/>
            <w:left w:val="none" w:sz="0" w:space="0" w:color="auto"/>
            <w:bottom w:val="none" w:sz="0" w:space="0" w:color="auto"/>
            <w:right w:val="none" w:sz="0" w:space="0" w:color="auto"/>
          </w:divBdr>
        </w:div>
      </w:divsChild>
    </w:div>
    <w:div w:id="1945383013">
      <w:bodyDiv w:val="1"/>
      <w:marLeft w:val="0"/>
      <w:marRight w:val="0"/>
      <w:marTop w:val="0"/>
      <w:marBottom w:val="0"/>
      <w:divBdr>
        <w:top w:val="none" w:sz="0" w:space="0" w:color="auto"/>
        <w:left w:val="none" w:sz="0" w:space="0" w:color="auto"/>
        <w:bottom w:val="none" w:sz="0" w:space="0" w:color="auto"/>
        <w:right w:val="none" w:sz="0" w:space="0" w:color="auto"/>
      </w:divBdr>
    </w:div>
    <w:div w:id="1974168213">
      <w:bodyDiv w:val="1"/>
      <w:marLeft w:val="0"/>
      <w:marRight w:val="0"/>
      <w:marTop w:val="0"/>
      <w:marBottom w:val="0"/>
      <w:divBdr>
        <w:top w:val="none" w:sz="0" w:space="0" w:color="auto"/>
        <w:left w:val="none" w:sz="0" w:space="0" w:color="auto"/>
        <w:bottom w:val="none" w:sz="0" w:space="0" w:color="auto"/>
        <w:right w:val="none" w:sz="0" w:space="0" w:color="auto"/>
      </w:divBdr>
    </w:div>
    <w:div w:id="202509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hyperlink" Target="https://www.google.com/url?sa=i&amp;rct=j&amp;q=&amp;esrc=s&amp;source=images&amp;cd=&amp;ved=0ahUKEwjYmsadmdTSAhUCfRoKHXLvBs4QjRwIBw&amp;url=https://biology-forums.com/index.php?action=gallery;sa=view;id=9312&amp;psig=AFQjCNFmtKJUV5r83kuVZTCfCNGNrFTnyA&amp;ust=1489519070901548" TargetMode="Externa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uk/url?sa=i&amp;rct=j&amp;q=&amp;esrc=s&amp;source=images&amp;cd=&amp;cad=rja&amp;uact=8&amp;ved=0ahUKEwiGtbiK1uDUAhUGXRQKHW6pCH8QjRwIBw&amp;url=http://www.eyecandoit.org/learn/glucose-and-the-eye/&amp;psig=AFQjCNGViPIuwkaEJiT9TiN2WEFeq_BJhg&amp;ust=1498743848064928" TargetMode="External"/><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emf"/><Relationship Id="rId28" Type="http://schemas.openxmlformats.org/officeDocument/2006/relationships/image" Target="media/image20.emf"/><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emf"/><Relationship Id="rId22" Type="http://schemas.openxmlformats.org/officeDocument/2006/relationships/image" Target="media/image14.jpeg"/><Relationship Id="rId27" Type="http://schemas.openxmlformats.org/officeDocument/2006/relationships/image" Target="media/image19.emf"/><Relationship Id="rId30" Type="http://schemas.openxmlformats.org/officeDocument/2006/relationships/image" Target="media/image22.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3847</Words>
  <Characters>21932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dc:creator>
  <cp:keywords/>
  <dc:description/>
  <cp:lastModifiedBy>Olly Edgell</cp:lastModifiedBy>
  <cp:revision>2</cp:revision>
  <cp:lastPrinted>2017-03-20T11:36:00Z</cp:lastPrinted>
  <dcterms:created xsi:type="dcterms:W3CDTF">2020-01-25T20:35:00Z</dcterms:created>
  <dcterms:modified xsi:type="dcterms:W3CDTF">2020-01-25T20:35:00Z</dcterms:modified>
</cp:coreProperties>
</file>