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AF8" w:rsidRPr="0016598E" w:rsidRDefault="00D76AF8" w:rsidP="00D76AF8">
      <w:pPr>
        <w:jc w:val="center"/>
        <w:rPr>
          <w:rFonts w:ascii="Comic Sans MS" w:hAnsi="Comic Sans MS"/>
          <w:b/>
          <w:u w:val="single"/>
        </w:rPr>
      </w:pPr>
      <w:r w:rsidRPr="0016598E">
        <w:rPr>
          <w:rFonts w:ascii="Comic Sans MS" w:hAnsi="Comic Sans MS"/>
          <w:b/>
          <w:u w:val="single"/>
        </w:rPr>
        <w:t>BTEC Diploma Health &amp; Social Care</w:t>
      </w:r>
    </w:p>
    <w:p w:rsidR="00D76AF8" w:rsidRPr="00780634" w:rsidRDefault="00D76AF8" w:rsidP="00D76AF8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BTEC– Unit 2</w:t>
      </w:r>
      <w:r w:rsidR="00331744">
        <w:rPr>
          <w:rFonts w:ascii="Comic Sans MS" w:hAnsi="Comic Sans MS"/>
          <w:b/>
          <w:bCs/>
          <w:u w:val="single"/>
        </w:rPr>
        <w:t xml:space="preserve"> </w:t>
      </w:r>
      <w:r w:rsidR="009A5A94">
        <w:rPr>
          <w:rFonts w:ascii="Comic Sans MS" w:hAnsi="Comic Sans MS"/>
          <w:b/>
          <w:bCs/>
          <w:u w:val="single"/>
        </w:rPr>
        <w:t>Assignment</w:t>
      </w:r>
      <w:bookmarkStart w:id="0" w:name="_GoBack"/>
      <w:bookmarkEnd w:id="0"/>
      <w:r w:rsidR="00331744">
        <w:rPr>
          <w:rFonts w:ascii="Comic Sans MS" w:hAnsi="Comic Sans MS"/>
          <w:b/>
          <w:bCs/>
          <w:u w:val="single"/>
        </w:rPr>
        <w:t xml:space="preserve"> 5</w:t>
      </w:r>
    </w:p>
    <w:p w:rsidR="00D17E34" w:rsidRDefault="0024740E" w:rsidP="00D76AF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to be completed by: </w:t>
      </w:r>
    </w:p>
    <w:p w:rsidR="00477D40" w:rsidRDefault="00477D40" w:rsidP="00477D4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b/>
        </w:rPr>
      </w:pPr>
      <w:r w:rsidRPr="00477D40">
        <w:rPr>
          <w:rFonts w:ascii="Comic Sans MS" w:hAnsi="Comic Sans MS" w:cs="Humanist531BT-BoldA"/>
          <w:b/>
          <w:bCs/>
        </w:rPr>
        <w:t xml:space="preserve">M2 </w:t>
      </w:r>
      <w:r>
        <w:rPr>
          <w:rFonts w:ascii="Comic Sans MS" w:hAnsi="Comic Sans MS" w:cs="Humanist531BT-BoldA"/>
          <w:b/>
          <w:bCs/>
        </w:rPr>
        <w:t>A</w:t>
      </w:r>
      <w:r w:rsidRPr="00477D40">
        <w:rPr>
          <w:rFonts w:ascii="Comic Sans MS" w:hAnsi="Comic Sans MS" w:cs="Humanist521BT-Light"/>
          <w:b/>
        </w:rPr>
        <w:t>ssess the influence of a</w:t>
      </w:r>
      <w:r>
        <w:rPr>
          <w:rFonts w:ascii="Comic Sans MS" w:hAnsi="Comic Sans MS" w:cs="Humanist521BT-Light"/>
          <w:b/>
        </w:rPr>
        <w:t xml:space="preserve"> </w:t>
      </w:r>
      <w:r w:rsidRPr="00477D40">
        <w:rPr>
          <w:rFonts w:ascii="Comic Sans MS" w:hAnsi="Comic Sans MS" w:cs="Humanist521BT-Light"/>
          <w:b/>
        </w:rPr>
        <w:t>recent national policy initiative</w:t>
      </w:r>
      <w:r>
        <w:rPr>
          <w:rFonts w:ascii="Comic Sans MS" w:hAnsi="Comic Sans MS" w:cs="Humanist521BT-Light"/>
          <w:b/>
        </w:rPr>
        <w:t xml:space="preserve"> </w:t>
      </w:r>
      <w:r w:rsidRPr="00477D40">
        <w:rPr>
          <w:rFonts w:ascii="Comic Sans MS" w:hAnsi="Comic Sans MS" w:cs="Humanist521BT-Light"/>
          <w:b/>
        </w:rPr>
        <w:t>promoting anti-discriminatory</w:t>
      </w:r>
      <w:r>
        <w:rPr>
          <w:rFonts w:ascii="Comic Sans MS" w:hAnsi="Comic Sans MS" w:cs="Humanist521BT-Light"/>
          <w:b/>
        </w:rPr>
        <w:t xml:space="preserve"> </w:t>
      </w:r>
      <w:r w:rsidRPr="00477D40">
        <w:rPr>
          <w:rFonts w:ascii="Comic Sans MS" w:hAnsi="Comic Sans MS" w:cs="Humanist521BT-Light"/>
          <w:b/>
        </w:rPr>
        <w:t xml:space="preserve">practice </w:t>
      </w:r>
    </w:p>
    <w:p w:rsidR="00F528C0" w:rsidRDefault="00477D40" w:rsidP="00477D4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b/>
        </w:rPr>
      </w:pPr>
      <w:r w:rsidRPr="00477D40">
        <w:rPr>
          <w:rFonts w:ascii="Comic Sans MS" w:hAnsi="Comic Sans MS" w:cs="Humanist531BT-BoldA"/>
          <w:b/>
          <w:bCs/>
        </w:rPr>
        <w:t xml:space="preserve">D1 </w:t>
      </w:r>
      <w:r>
        <w:rPr>
          <w:rFonts w:ascii="Comic Sans MS" w:hAnsi="Comic Sans MS" w:cs="Humanist531BT-BoldA"/>
          <w:b/>
          <w:bCs/>
        </w:rPr>
        <w:t>E</w:t>
      </w:r>
      <w:r w:rsidRPr="00477D40">
        <w:rPr>
          <w:rFonts w:ascii="Comic Sans MS" w:hAnsi="Comic Sans MS" w:cs="Humanist521BT-Light"/>
          <w:b/>
        </w:rPr>
        <w:t>valuate the success of a</w:t>
      </w:r>
      <w:r>
        <w:rPr>
          <w:rFonts w:ascii="Comic Sans MS" w:hAnsi="Comic Sans MS" w:cs="Humanist521BT-Light"/>
          <w:b/>
        </w:rPr>
        <w:t xml:space="preserve"> </w:t>
      </w:r>
      <w:r w:rsidRPr="00477D40">
        <w:rPr>
          <w:rFonts w:ascii="Comic Sans MS" w:hAnsi="Comic Sans MS" w:cs="Humanist521BT-Light"/>
          <w:b/>
        </w:rPr>
        <w:t>recent initiative in promoting</w:t>
      </w:r>
      <w:r>
        <w:rPr>
          <w:rFonts w:ascii="Comic Sans MS" w:hAnsi="Comic Sans MS" w:cs="Humanist521BT-Light"/>
          <w:b/>
        </w:rPr>
        <w:t xml:space="preserve"> </w:t>
      </w:r>
      <w:r w:rsidRPr="00477D40">
        <w:rPr>
          <w:rFonts w:ascii="Comic Sans MS" w:hAnsi="Comic Sans MS" w:cs="Humanist521BT-Light"/>
          <w:b/>
        </w:rPr>
        <w:t>anti-discriminatory practice</w:t>
      </w:r>
    </w:p>
    <w:p w:rsidR="002860C3" w:rsidRDefault="002860C3" w:rsidP="00477D4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b/>
        </w:rPr>
      </w:pPr>
    </w:p>
    <w:p w:rsidR="002860C3" w:rsidRDefault="002860C3" w:rsidP="00286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b/>
        </w:rPr>
      </w:pPr>
      <w:r>
        <w:rPr>
          <w:rFonts w:ascii="Comic Sans MS" w:hAnsi="Comic Sans MS" w:cs="Humanist521BT-Light"/>
          <w:b/>
        </w:rPr>
        <w:t>Keywords</w:t>
      </w:r>
    </w:p>
    <w:p w:rsidR="002860C3" w:rsidRDefault="002860C3" w:rsidP="00286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Assess – Give careful consideration to all the factors or events that apply and identify which are the most important and relevant, with reasons.</w:t>
      </w:r>
    </w:p>
    <w:p w:rsidR="002860C3" w:rsidRDefault="002860C3" w:rsidP="00286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Evaluate – Review the information and then bring it together to form a conclusion. Give evidence to support each of your views or statements.</w:t>
      </w:r>
    </w:p>
    <w:p w:rsidR="00D76AF8" w:rsidRPr="0091581A" w:rsidRDefault="00D76AF8" w:rsidP="00D76AF8">
      <w:pPr>
        <w:rPr>
          <w:rFonts w:ascii="Comic Sans MS" w:hAnsi="Comic Sans MS"/>
          <w:bCs/>
          <w:sz w:val="20"/>
          <w:szCs w:val="20"/>
          <w:u w:val="single"/>
        </w:rPr>
      </w:pPr>
      <w:r w:rsidRPr="0091581A">
        <w:rPr>
          <w:rFonts w:ascii="Comic Sans MS" w:hAnsi="Comic Sans MS"/>
          <w:bCs/>
          <w:sz w:val="20"/>
          <w:szCs w:val="20"/>
          <w:u w:val="single"/>
        </w:rPr>
        <w:t xml:space="preserve">Remember for all of your BTEC Health &amp; Social Care Coursework </w:t>
      </w:r>
    </w:p>
    <w:p w:rsidR="00D76AF8" w:rsidRPr="00BB3C40" w:rsidRDefault="00D76AF8" w:rsidP="00D76AF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360" w:lineRule="auto"/>
        <w:ind w:left="72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A66C9D">
        <w:rPr>
          <w:rFonts w:ascii="Comic Sans MS" w:eastAsia="Times New Roman" w:hAnsi="Comic Sans MS" w:cs="Times New Roman"/>
          <w:b/>
          <w:i/>
          <w:sz w:val="20"/>
          <w:szCs w:val="20"/>
          <w:lang w:eastAsia="en-GB"/>
        </w:rPr>
        <w:t>Self- check: Tick the boxes when you have checked that have completed each task</w:t>
      </w:r>
    </w:p>
    <w:p w:rsidR="00D76AF8" w:rsidRPr="00BB3C40" w:rsidRDefault="002860C3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65pt;margin-top:.6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Font Style</w:t>
      </w:r>
      <w:r w:rsidR="00D76AF8" w:rsidRPr="00BB3C40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Comic Sans   </w:t>
      </w:r>
    </w:p>
    <w:p w:rsidR="00D76AF8" w:rsidRPr="00BB3C40" w:rsidRDefault="002860C3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44450</wp:posOffset>
                </wp:positionV>
                <wp:extent cx="161925" cy="142875"/>
                <wp:effectExtent l="0" t="0" r="2857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49.65pt;margin-top:3.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Header</w:t>
      </w:r>
      <w:r w:rsidR="00D76AF8" w:rsidRPr="00BB3C40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Your name and Group.  </w:t>
      </w:r>
    </w:p>
    <w:p w:rsidR="00D76AF8" w:rsidRPr="006C6067" w:rsidRDefault="002860C3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23495</wp:posOffset>
                </wp:positionV>
                <wp:extent cx="161925" cy="142875"/>
                <wp:effectExtent l="0" t="0" r="28575" b="28575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79.05pt;margin-top:1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Bold and underline </w:t>
      </w:r>
      <w:r w:rsidR="00D76AF8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the </w: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title</w:t>
      </w:r>
      <w:r w:rsidR="00D76AF8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 it s</w: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hould be in the centre of the page.</w:t>
      </w:r>
    </w:p>
    <w:p w:rsidR="00D76AF8" w:rsidRPr="00BB3C40" w:rsidRDefault="002860C3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2.4pt;margin-top:1.2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4gKwIAAFcEAAAOAAAAZHJzL2Uyb0RvYy54bWysVNuO2yAQfa/Uf0C8N07cJJt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Have you completed all the necessary steps? </w:t>
      </w:r>
    </w:p>
    <w:p w:rsidR="00D76AF8" w:rsidRPr="00BB3C40" w:rsidRDefault="002860C3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38100</wp:posOffset>
                </wp:positionV>
                <wp:extent cx="104775" cy="142875"/>
                <wp:effectExtent l="0" t="0" r="28575" b="2857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24.5pt;margin-top:3pt;width:8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H4KwIAAFcEAAAOAAAAZHJzL2Uyb0RvYy54bWysVNtu2zAMfR+wfxD0vtgxnC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Proof read and spell check all of your work before submission for assessment.</w:t>
      </w:r>
    </w:p>
    <w:p w:rsidR="00D76AF8" w:rsidRPr="006C6067" w:rsidRDefault="002860C3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273685</wp:posOffset>
                </wp:positionV>
                <wp:extent cx="161925" cy="161925"/>
                <wp:effectExtent l="0" t="0" r="28575" b="28575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212.25pt;margin-top:21.5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Save any work to the hard drive on your computer from USB. Email copies of your work to yourself as an attachment.</w:t>
      </w:r>
      <w:r w:rsidR="00D76AF8" w:rsidRPr="006C6067"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w:t xml:space="preserve"> </w:t>
      </w:r>
    </w:p>
    <w:p w:rsidR="00D76AF8" w:rsidRPr="006C6067" w:rsidRDefault="002860C3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257175</wp:posOffset>
                </wp:positionV>
                <wp:extent cx="161925" cy="142875"/>
                <wp:effectExtent l="0" t="0" r="28575" b="28575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52.25pt;margin-top:20.2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You will need to save all previously assessed work and hand it back in with any re-drafts of your work.</w:t>
      </w:r>
    </w:p>
    <w:p w:rsidR="00C27A33" w:rsidRDefault="00C27A33" w:rsidP="00C27A33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</w:rPr>
      </w:pPr>
    </w:p>
    <w:p w:rsidR="00E15770" w:rsidRDefault="00E15770" w:rsidP="00C27A33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</w:rPr>
      </w:pPr>
    </w:p>
    <w:p w:rsidR="002515C3" w:rsidRPr="002262A5" w:rsidRDefault="002515C3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 w:rsidRPr="002262A5">
        <w:rPr>
          <w:rFonts w:ascii="Comic Sans MS" w:eastAsia="Times New Roman" w:hAnsi="Comic Sans MS" w:cs="Times New Roman"/>
          <w:b/>
          <w:sz w:val="20"/>
          <w:szCs w:val="20"/>
        </w:rPr>
        <w:t xml:space="preserve">Title: </w:t>
      </w:r>
      <w:r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 xml:space="preserve">The </w:t>
      </w:r>
      <w:r w:rsidR="00477D40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Equality Act 2010</w:t>
      </w:r>
      <w:r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.</w:t>
      </w:r>
    </w:p>
    <w:p w:rsidR="002515C3" w:rsidRDefault="002515C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2515C3" w:rsidRDefault="002262A5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</w:rPr>
      </w:pPr>
      <w:r w:rsidRPr="002262A5">
        <w:rPr>
          <w:rFonts w:ascii="Comic Sans MS" w:eastAsia="Times New Roman" w:hAnsi="Comic Sans MS" w:cs="Times New Roman"/>
          <w:b/>
          <w:sz w:val="20"/>
          <w:szCs w:val="20"/>
        </w:rPr>
        <w:t>Subtitle:</w:t>
      </w:r>
      <w:r>
        <w:rPr>
          <w:rFonts w:ascii="Comic Sans MS" w:eastAsia="Times New Roman" w:hAnsi="Comic Sans MS" w:cs="Times New Roman"/>
          <w:b/>
          <w:sz w:val="20"/>
          <w:szCs w:val="20"/>
          <w:u w:val="single"/>
        </w:rPr>
        <w:t xml:space="preserve"> </w:t>
      </w:r>
      <w:r w:rsidR="002515C3"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Introduction</w:t>
      </w:r>
    </w:p>
    <w:p w:rsidR="00477D40" w:rsidRDefault="00477D40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477D40" w:rsidRPr="00E15770" w:rsidRDefault="00477D40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Explain what the Equality Act </w:t>
      </w:r>
      <w:r w:rsidR="008010AA">
        <w:rPr>
          <w:rFonts w:ascii="Comic Sans MS" w:eastAsia="Times New Roman" w:hAnsi="Comic Sans MS" w:cs="Times New Roman"/>
          <w:sz w:val="20"/>
          <w:szCs w:val="20"/>
        </w:rPr>
        <w:t xml:space="preserve">2010 </w:t>
      </w:r>
      <w:r>
        <w:rPr>
          <w:rFonts w:ascii="Comic Sans MS" w:eastAsia="Times New Roman" w:hAnsi="Comic Sans MS" w:cs="Times New Roman"/>
          <w:sz w:val="20"/>
          <w:szCs w:val="20"/>
        </w:rPr>
        <w:t>is</w:t>
      </w:r>
      <w:r w:rsidR="008010AA">
        <w:rPr>
          <w:rFonts w:ascii="Comic Sans MS" w:eastAsia="Times New Roman" w:hAnsi="Comic Sans MS" w:cs="Times New Roman"/>
          <w:sz w:val="20"/>
          <w:szCs w:val="20"/>
        </w:rPr>
        <w:t xml:space="preserve"> aiming to do.</w:t>
      </w:r>
      <w:r w:rsidR="00E15770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E15770">
        <w:rPr>
          <w:rFonts w:ascii="Comic Sans MS" w:eastAsia="Times New Roman" w:hAnsi="Comic Sans MS" w:cs="Times New Roman"/>
          <w:i/>
          <w:sz w:val="20"/>
          <w:szCs w:val="20"/>
        </w:rPr>
        <w:t xml:space="preserve">See </w:t>
      </w:r>
      <w:proofErr w:type="spellStart"/>
      <w:r w:rsidR="00E15770">
        <w:rPr>
          <w:rFonts w:ascii="Comic Sans MS" w:eastAsia="Times New Roman" w:hAnsi="Comic Sans MS" w:cs="Times New Roman"/>
          <w:i/>
          <w:sz w:val="20"/>
          <w:szCs w:val="20"/>
        </w:rPr>
        <w:t>powerpoint</w:t>
      </w:r>
      <w:proofErr w:type="spellEnd"/>
      <w:r w:rsidR="007D663A">
        <w:rPr>
          <w:rFonts w:ascii="Comic Sans MS" w:eastAsia="Times New Roman" w:hAnsi="Comic Sans MS" w:cs="Times New Roman"/>
          <w:i/>
          <w:sz w:val="20"/>
          <w:szCs w:val="20"/>
        </w:rPr>
        <w:t xml:space="preserve"> &amp; Guidance sheet</w:t>
      </w:r>
    </w:p>
    <w:p w:rsidR="008010AA" w:rsidRDefault="008010AA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Explain the objectives of the Equality Act.</w:t>
      </w:r>
      <w:r w:rsidR="00E15770" w:rsidRPr="00E15770">
        <w:rPr>
          <w:rFonts w:ascii="Comic Sans MS" w:eastAsia="Times New Roman" w:hAnsi="Comic Sans MS" w:cs="Times New Roman"/>
          <w:i/>
          <w:sz w:val="20"/>
          <w:szCs w:val="20"/>
        </w:rPr>
        <w:t xml:space="preserve"> </w:t>
      </w:r>
      <w:r w:rsidR="00E15770">
        <w:rPr>
          <w:rFonts w:ascii="Comic Sans MS" w:eastAsia="Times New Roman" w:hAnsi="Comic Sans MS" w:cs="Times New Roman"/>
          <w:i/>
          <w:sz w:val="20"/>
          <w:szCs w:val="20"/>
        </w:rPr>
        <w:t xml:space="preserve">See </w:t>
      </w:r>
      <w:proofErr w:type="spellStart"/>
      <w:r w:rsidR="00E15770">
        <w:rPr>
          <w:rFonts w:ascii="Comic Sans MS" w:eastAsia="Times New Roman" w:hAnsi="Comic Sans MS" w:cs="Times New Roman"/>
          <w:i/>
          <w:sz w:val="20"/>
          <w:szCs w:val="20"/>
        </w:rPr>
        <w:t>powerpoint</w:t>
      </w:r>
      <w:proofErr w:type="spellEnd"/>
      <w:r w:rsidR="007D663A">
        <w:rPr>
          <w:rFonts w:ascii="Comic Sans MS" w:eastAsia="Times New Roman" w:hAnsi="Comic Sans MS" w:cs="Times New Roman"/>
          <w:i/>
          <w:sz w:val="20"/>
          <w:szCs w:val="20"/>
        </w:rPr>
        <w:t xml:space="preserve"> &amp; Guidance sheet</w:t>
      </w:r>
    </w:p>
    <w:p w:rsidR="008010AA" w:rsidRDefault="008010AA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Explain the aim of </w:t>
      </w:r>
      <w:r w:rsidRPr="008010AA">
        <w:rPr>
          <w:rFonts w:ascii="Comic Sans MS" w:eastAsia="Times New Roman" w:hAnsi="Comic Sans MS" w:cs="Times New Roman"/>
          <w:sz w:val="20"/>
          <w:szCs w:val="20"/>
        </w:rPr>
        <w:t>Public sector Equality Du</w:t>
      </w:r>
      <w:r>
        <w:rPr>
          <w:rFonts w:ascii="Comic Sans MS" w:eastAsia="Times New Roman" w:hAnsi="Comic Sans MS" w:cs="Times New Roman"/>
          <w:sz w:val="20"/>
          <w:szCs w:val="20"/>
        </w:rPr>
        <w:t>ty.</w:t>
      </w:r>
      <w:r w:rsidR="00E15770" w:rsidRPr="00E15770">
        <w:rPr>
          <w:rFonts w:ascii="Comic Sans MS" w:eastAsia="Times New Roman" w:hAnsi="Comic Sans MS" w:cs="Times New Roman"/>
          <w:i/>
          <w:sz w:val="20"/>
          <w:szCs w:val="20"/>
        </w:rPr>
        <w:t xml:space="preserve"> </w:t>
      </w:r>
      <w:r w:rsidR="00E15770">
        <w:rPr>
          <w:rFonts w:ascii="Comic Sans MS" w:eastAsia="Times New Roman" w:hAnsi="Comic Sans MS" w:cs="Times New Roman"/>
          <w:i/>
          <w:sz w:val="20"/>
          <w:szCs w:val="20"/>
        </w:rPr>
        <w:t xml:space="preserve">See </w:t>
      </w:r>
      <w:proofErr w:type="spellStart"/>
      <w:r w:rsidR="00E15770">
        <w:rPr>
          <w:rFonts w:ascii="Comic Sans MS" w:eastAsia="Times New Roman" w:hAnsi="Comic Sans MS" w:cs="Times New Roman"/>
          <w:i/>
          <w:sz w:val="20"/>
          <w:szCs w:val="20"/>
        </w:rPr>
        <w:t>powerpoint</w:t>
      </w:r>
      <w:proofErr w:type="spellEnd"/>
      <w:r w:rsidR="00E15770">
        <w:rPr>
          <w:rFonts w:ascii="Comic Sans MS" w:eastAsia="Times New Roman" w:hAnsi="Comic Sans MS" w:cs="Times New Roman"/>
          <w:i/>
          <w:sz w:val="20"/>
          <w:szCs w:val="20"/>
        </w:rPr>
        <w:t>, pdf file on Connect</w:t>
      </w:r>
    </w:p>
    <w:p w:rsidR="00AA64A9" w:rsidRDefault="008010AA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What is the purpose of Equality duty</w:t>
      </w:r>
      <w:r w:rsidR="00E15770">
        <w:rPr>
          <w:rFonts w:ascii="Comic Sans MS" w:eastAsia="Times New Roman" w:hAnsi="Comic Sans MS" w:cs="Times New Roman"/>
          <w:sz w:val="20"/>
          <w:szCs w:val="20"/>
        </w:rPr>
        <w:t>?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– </w:t>
      </w:r>
      <w:r w:rsidRPr="008010AA">
        <w:rPr>
          <w:rFonts w:ascii="Comic Sans MS" w:eastAsia="Times New Roman" w:hAnsi="Comic Sans MS" w:cs="Times New Roman"/>
          <w:i/>
          <w:sz w:val="20"/>
          <w:szCs w:val="20"/>
        </w:rPr>
        <w:t xml:space="preserve">give an overview using the </w:t>
      </w:r>
      <w:proofErr w:type="spellStart"/>
      <w:r w:rsidRPr="008010AA">
        <w:rPr>
          <w:rFonts w:ascii="Comic Sans MS" w:eastAsia="Times New Roman" w:hAnsi="Comic Sans MS" w:cs="Times New Roman"/>
          <w:i/>
          <w:sz w:val="20"/>
          <w:szCs w:val="20"/>
        </w:rPr>
        <w:t>powerpoint</w:t>
      </w:r>
      <w:proofErr w:type="spellEnd"/>
      <w:r w:rsidRPr="008010AA">
        <w:rPr>
          <w:rFonts w:ascii="Comic Sans MS" w:eastAsia="Times New Roman" w:hAnsi="Comic Sans MS" w:cs="Times New Roman"/>
          <w:i/>
          <w:sz w:val="20"/>
          <w:szCs w:val="20"/>
        </w:rPr>
        <w:t xml:space="preserve"> slides, EHRC website and Equality &amp; Diversity Forum website</w:t>
      </w:r>
      <w:r w:rsidR="007979CC">
        <w:rPr>
          <w:rFonts w:ascii="Comic Sans MS" w:eastAsia="Times New Roman" w:hAnsi="Comic Sans MS" w:cs="Times New Roman"/>
          <w:i/>
          <w:sz w:val="20"/>
          <w:szCs w:val="20"/>
        </w:rPr>
        <w:t xml:space="preserve"> See also pdf file on Connect</w:t>
      </w:r>
    </w:p>
    <w:p w:rsidR="00AA64A9" w:rsidRDefault="00AA64A9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</w:p>
    <w:p w:rsidR="00AA64A9" w:rsidRPr="00AA64A9" w:rsidRDefault="00AA64A9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 w:rsidRPr="00AA64A9">
        <w:rPr>
          <w:rFonts w:ascii="Comic Sans MS" w:eastAsia="Times New Roman" w:hAnsi="Comic Sans MS" w:cs="Times New Roman"/>
          <w:b/>
          <w:sz w:val="20"/>
          <w:szCs w:val="20"/>
        </w:rPr>
        <w:lastRenderedPageBreak/>
        <w:t xml:space="preserve">Subtitle: </w:t>
      </w:r>
      <w:r w:rsidRPr="00AA64A9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Assessing</w:t>
      </w:r>
      <w:r>
        <w:rPr>
          <w:rFonts w:ascii="Comic Sans MS" w:eastAsia="Times New Roman" w:hAnsi="Comic Sans MS" w:cs="Times New Roman"/>
          <w:b/>
          <w:sz w:val="20"/>
          <w:szCs w:val="20"/>
          <w:u w:val="single"/>
        </w:rPr>
        <w:t xml:space="preserve"> the influence</w:t>
      </w:r>
      <w:r w:rsidRPr="00AA64A9">
        <w:rPr>
          <w:rFonts w:ascii="Comic Sans MS" w:eastAsia="Times New Roman" w:hAnsi="Comic Sans MS" w:cs="Times New Roman"/>
          <w:b/>
          <w:sz w:val="20"/>
          <w:szCs w:val="20"/>
          <w:u w:val="single"/>
        </w:rPr>
        <w:t xml:space="preserve"> &amp; </w:t>
      </w:r>
      <w:r>
        <w:rPr>
          <w:rFonts w:ascii="Comic Sans MS" w:eastAsia="Times New Roman" w:hAnsi="Comic Sans MS" w:cs="Times New Roman"/>
          <w:b/>
          <w:sz w:val="20"/>
          <w:szCs w:val="20"/>
          <w:u w:val="single"/>
        </w:rPr>
        <w:t>e</w:t>
      </w:r>
      <w:r w:rsidRPr="00AA64A9">
        <w:rPr>
          <w:rFonts w:ascii="Comic Sans MS" w:eastAsia="Times New Roman" w:hAnsi="Comic Sans MS" w:cs="Times New Roman"/>
          <w:b/>
          <w:sz w:val="20"/>
          <w:szCs w:val="20"/>
          <w:u w:val="single"/>
        </w:rPr>
        <w:t xml:space="preserve">valuating the success of the Equality Act and Equality </w:t>
      </w:r>
      <w:r>
        <w:rPr>
          <w:rFonts w:ascii="Comic Sans MS" w:eastAsia="Times New Roman" w:hAnsi="Comic Sans MS" w:cs="Times New Roman"/>
          <w:b/>
          <w:sz w:val="20"/>
          <w:szCs w:val="20"/>
          <w:u w:val="single"/>
        </w:rPr>
        <w:t>D</w:t>
      </w:r>
      <w:r w:rsidRPr="00AA64A9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uty</w:t>
      </w:r>
    </w:p>
    <w:p w:rsidR="002515C3" w:rsidRDefault="002515C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AA64A9" w:rsidRDefault="00AA64A9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Explain that you are going to use </w:t>
      </w:r>
      <w:r w:rsidR="00610FE4">
        <w:rPr>
          <w:rFonts w:ascii="Comic Sans MS" w:eastAsia="Times New Roman" w:hAnsi="Comic Sans MS" w:cs="Times New Roman"/>
          <w:sz w:val="20"/>
          <w:szCs w:val="20"/>
        </w:rPr>
        <w:t>the finding</w:t>
      </w:r>
      <w:r w:rsidR="002A48E4">
        <w:rPr>
          <w:rFonts w:ascii="Comic Sans MS" w:eastAsia="Times New Roman" w:hAnsi="Comic Sans MS" w:cs="Times New Roman"/>
          <w:sz w:val="20"/>
          <w:szCs w:val="20"/>
        </w:rPr>
        <w:t>s</w:t>
      </w:r>
      <w:r w:rsidR="00610FE4">
        <w:rPr>
          <w:rFonts w:ascii="Comic Sans MS" w:eastAsia="Times New Roman" w:hAnsi="Comic Sans MS" w:cs="Times New Roman"/>
          <w:sz w:val="20"/>
          <w:szCs w:val="20"/>
        </w:rPr>
        <w:t xml:space="preserve"> of 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some research that has been undertaken </w:t>
      </w:r>
      <w:r w:rsidR="00F45514">
        <w:rPr>
          <w:rFonts w:ascii="Comic Sans MS" w:eastAsia="Times New Roman" w:hAnsi="Comic Sans MS" w:cs="Times New Roman"/>
          <w:sz w:val="20"/>
          <w:szCs w:val="20"/>
        </w:rPr>
        <w:t xml:space="preserve">and articles that have been written 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to assist you in providing an assessment and </w:t>
      </w:r>
      <w:r w:rsidR="00610FE4">
        <w:rPr>
          <w:rFonts w:ascii="Comic Sans MS" w:eastAsia="Times New Roman" w:hAnsi="Comic Sans MS" w:cs="Times New Roman"/>
          <w:sz w:val="20"/>
          <w:szCs w:val="20"/>
        </w:rPr>
        <w:t>evaluation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of the influence and success of</w:t>
      </w:r>
      <w:r w:rsidR="00610FE4">
        <w:rPr>
          <w:rFonts w:ascii="Comic Sans MS" w:eastAsia="Times New Roman" w:hAnsi="Comic Sans MS" w:cs="Times New Roman"/>
          <w:sz w:val="20"/>
          <w:szCs w:val="20"/>
        </w:rPr>
        <w:t xml:space="preserve"> the Equality Act.</w:t>
      </w:r>
    </w:p>
    <w:p w:rsidR="00F45514" w:rsidRDefault="00F45514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</w:p>
    <w:p w:rsidR="002A48E4" w:rsidRPr="002A48E4" w:rsidRDefault="002A48E4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 w:rsidRPr="002A48E4">
        <w:rPr>
          <w:rFonts w:ascii="Comic Sans MS" w:eastAsia="Times New Roman" w:hAnsi="Comic Sans MS" w:cs="Times New Roman"/>
          <w:i/>
          <w:sz w:val="20"/>
          <w:szCs w:val="20"/>
        </w:rPr>
        <w:t>The first piece of research you should use is Government Equalities Office research.</w:t>
      </w:r>
    </w:p>
    <w:p w:rsidR="002A48E4" w:rsidRDefault="00610FE4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Describe how and when this research was carried out</w:t>
      </w:r>
      <w:r w:rsidR="000C479B">
        <w:rPr>
          <w:rFonts w:ascii="Comic Sans MS" w:eastAsia="Times New Roman" w:hAnsi="Comic Sans MS" w:cs="Times New Roman"/>
          <w:sz w:val="20"/>
          <w:szCs w:val="20"/>
        </w:rPr>
        <w:t>. –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Pr="00610FE4">
        <w:rPr>
          <w:rFonts w:ascii="Comic Sans MS" w:eastAsia="Times New Roman" w:hAnsi="Comic Sans MS" w:cs="Times New Roman"/>
          <w:i/>
          <w:sz w:val="20"/>
          <w:szCs w:val="20"/>
        </w:rPr>
        <w:t xml:space="preserve">see </w:t>
      </w:r>
      <w:proofErr w:type="spellStart"/>
      <w:r w:rsidR="002A48E4">
        <w:rPr>
          <w:rFonts w:ascii="Comic Sans MS" w:eastAsia="Times New Roman" w:hAnsi="Comic Sans MS" w:cs="Times New Roman"/>
          <w:i/>
          <w:sz w:val="20"/>
          <w:szCs w:val="20"/>
        </w:rPr>
        <w:t>powerpoint</w:t>
      </w:r>
      <w:proofErr w:type="spellEnd"/>
      <w:r w:rsidR="007D663A">
        <w:rPr>
          <w:rFonts w:ascii="Comic Sans MS" w:eastAsia="Times New Roman" w:hAnsi="Comic Sans MS" w:cs="Times New Roman"/>
          <w:i/>
          <w:sz w:val="20"/>
          <w:szCs w:val="20"/>
        </w:rPr>
        <w:t xml:space="preserve"> &amp; guidance sheet</w:t>
      </w:r>
      <w:r w:rsidR="002A48E4">
        <w:rPr>
          <w:rFonts w:ascii="Comic Sans MS" w:eastAsia="Times New Roman" w:hAnsi="Comic Sans MS" w:cs="Times New Roman"/>
          <w:i/>
          <w:sz w:val="20"/>
          <w:szCs w:val="20"/>
        </w:rPr>
        <w:t xml:space="preserve"> </w:t>
      </w:r>
    </w:p>
    <w:p w:rsidR="00610FE4" w:rsidRDefault="00610FE4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You now need to</w:t>
      </w:r>
      <w:r w:rsidR="007979CC">
        <w:rPr>
          <w:rFonts w:ascii="Comic Sans MS" w:eastAsia="Times New Roman" w:hAnsi="Comic Sans MS" w:cs="Times New Roman"/>
          <w:sz w:val="20"/>
          <w:szCs w:val="20"/>
        </w:rPr>
        <w:t xml:space="preserve"> analyse &amp; disc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uss the findings of the research including the responses to the questions </w:t>
      </w:r>
      <w:r w:rsidR="007979CC">
        <w:rPr>
          <w:rFonts w:ascii="Comic Sans MS" w:eastAsia="Times New Roman" w:hAnsi="Comic Sans MS" w:cs="Times New Roman"/>
          <w:sz w:val="20"/>
          <w:szCs w:val="20"/>
        </w:rPr>
        <w:t>we considered during the power</w:t>
      </w:r>
      <w:r w:rsidR="002A48E4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7979CC">
        <w:rPr>
          <w:rFonts w:ascii="Comic Sans MS" w:eastAsia="Times New Roman" w:hAnsi="Comic Sans MS" w:cs="Times New Roman"/>
          <w:sz w:val="20"/>
          <w:szCs w:val="20"/>
        </w:rPr>
        <w:t>point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– </w:t>
      </w:r>
      <w:r w:rsidR="00E15770">
        <w:rPr>
          <w:rFonts w:ascii="Comic Sans MS" w:eastAsia="Times New Roman" w:hAnsi="Comic Sans MS" w:cs="Times New Roman"/>
          <w:i/>
          <w:sz w:val="20"/>
          <w:szCs w:val="20"/>
        </w:rPr>
        <w:t xml:space="preserve">see power point &amp; </w:t>
      </w:r>
      <w:r w:rsidRPr="00610FE4">
        <w:rPr>
          <w:rFonts w:ascii="Comic Sans MS" w:eastAsia="Times New Roman" w:hAnsi="Comic Sans MS" w:cs="Times New Roman"/>
          <w:i/>
          <w:sz w:val="20"/>
          <w:szCs w:val="20"/>
        </w:rPr>
        <w:t xml:space="preserve">the </w:t>
      </w:r>
      <w:r w:rsidR="000C479B">
        <w:rPr>
          <w:rFonts w:ascii="Comic Sans MS" w:eastAsia="Times New Roman" w:hAnsi="Comic Sans MS" w:cs="Times New Roman"/>
          <w:i/>
          <w:sz w:val="20"/>
          <w:szCs w:val="20"/>
        </w:rPr>
        <w:t xml:space="preserve">word file on </w:t>
      </w:r>
      <w:r w:rsidRPr="00610FE4">
        <w:rPr>
          <w:rFonts w:ascii="Comic Sans MS" w:eastAsia="Times New Roman" w:hAnsi="Comic Sans MS" w:cs="Times New Roman"/>
          <w:i/>
          <w:sz w:val="20"/>
          <w:szCs w:val="20"/>
        </w:rPr>
        <w:t>Connect</w:t>
      </w:r>
    </w:p>
    <w:p w:rsidR="00E15770" w:rsidRDefault="00E15770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865953" w:rsidRPr="002860C3" w:rsidRDefault="0086595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2860C3">
        <w:rPr>
          <w:rFonts w:ascii="Comic Sans MS" w:eastAsia="Times New Roman" w:hAnsi="Comic Sans MS" w:cs="Times New Roman"/>
          <w:sz w:val="20"/>
          <w:szCs w:val="20"/>
        </w:rPr>
        <w:t xml:space="preserve">When you have </w:t>
      </w:r>
      <w:r w:rsidR="007979CC" w:rsidRPr="002860C3">
        <w:rPr>
          <w:rFonts w:ascii="Comic Sans MS" w:eastAsia="Times New Roman" w:hAnsi="Comic Sans MS" w:cs="Times New Roman"/>
          <w:sz w:val="20"/>
          <w:szCs w:val="20"/>
        </w:rPr>
        <w:t xml:space="preserve">done this </w:t>
      </w:r>
      <w:r w:rsidR="002A48E4" w:rsidRPr="002860C3">
        <w:rPr>
          <w:rFonts w:ascii="Comic Sans MS" w:eastAsia="Times New Roman" w:hAnsi="Comic Sans MS" w:cs="Times New Roman"/>
          <w:sz w:val="20"/>
          <w:szCs w:val="20"/>
        </w:rPr>
        <w:t xml:space="preserve">use the comments from both Janes and Wallace </w:t>
      </w:r>
      <w:r w:rsidR="002860C3" w:rsidRPr="00610FE4">
        <w:rPr>
          <w:rFonts w:ascii="Comic Sans MS" w:eastAsia="Times New Roman" w:hAnsi="Comic Sans MS" w:cs="Times New Roman"/>
          <w:i/>
          <w:sz w:val="20"/>
          <w:szCs w:val="20"/>
        </w:rPr>
        <w:t xml:space="preserve">see </w:t>
      </w:r>
      <w:proofErr w:type="spellStart"/>
      <w:r w:rsidR="002860C3">
        <w:rPr>
          <w:rFonts w:ascii="Comic Sans MS" w:eastAsia="Times New Roman" w:hAnsi="Comic Sans MS" w:cs="Times New Roman"/>
          <w:i/>
          <w:sz w:val="20"/>
          <w:szCs w:val="20"/>
        </w:rPr>
        <w:t>powerpoint</w:t>
      </w:r>
      <w:proofErr w:type="spellEnd"/>
      <w:r w:rsidR="002860C3">
        <w:rPr>
          <w:rFonts w:ascii="Comic Sans MS" w:eastAsia="Times New Roman" w:hAnsi="Comic Sans MS" w:cs="Times New Roman"/>
          <w:i/>
          <w:sz w:val="20"/>
          <w:szCs w:val="20"/>
        </w:rPr>
        <w:t xml:space="preserve"> </w:t>
      </w:r>
      <w:r w:rsidR="007D663A">
        <w:rPr>
          <w:rFonts w:ascii="Comic Sans MS" w:eastAsia="Times New Roman" w:hAnsi="Comic Sans MS" w:cs="Times New Roman"/>
          <w:i/>
          <w:sz w:val="20"/>
          <w:szCs w:val="20"/>
        </w:rPr>
        <w:t xml:space="preserve">&amp; guidance sheet </w:t>
      </w:r>
      <w:r w:rsidR="002A48E4" w:rsidRPr="002860C3">
        <w:rPr>
          <w:rFonts w:ascii="Comic Sans MS" w:eastAsia="Times New Roman" w:hAnsi="Comic Sans MS" w:cs="Times New Roman"/>
          <w:sz w:val="20"/>
          <w:szCs w:val="20"/>
        </w:rPr>
        <w:t>to assist you in answering</w:t>
      </w:r>
      <w:r w:rsidR="007979CC" w:rsidRPr="002860C3">
        <w:rPr>
          <w:rFonts w:ascii="Comic Sans MS" w:eastAsia="Times New Roman" w:hAnsi="Comic Sans MS" w:cs="Times New Roman"/>
          <w:sz w:val="20"/>
          <w:szCs w:val="20"/>
        </w:rPr>
        <w:t xml:space="preserve"> the following</w:t>
      </w:r>
    </w:p>
    <w:p w:rsidR="007979CC" w:rsidRPr="00C2697E" w:rsidRDefault="007979CC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7979CC" w:rsidRDefault="007979CC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Do you think that the new Equality Act has influenced the promotion of anti-discriminatory practice?</w:t>
      </w:r>
    </w:p>
    <w:p w:rsidR="00E15770" w:rsidRDefault="00E15770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7979CC" w:rsidRDefault="007979CC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How has it influenced practice?</w:t>
      </w:r>
    </w:p>
    <w:p w:rsidR="00E15770" w:rsidRDefault="00E15770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E15770" w:rsidRDefault="00E15770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Why might great improvements in organisations not be apparent as yet? </w:t>
      </w:r>
      <w:proofErr w:type="spellStart"/>
      <w:r>
        <w:rPr>
          <w:rFonts w:ascii="Comic Sans MS" w:eastAsia="Times New Roman" w:hAnsi="Comic Sans MS" w:cs="Times New Roman"/>
          <w:i/>
          <w:sz w:val="20"/>
          <w:szCs w:val="20"/>
        </w:rPr>
        <w:t>Eg</w:t>
      </w:r>
      <w:proofErr w:type="spellEnd"/>
      <w:r>
        <w:rPr>
          <w:rFonts w:ascii="Comic Sans MS" w:eastAsia="Times New Roman" w:hAnsi="Comic Sans MS" w:cs="Times New Roman"/>
          <w:i/>
          <w:sz w:val="20"/>
          <w:szCs w:val="20"/>
        </w:rPr>
        <w:t xml:space="preserve"> Research done so</w:t>
      </w:r>
      <w:r w:rsidR="002A48E4">
        <w:rPr>
          <w:rFonts w:ascii="Comic Sans MS" w:eastAsia="Times New Roman" w:hAnsi="Comic Sans MS" w:cs="Times New Roman"/>
          <w:i/>
          <w:sz w:val="20"/>
          <w:szCs w:val="20"/>
        </w:rPr>
        <w:t>on</w:t>
      </w:r>
      <w:r>
        <w:rPr>
          <w:rFonts w:ascii="Comic Sans MS" w:eastAsia="Times New Roman" w:hAnsi="Comic Sans MS" w:cs="Times New Roman"/>
          <w:i/>
          <w:sz w:val="20"/>
          <w:szCs w:val="20"/>
        </w:rPr>
        <w:t xml:space="preserve"> after </w:t>
      </w:r>
      <w:r w:rsidR="002A48E4">
        <w:rPr>
          <w:rFonts w:ascii="Comic Sans MS" w:eastAsia="Times New Roman" w:hAnsi="Comic Sans MS" w:cs="Times New Roman"/>
          <w:i/>
          <w:sz w:val="20"/>
          <w:szCs w:val="20"/>
        </w:rPr>
        <w:t xml:space="preserve">the </w:t>
      </w:r>
      <w:r>
        <w:rPr>
          <w:rFonts w:ascii="Comic Sans MS" w:eastAsia="Times New Roman" w:hAnsi="Comic Sans MS" w:cs="Times New Roman"/>
          <w:i/>
          <w:sz w:val="20"/>
          <w:szCs w:val="20"/>
        </w:rPr>
        <w:t>full implementation, some organisations may need more time to embed the Act fully into policies. Need for more education/advice for organisations highlighting ho</w:t>
      </w:r>
      <w:r w:rsidR="002A48E4">
        <w:rPr>
          <w:rFonts w:ascii="Comic Sans MS" w:eastAsia="Times New Roman" w:hAnsi="Comic Sans MS" w:cs="Times New Roman"/>
          <w:i/>
          <w:sz w:val="20"/>
          <w:szCs w:val="20"/>
        </w:rPr>
        <w:t>w</w:t>
      </w:r>
      <w:r>
        <w:rPr>
          <w:rFonts w:ascii="Comic Sans MS" w:eastAsia="Times New Roman" w:hAnsi="Comic Sans MS" w:cs="Times New Roman"/>
          <w:i/>
          <w:sz w:val="20"/>
          <w:szCs w:val="20"/>
        </w:rPr>
        <w:t xml:space="preserve"> the EHRC can assist.</w:t>
      </w:r>
    </w:p>
    <w:p w:rsidR="00E15770" w:rsidRDefault="00E15770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</w:p>
    <w:p w:rsidR="00C2697E" w:rsidRDefault="00E15770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 w:rsidRPr="00C2697E">
        <w:rPr>
          <w:rFonts w:ascii="Comic Sans MS" w:eastAsia="Times New Roman" w:hAnsi="Comic Sans MS" w:cs="Times New Roman"/>
          <w:sz w:val="20"/>
          <w:szCs w:val="20"/>
        </w:rPr>
        <w:t>Consider why people may not be using the Eq</w:t>
      </w:r>
      <w:r w:rsidR="00C2697E">
        <w:rPr>
          <w:rFonts w:ascii="Comic Sans MS" w:eastAsia="Times New Roman" w:hAnsi="Comic Sans MS" w:cs="Times New Roman"/>
          <w:sz w:val="20"/>
          <w:szCs w:val="20"/>
        </w:rPr>
        <w:t xml:space="preserve">uality Act formally when in bringing complaints. </w:t>
      </w:r>
      <w:proofErr w:type="spellStart"/>
      <w:r w:rsidR="00C2697E">
        <w:rPr>
          <w:rFonts w:ascii="Comic Sans MS" w:eastAsia="Times New Roman" w:hAnsi="Comic Sans MS" w:cs="Times New Roman"/>
          <w:sz w:val="20"/>
          <w:szCs w:val="20"/>
        </w:rPr>
        <w:t>Eg</w:t>
      </w:r>
      <w:proofErr w:type="spellEnd"/>
      <w:r w:rsidR="00C2697E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C2697E" w:rsidRPr="00C2697E">
        <w:rPr>
          <w:rFonts w:ascii="Comic Sans MS" w:eastAsia="Times New Roman" w:hAnsi="Comic Sans MS" w:cs="Times New Roman"/>
          <w:i/>
          <w:sz w:val="20"/>
          <w:szCs w:val="20"/>
        </w:rPr>
        <w:t>Could it be a sign of low public awareness? Could it be people are aware and are reluctant to use it if they feel discriminated against by an employer in today’s economic climate?</w:t>
      </w:r>
    </w:p>
    <w:p w:rsidR="00C2697E" w:rsidRDefault="00C2697E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C2697E" w:rsidRPr="00C2697E" w:rsidRDefault="00C2697E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What could be done to improve this?</w:t>
      </w:r>
    </w:p>
    <w:p w:rsidR="00C2697E" w:rsidRPr="00C2697E" w:rsidRDefault="00C2697E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1A592B" w:rsidRDefault="001A592B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2860C3" w:rsidRPr="002860C3" w:rsidRDefault="002860C3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 xml:space="preserve">Subtitle: </w:t>
      </w:r>
      <w:r w:rsidRPr="002860C3">
        <w:rPr>
          <w:rFonts w:ascii="Comic Sans MS" w:eastAsia="Times New Roman" w:hAnsi="Comic Sans MS" w:cs="Times New Roman"/>
          <w:b/>
          <w:sz w:val="20"/>
          <w:szCs w:val="20"/>
        </w:rPr>
        <w:t xml:space="preserve">Conclusion </w:t>
      </w:r>
    </w:p>
    <w:p w:rsidR="002860C3" w:rsidRDefault="002860C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EC7460" w:rsidRPr="0091581A" w:rsidRDefault="002860C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What conclusions can you draw from the information you have presented?</w:t>
      </w:r>
      <w:r w:rsidR="001F0658">
        <w:rPr>
          <w:rFonts w:ascii="Comic Sans MS" w:eastAsia="Times New Roman" w:hAnsi="Comic Sans MS" w:cs="Times New Roman"/>
          <w:sz w:val="20"/>
          <w:szCs w:val="20"/>
        </w:rPr>
        <w:t xml:space="preserve"> Is the equality Act 2010 being effective?</w:t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</w:p>
    <w:sectPr w:rsidR="00EC7460" w:rsidRPr="0091581A" w:rsidSect="00AC3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umanist531BT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1E2754A"/>
    <w:multiLevelType w:val="multilevel"/>
    <w:tmpl w:val="BACC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56D66"/>
    <w:multiLevelType w:val="multilevel"/>
    <w:tmpl w:val="4F6E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46204"/>
    <w:multiLevelType w:val="hybridMultilevel"/>
    <w:tmpl w:val="ED72D546"/>
    <w:lvl w:ilvl="0" w:tplc="72C68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C3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CA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C4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CB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CB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CF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8C3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2F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185E47"/>
    <w:multiLevelType w:val="hybridMultilevel"/>
    <w:tmpl w:val="4086AF5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1283C"/>
    <w:multiLevelType w:val="hybridMultilevel"/>
    <w:tmpl w:val="617E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E0BC1"/>
    <w:multiLevelType w:val="multilevel"/>
    <w:tmpl w:val="1950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97E61"/>
    <w:multiLevelType w:val="hybridMultilevel"/>
    <w:tmpl w:val="913055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4C0C91"/>
    <w:multiLevelType w:val="multilevel"/>
    <w:tmpl w:val="AAC8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F8"/>
    <w:rsid w:val="000228C2"/>
    <w:rsid w:val="00046B07"/>
    <w:rsid w:val="000612F0"/>
    <w:rsid w:val="000877E1"/>
    <w:rsid w:val="000931DE"/>
    <w:rsid w:val="0009417F"/>
    <w:rsid w:val="00095A15"/>
    <w:rsid w:val="00095E70"/>
    <w:rsid w:val="000C479B"/>
    <w:rsid w:val="000E17DE"/>
    <w:rsid w:val="00112B7B"/>
    <w:rsid w:val="00136101"/>
    <w:rsid w:val="00164957"/>
    <w:rsid w:val="001A592B"/>
    <w:rsid w:val="001F0658"/>
    <w:rsid w:val="002262A5"/>
    <w:rsid w:val="00242484"/>
    <w:rsid w:val="0024740E"/>
    <w:rsid w:val="002515C3"/>
    <w:rsid w:val="00264068"/>
    <w:rsid w:val="00273394"/>
    <w:rsid w:val="00277E6B"/>
    <w:rsid w:val="002860C3"/>
    <w:rsid w:val="002A48E4"/>
    <w:rsid w:val="002D0823"/>
    <w:rsid w:val="00304AF8"/>
    <w:rsid w:val="00331744"/>
    <w:rsid w:val="004324AE"/>
    <w:rsid w:val="00477D40"/>
    <w:rsid w:val="004831A6"/>
    <w:rsid w:val="004835E7"/>
    <w:rsid w:val="004B02D4"/>
    <w:rsid w:val="004D4435"/>
    <w:rsid w:val="0052537D"/>
    <w:rsid w:val="0053346E"/>
    <w:rsid w:val="00577A33"/>
    <w:rsid w:val="00593852"/>
    <w:rsid w:val="005C5CB9"/>
    <w:rsid w:val="005F1612"/>
    <w:rsid w:val="006035CB"/>
    <w:rsid w:val="00610FE4"/>
    <w:rsid w:val="00624ADD"/>
    <w:rsid w:val="006343BE"/>
    <w:rsid w:val="006560E4"/>
    <w:rsid w:val="006861E9"/>
    <w:rsid w:val="006A2233"/>
    <w:rsid w:val="007979CC"/>
    <w:rsid w:val="007C5CB6"/>
    <w:rsid w:val="007D663A"/>
    <w:rsid w:val="007F7F17"/>
    <w:rsid w:val="008010AA"/>
    <w:rsid w:val="008126BB"/>
    <w:rsid w:val="0083347F"/>
    <w:rsid w:val="00841A6E"/>
    <w:rsid w:val="00862D5B"/>
    <w:rsid w:val="00865953"/>
    <w:rsid w:val="00880343"/>
    <w:rsid w:val="008C57D3"/>
    <w:rsid w:val="0091581A"/>
    <w:rsid w:val="009619CD"/>
    <w:rsid w:val="00963F1C"/>
    <w:rsid w:val="009674DD"/>
    <w:rsid w:val="00996F02"/>
    <w:rsid w:val="009A5A94"/>
    <w:rsid w:val="009D4D25"/>
    <w:rsid w:val="009D6913"/>
    <w:rsid w:val="00A85689"/>
    <w:rsid w:val="00A97DDB"/>
    <w:rsid w:val="00AA64A9"/>
    <w:rsid w:val="00AA736F"/>
    <w:rsid w:val="00AC34E7"/>
    <w:rsid w:val="00AE0F3E"/>
    <w:rsid w:val="00AE2E39"/>
    <w:rsid w:val="00B1139C"/>
    <w:rsid w:val="00B66393"/>
    <w:rsid w:val="00B87F89"/>
    <w:rsid w:val="00B94CDD"/>
    <w:rsid w:val="00BD3C57"/>
    <w:rsid w:val="00BF6E9F"/>
    <w:rsid w:val="00C2697E"/>
    <w:rsid w:val="00C27A33"/>
    <w:rsid w:val="00C27AE5"/>
    <w:rsid w:val="00C433D8"/>
    <w:rsid w:val="00C5307D"/>
    <w:rsid w:val="00CE3526"/>
    <w:rsid w:val="00D0311F"/>
    <w:rsid w:val="00D045B7"/>
    <w:rsid w:val="00D17E34"/>
    <w:rsid w:val="00D666A8"/>
    <w:rsid w:val="00D76AF8"/>
    <w:rsid w:val="00D915A0"/>
    <w:rsid w:val="00DD1AEA"/>
    <w:rsid w:val="00DE15E3"/>
    <w:rsid w:val="00E15770"/>
    <w:rsid w:val="00E41372"/>
    <w:rsid w:val="00E43A80"/>
    <w:rsid w:val="00E4678B"/>
    <w:rsid w:val="00EC7460"/>
    <w:rsid w:val="00ED6C56"/>
    <w:rsid w:val="00EE583B"/>
    <w:rsid w:val="00F45514"/>
    <w:rsid w:val="00F528C0"/>
    <w:rsid w:val="00F77523"/>
    <w:rsid w:val="00F91426"/>
    <w:rsid w:val="00FA17EC"/>
    <w:rsid w:val="00FC77A1"/>
    <w:rsid w:val="00FD1E3B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E8553F"/>
  <w15:docId w15:val="{C529829F-5095-4F29-8AED-3CD651F6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AF8"/>
  </w:style>
  <w:style w:type="paragraph" w:styleId="Heading3">
    <w:name w:val="heading 3"/>
    <w:basedOn w:val="Normal"/>
    <w:link w:val="Heading3Char"/>
    <w:uiPriority w:val="9"/>
    <w:qFormat/>
    <w:rsid w:val="00D03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A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6E9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031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0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9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00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3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5376">
                  <w:marLeft w:val="10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531">
                  <w:marLeft w:val="10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7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build</dc:creator>
  <cp:lastModifiedBy>Peter Bruce</cp:lastModifiedBy>
  <cp:revision>4</cp:revision>
  <cp:lastPrinted>2017-02-08T11:56:00Z</cp:lastPrinted>
  <dcterms:created xsi:type="dcterms:W3CDTF">2019-02-13T11:14:00Z</dcterms:created>
  <dcterms:modified xsi:type="dcterms:W3CDTF">2019-09-24T13:54:00Z</dcterms:modified>
</cp:coreProperties>
</file>