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95" w:rsidRDefault="007B1995" w:rsidP="007B1995">
      <w:pPr>
        <w:jc w:val="center"/>
        <w:rPr>
          <w:rFonts w:ascii="Arial" w:hAnsi="Arial" w:cs="Arial"/>
          <w:b/>
          <w:u w:val="single"/>
        </w:rPr>
      </w:pPr>
      <w:r>
        <w:rPr>
          <w:rFonts w:ascii="Arial" w:hAnsi="Arial" w:cs="Arial"/>
          <w:b/>
          <w:sz w:val="24"/>
          <w:szCs w:val="24"/>
          <w:u w:val="single"/>
        </w:rPr>
        <w:t xml:space="preserve">Unit 7: P1: </w:t>
      </w:r>
      <w:r w:rsidR="00BE42D2">
        <w:rPr>
          <w:rFonts w:ascii="Arial" w:hAnsi="Arial" w:cs="Arial"/>
          <w:b/>
          <w:sz w:val="24"/>
          <w:szCs w:val="24"/>
          <w:u w:val="single"/>
        </w:rPr>
        <w:t>Key Sociological Perspectives</w:t>
      </w:r>
    </w:p>
    <w:p w:rsidR="00EC2081" w:rsidRDefault="00EC2081" w:rsidP="007B1995">
      <w:pPr>
        <w:rPr>
          <w:rFonts w:ascii="Arial" w:hAnsi="Arial" w:cs="Arial"/>
          <w:sz w:val="24"/>
          <w:szCs w:val="24"/>
        </w:rPr>
      </w:pPr>
      <w:r>
        <w:rPr>
          <w:rFonts w:ascii="Arial" w:hAnsi="Arial" w:cs="Arial"/>
          <w:sz w:val="24"/>
          <w:szCs w:val="24"/>
        </w:rPr>
        <w:t xml:space="preserve">Use the following Summary of key sociological concepts and perspectives to complete P1. </w:t>
      </w:r>
    </w:p>
    <w:tbl>
      <w:tblPr>
        <w:tblStyle w:val="TableGrid"/>
        <w:tblW w:w="0" w:type="auto"/>
        <w:tblLook w:val="04A0" w:firstRow="1" w:lastRow="0" w:firstColumn="1" w:lastColumn="0" w:noHBand="0" w:noVBand="1"/>
      </w:tblPr>
      <w:tblGrid>
        <w:gridCol w:w="3510"/>
        <w:gridCol w:w="12104"/>
      </w:tblGrid>
      <w:tr w:rsidR="00EC2081" w:rsidTr="00EC2081">
        <w:tc>
          <w:tcPr>
            <w:tcW w:w="3510" w:type="dxa"/>
          </w:tcPr>
          <w:p w:rsidR="00EC2081" w:rsidRPr="00EC2081" w:rsidRDefault="00EC2081" w:rsidP="007B1995">
            <w:pPr>
              <w:rPr>
                <w:rFonts w:ascii="Arial" w:hAnsi="Arial" w:cs="Arial"/>
                <w:b/>
                <w:sz w:val="24"/>
                <w:szCs w:val="24"/>
              </w:rPr>
            </w:pPr>
            <w:r w:rsidRPr="00EC2081">
              <w:rPr>
                <w:rFonts w:ascii="Arial" w:hAnsi="Arial" w:cs="Arial"/>
                <w:b/>
                <w:sz w:val="24"/>
                <w:szCs w:val="24"/>
              </w:rPr>
              <w:t>Sociological Concept</w:t>
            </w:r>
          </w:p>
        </w:tc>
        <w:tc>
          <w:tcPr>
            <w:tcW w:w="12104" w:type="dxa"/>
          </w:tcPr>
          <w:p w:rsidR="00EC2081" w:rsidRPr="00EC2081" w:rsidRDefault="00EC2081" w:rsidP="007B1995">
            <w:pPr>
              <w:rPr>
                <w:rFonts w:ascii="Arial" w:hAnsi="Arial" w:cs="Arial"/>
                <w:b/>
                <w:sz w:val="24"/>
                <w:szCs w:val="24"/>
              </w:rPr>
            </w:pPr>
            <w:r w:rsidRPr="00EC2081">
              <w:rPr>
                <w:rFonts w:ascii="Arial" w:hAnsi="Arial" w:cs="Arial"/>
                <w:b/>
                <w:sz w:val="24"/>
                <w:szCs w:val="24"/>
              </w:rPr>
              <w:t>Explanation</w:t>
            </w:r>
          </w:p>
        </w:tc>
      </w:tr>
      <w:tr w:rsidR="00EC2081" w:rsidTr="00EC2081">
        <w:tc>
          <w:tcPr>
            <w:tcW w:w="3510" w:type="dxa"/>
          </w:tcPr>
          <w:p w:rsidR="00EC2081" w:rsidRDefault="00EC2081" w:rsidP="007B1995">
            <w:pPr>
              <w:rPr>
                <w:rFonts w:ascii="Arial" w:hAnsi="Arial" w:cs="Arial"/>
                <w:sz w:val="24"/>
                <w:szCs w:val="24"/>
              </w:rPr>
            </w:pPr>
            <w:r>
              <w:rPr>
                <w:rFonts w:ascii="Arial" w:hAnsi="Arial" w:cs="Arial"/>
                <w:sz w:val="24"/>
                <w:szCs w:val="24"/>
              </w:rPr>
              <w:t>Social Structures</w:t>
            </w:r>
          </w:p>
        </w:tc>
        <w:tc>
          <w:tcPr>
            <w:tcW w:w="12104" w:type="dxa"/>
          </w:tcPr>
          <w:p w:rsidR="00EC2081" w:rsidRDefault="00EC2081" w:rsidP="007B1995">
            <w:pPr>
              <w:rPr>
                <w:rFonts w:ascii="Arial" w:hAnsi="Arial" w:cs="Arial"/>
                <w:sz w:val="24"/>
                <w:szCs w:val="24"/>
              </w:rPr>
            </w:pPr>
            <w:r>
              <w:rPr>
                <w:rFonts w:ascii="Arial" w:hAnsi="Arial" w:cs="Arial"/>
                <w:sz w:val="24"/>
                <w:szCs w:val="24"/>
              </w:rPr>
              <w:t>These are the major building blocks in society and include the family, education, religion, political</w:t>
            </w:r>
            <w:r w:rsidR="007117AC">
              <w:rPr>
                <w:rFonts w:ascii="Arial" w:hAnsi="Arial" w:cs="Arial"/>
                <w:sz w:val="24"/>
                <w:szCs w:val="24"/>
              </w:rPr>
              <w:t xml:space="preserve"> and justice</w:t>
            </w:r>
            <w:r>
              <w:rPr>
                <w:rFonts w:ascii="Arial" w:hAnsi="Arial" w:cs="Arial"/>
                <w:sz w:val="24"/>
                <w:szCs w:val="24"/>
              </w:rPr>
              <w:t xml:space="preserve"> system, employment and health and social care provision. Sociologists study these and how they affect human interactions for example how the family influences our behaviour. </w:t>
            </w:r>
          </w:p>
        </w:tc>
      </w:tr>
      <w:tr w:rsidR="00EC2081" w:rsidTr="00EC2081">
        <w:tc>
          <w:tcPr>
            <w:tcW w:w="3510" w:type="dxa"/>
          </w:tcPr>
          <w:p w:rsidR="00EC2081" w:rsidRDefault="00EC2081" w:rsidP="007B1995">
            <w:pPr>
              <w:rPr>
                <w:rFonts w:ascii="Arial" w:hAnsi="Arial" w:cs="Arial"/>
                <w:sz w:val="24"/>
                <w:szCs w:val="24"/>
              </w:rPr>
            </w:pPr>
            <w:r>
              <w:rPr>
                <w:rFonts w:ascii="Arial" w:hAnsi="Arial" w:cs="Arial"/>
                <w:sz w:val="24"/>
                <w:szCs w:val="24"/>
              </w:rPr>
              <w:t>Social Diversity</w:t>
            </w:r>
          </w:p>
        </w:tc>
        <w:tc>
          <w:tcPr>
            <w:tcW w:w="12104" w:type="dxa"/>
          </w:tcPr>
          <w:p w:rsidR="00EC2081" w:rsidRDefault="00EC2081" w:rsidP="007B1995">
            <w:pPr>
              <w:rPr>
                <w:rFonts w:ascii="Arial" w:hAnsi="Arial" w:cs="Arial"/>
                <w:sz w:val="24"/>
                <w:szCs w:val="24"/>
              </w:rPr>
            </w:pPr>
            <w:r>
              <w:rPr>
                <w:rFonts w:ascii="Arial" w:hAnsi="Arial" w:cs="Arial"/>
                <w:sz w:val="24"/>
                <w:szCs w:val="24"/>
              </w:rPr>
              <w:t xml:space="preserve">Diversity means difference and from a sociological perspective it refers to age, gender, disability, class, sexuality, ethnicity and religious background. </w:t>
            </w:r>
          </w:p>
        </w:tc>
      </w:tr>
      <w:tr w:rsidR="00EC2081" w:rsidTr="00EC2081">
        <w:tc>
          <w:tcPr>
            <w:tcW w:w="3510" w:type="dxa"/>
          </w:tcPr>
          <w:p w:rsidR="00EC2081" w:rsidRDefault="00EC2081" w:rsidP="007B1995">
            <w:pPr>
              <w:rPr>
                <w:rFonts w:ascii="Arial" w:hAnsi="Arial" w:cs="Arial"/>
                <w:sz w:val="24"/>
                <w:szCs w:val="24"/>
              </w:rPr>
            </w:pPr>
            <w:r>
              <w:rPr>
                <w:rFonts w:ascii="Arial" w:hAnsi="Arial" w:cs="Arial"/>
                <w:sz w:val="24"/>
                <w:szCs w:val="24"/>
              </w:rPr>
              <w:t>Socialisation</w:t>
            </w:r>
          </w:p>
        </w:tc>
        <w:tc>
          <w:tcPr>
            <w:tcW w:w="12104" w:type="dxa"/>
          </w:tcPr>
          <w:p w:rsidR="00EC2081" w:rsidRPr="00EC2081" w:rsidRDefault="00EC2081" w:rsidP="00EC2081">
            <w:pPr>
              <w:rPr>
                <w:rFonts w:ascii="Arial" w:hAnsi="Arial" w:cs="Arial"/>
              </w:rPr>
            </w:pPr>
            <w:r w:rsidRPr="00EC2081">
              <w:rPr>
                <w:rFonts w:ascii="Arial" w:hAnsi="Arial" w:cs="Arial"/>
                <w:sz w:val="24"/>
                <w:szCs w:val="24"/>
              </w:rPr>
              <w:t xml:space="preserve">The process of learning the skills and attitudes which enable individuals to live easily with other members of the community. It is the process through which people learn the </w:t>
            </w:r>
            <w:r w:rsidRPr="00EC2081">
              <w:rPr>
                <w:rFonts w:ascii="Arial" w:hAnsi="Arial" w:cs="Arial"/>
                <w:b/>
                <w:bCs/>
                <w:sz w:val="24"/>
                <w:szCs w:val="24"/>
              </w:rPr>
              <w:t>norms</w:t>
            </w:r>
            <w:r w:rsidRPr="00EC2081">
              <w:rPr>
                <w:rFonts w:ascii="Arial" w:hAnsi="Arial" w:cs="Arial"/>
                <w:sz w:val="24"/>
                <w:szCs w:val="24"/>
              </w:rPr>
              <w:t xml:space="preserve"> and </w:t>
            </w:r>
            <w:r w:rsidRPr="00EC2081">
              <w:rPr>
                <w:rFonts w:ascii="Arial" w:hAnsi="Arial" w:cs="Arial"/>
                <w:b/>
                <w:bCs/>
                <w:sz w:val="24"/>
                <w:szCs w:val="24"/>
              </w:rPr>
              <w:t>values</w:t>
            </w:r>
            <w:r w:rsidRPr="00EC2081">
              <w:rPr>
                <w:rFonts w:ascii="Arial" w:hAnsi="Arial" w:cs="Arial"/>
                <w:sz w:val="24"/>
                <w:szCs w:val="24"/>
              </w:rPr>
              <w:t xml:space="preserve"> of society.</w:t>
            </w:r>
            <w:r>
              <w:rPr>
                <w:rFonts w:ascii="Arial" w:hAnsi="Arial" w:cs="Arial"/>
                <w:sz w:val="24"/>
                <w:szCs w:val="24"/>
              </w:rPr>
              <w:t xml:space="preserve"> </w:t>
            </w:r>
            <w:r w:rsidRPr="00EC2081">
              <w:rPr>
                <w:rFonts w:ascii="Arial" w:hAnsi="Arial" w:cs="Arial"/>
                <w:sz w:val="24"/>
                <w:szCs w:val="24"/>
              </w:rPr>
              <w:t>Primary socialisation occurs in the family during a child’s early years. Children</w:t>
            </w:r>
            <w:r w:rsidR="005E4453">
              <w:rPr>
                <w:rFonts w:ascii="Arial" w:hAnsi="Arial" w:cs="Arial"/>
                <w:sz w:val="24"/>
                <w:szCs w:val="24"/>
              </w:rPr>
              <w:t xml:space="preserve"> learn social attitudes, values</w:t>
            </w:r>
            <w:r w:rsidRPr="00EC2081">
              <w:rPr>
                <w:rFonts w:ascii="Arial" w:hAnsi="Arial" w:cs="Arial"/>
                <w:sz w:val="24"/>
                <w:szCs w:val="24"/>
              </w:rPr>
              <w:t xml:space="preserve"> and acceptable ways of behaving from observing and being informally educated by, parents/guardians, siblings and other relatives. Secondary socialisation occurs outside of the family.  Friends and peers, school/college, work colleagues, the media, religious leaders and influential people such as teachers and employers are all agents of secondary socialisation.</w:t>
            </w:r>
          </w:p>
        </w:tc>
      </w:tr>
    </w:tbl>
    <w:p w:rsidR="00EC2081" w:rsidRDefault="00EC2081" w:rsidP="007B1995">
      <w:pPr>
        <w:rPr>
          <w:rFonts w:ascii="Arial" w:hAnsi="Arial" w:cs="Arial"/>
          <w:sz w:val="24"/>
          <w:szCs w:val="24"/>
        </w:rPr>
      </w:pPr>
    </w:p>
    <w:tbl>
      <w:tblPr>
        <w:tblStyle w:val="TableGrid"/>
        <w:tblW w:w="0" w:type="auto"/>
        <w:tblLook w:val="04A0" w:firstRow="1" w:lastRow="0" w:firstColumn="1" w:lastColumn="0" w:noHBand="0" w:noVBand="1"/>
      </w:tblPr>
      <w:tblGrid>
        <w:gridCol w:w="1797"/>
        <w:gridCol w:w="13817"/>
      </w:tblGrid>
      <w:tr w:rsidR="00EC2081" w:rsidTr="00EC2081">
        <w:tc>
          <w:tcPr>
            <w:tcW w:w="1848" w:type="dxa"/>
          </w:tcPr>
          <w:p w:rsidR="00EC2081" w:rsidRPr="007B1995" w:rsidRDefault="00EC2081" w:rsidP="007B1995">
            <w:pPr>
              <w:rPr>
                <w:rFonts w:ascii="Arial" w:hAnsi="Arial" w:cs="Arial"/>
                <w:b/>
                <w:sz w:val="24"/>
                <w:szCs w:val="24"/>
              </w:rPr>
            </w:pPr>
            <w:r>
              <w:rPr>
                <w:rFonts w:ascii="Arial" w:hAnsi="Arial" w:cs="Arial"/>
                <w:b/>
                <w:sz w:val="24"/>
                <w:szCs w:val="24"/>
              </w:rPr>
              <w:t>Sociological Perspectives</w:t>
            </w:r>
          </w:p>
        </w:tc>
        <w:tc>
          <w:tcPr>
            <w:tcW w:w="13711" w:type="dxa"/>
          </w:tcPr>
          <w:p w:rsidR="00EC2081" w:rsidRPr="007B1995" w:rsidRDefault="00EC2081" w:rsidP="007B1995">
            <w:pPr>
              <w:rPr>
                <w:rFonts w:ascii="Arial" w:hAnsi="Arial" w:cs="Arial"/>
                <w:b/>
                <w:sz w:val="24"/>
                <w:szCs w:val="24"/>
              </w:rPr>
            </w:pPr>
            <w:r>
              <w:rPr>
                <w:rFonts w:ascii="Arial" w:hAnsi="Arial" w:cs="Arial"/>
                <w:b/>
                <w:sz w:val="24"/>
                <w:szCs w:val="24"/>
              </w:rPr>
              <w:t>Key ideas</w:t>
            </w:r>
          </w:p>
        </w:tc>
      </w:tr>
      <w:tr w:rsidR="00EC2081" w:rsidTr="00EC2081">
        <w:tc>
          <w:tcPr>
            <w:tcW w:w="1848" w:type="dxa"/>
          </w:tcPr>
          <w:p w:rsidR="00EC2081" w:rsidRDefault="00EC2081" w:rsidP="007B1995">
            <w:pPr>
              <w:rPr>
                <w:rFonts w:ascii="Arial" w:hAnsi="Arial" w:cs="Arial"/>
                <w:sz w:val="24"/>
                <w:szCs w:val="24"/>
              </w:rPr>
            </w:pPr>
            <w:r>
              <w:rPr>
                <w:rFonts w:ascii="Arial" w:hAnsi="Arial" w:cs="Arial"/>
                <w:sz w:val="24"/>
                <w:szCs w:val="24"/>
              </w:rPr>
              <w:t>Functionalism</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13711" w:type="dxa"/>
          </w:tcPr>
          <w:p w:rsidR="00BB6895" w:rsidRPr="007117AC" w:rsidRDefault="009E189B" w:rsidP="007117AC">
            <w:pPr>
              <w:numPr>
                <w:ilvl w:val="0"/>
                <w:numId w:val="1"/>
              </w:numPr>
              <w:rPr>
                <w:rFonts w:ascii="Arial" w:hAnsi="Arial" w:cs="Arial"/>
                <w:sz w:val="24"/>
                <w:szCs w:val="24"/>
              </w:rPr>
            </w:pPr>
            <w:r w:rsidRPr="007117AC">
              <w:rPr>
                <w:rFonts w:ascii="Arial" w:hAnsi="Arial" w:cs="Arial"/>
                <w:sz w:val="24"/>
                <w:szCs w:val="24"/>
              </w:rPr>
              <w:t>Main sociologist - Durkheim</w:t>
            </w:r>
          </w:p>
          <w:p w:rsidR="00BB6895" w:rsidRDefault="009E189B" w:rsidP="007117AC">
            <w:pPr>
              <w:numPr>
                <w:ilvl w:val="0"/>
                <w:numId w:val="1"/>
              </w:numPr>
              <w:rPr>
                <w:rFonts w:ascii="Arial" w:hAnsi="Arial" w:cs="Arial"/>
                <w:sz w:val="24"/>
                <w:szCs w:val="24"/>
              </w:rPr>
            </w:pPr>
            <w:r w:rsidRPr="007117AC">
              <w:rPr>
                <w:rFonts w:ascii="Arial" w:hAnsi="Arial" w:cs="Arial"/>
                <w:sz w:val="24"/>
                <w:szCs w:val="24"/>
              </w:rPr>
              <w:t xml:space="preserve">All social structures in society have a purpose, they work together using methods of social control to deal with deviant behaviour, so society functions smoothly. </w:t>
            </w:r>
            <w:r w:rsidR="007117AC">
              <w:rPr>
                <w:rFonts w:ascii="Arial" w:hAnsi="Arial" w:cs="Arial"/>
                <w:sz w:val="24"/>
                <w:szCs w:val="24"/>
              </w:rPr>
              <w:t>For example, criminals are subjected to the justice system so they face consequences of their behaviour.</w:t>
            </w:r>
          </w:p>
          <w:p w:rsidR="007117AC" w:rsidRPr="007117AC" w:rsidRDefault="007117AC" w:rsidP="007117AC">
            <w:pPr>
              <w:numPr>
                <w:ilvl w:val="0"/>
                <w:numId w:val="1"/>
              </w:numPr>
              <w:rPr>
                <w:rFonts w:ascii="Arial" w:hAnsi="Arial" w:cs="Arial"/>
                <w:sz w:val="24"/>
                <w:szCs w:val="24"/>
              </w:rPr>
            </w:pPr>
            <w:r w:rsidRPr="007117AC">
              <w:rPr>
                <w:rFonts w:ascii="Arial" w:hAnsi="Arial" w:cs="Arial"/>
                <w:sz w:val="24"/>
                <w:szCs w:val="24"/>
              </w:rPr>
              <w:t xml:space="preserve">Emphasis on the power </w:t>
            </w:r>
            <w:r>
              <w:rPr>
                <w:rFonts w:ascii="Arial" w:hAnsi="Arial" w:cs="Arial"/>
                <w:sz w:val="24"/>
                <w:szCs w:val="24"/>
              </w:rPr>
              <w:t xml:space="preserve">of society over the individual. For example, the education system forces children to go to school and learn a set curriculum. </w:t>
            </w:r>
          </w:p>
          <w:p w:rsidR="007117AC" w:rsidRPr="007117AC" w:rsidRDefault="007117AC" w:rsidP="007117AC">
            <w:pPr>
              <w:numPr>
                <w:ilvl w:val="0"/>
                <w:numId w:val="1"/>
              </w:numPr>
              <w:rPr>
                <w:rFonts w:ascii="Arial" w:hAnsi="Arial" w:cs="Arial"/>
                <w:sz w:val="24"/>
                <w:szCs w:val="24"/>
              </w:rPr>
            </w:pPr>
            <w:r w:rsidRPr="007117AC">
              <w:rPr>
                <w:rFonts w:ascii="Arial" w:hAnsi="Arial" w:cs="Arial"/>
                <w:sz w:val="24"/>
                <w:szCs w:val="24"/>
              </w:rPr>
              <w:t xml:space="preserve">Belief that the individual is largely controlled by society. </w:t>
            </w:r>
          </w:p>
          <w:p w:rsidR="007117AC" w:rsidRPr="007117AC" w:rsidRDefault="007117AC" w:rsidP="007117AC">
            <w:pPr>
              <w:numPr>
                <w:ilvl w:val="0"/>
                <w:numId w:val="1"/>
              </w:numPr>
              <w:rPr>
                <w:rFonts w:ascii="Arial" w:hAnsi="Arial" w:cs="Arial"/>
                <w:sz w:val="24"/>
                <w:szCs w:val="24"/>
              </w:rPr>
            </w:pPr>
            <w:r w:rsidRPr="007117AC">
              <w:rPr>
                <w:rFonts w:ascii="Arial" w:hAnsi="Arial" w:cs="Arial"/>
                <w:sz w:val="24"/>
                <w:szCs w:val="24"/>
              </w:rPr>
              <w:t>Th</w:t>
            </w:r>
            <w:r>
              <w:rPr>
                <w:rFonts w:ascii="Arial" w:hAnsi="Arial" w:cs="Arial"/>
                <w:sz w:val="24"/>
                <w:szCs w:val="24"/>
              </w:rPr>
              <w:t>inks</w:t>
            </w:r>
            <w:r w:rsidRPr="007117AC">
              <w:rPr>
                <w:rFonts w:ascii="Arial" w:hAnsi="Arial" w:cs="Arial"/>
                <w:sz w:val="24"/>
                <w:szCs w:val="24"/>
              </w:rPr>
              <w:t xml:space="preserve"> that society is in us, moulding our thoughts and directing our actions. </w:t>
            </w:r>
            <w:r>
              <w:rPr>
                <w:rFonts w:ascii="Arial" w:hAnsi="Arial" w:cs="Arial"/>
                <w:sz w:val="24"/>
                <w:szCs w:val="24"/>
              </w:rPr>
              <w:t xml:space="preserve">For example, we believe it is the ‘norm’ to get married and have children. </w:t>
            </w:r>
          </w:p>
          <w:p w:rsidR="007117AC" w:rsidRPr="007117AC" w:rsidRDefault="007117AC" w:rsidP="007117AC">
            <w:pPr>
              <w:numPr>
                <w:ilvl w:val="0"/>
                <w:numId w:val="1"/>
              </w:numPr>
              <w:rPr>
                <w:rFonts w:ascii="Arial" w:hAnsi="Arial" w:cs="Arial"/>
                <w:sz w:val="24"/>
                <w:szCs w:val="24"/>
              </w:rPr>
            </w:pPr>
            <w:r w:rsidRPr="007117AC">
              <w:rPr>
                <w:rFonts w:ascii="Arial" w:hAnsi="Arial" w:cs="Arial"/>
                <w:sz w:val="24"/>
                <w:szCs w:val="24"/>
              </w:rPr>
              <w:t>Argues that we are socialised in terms of the culture of society</w:t>
            </w:r>
            <w:r>
              <w:rPr>
                <w:rFonts w:ascii="Arial" w:hAnsi="Arial" w:cs="Arial"/>
                <w:sz w:val="24"/>
                <w:szCs w:val="24"/>
              </w:rPr>
              <w:t>. For example, ideas of beauty and happiness and what is considered ‘normal’ behaviour.</w:t>
            </w:r>
          </w:p>
          <w:p w:rsidR="007117AC" w:rsidRPr="007117AC" w:rsidRDefault="007117AC" w:rsidP="007117AC">
            <w:pPr>
              <w:numPr>
                <w:ilvl w:val="0"/>
                <w:numId w:val="1"/>
              </w:numPr>
              <w:rPr>
                <w:rFonts w:ascii="Arial" w:hAnsi="Arial" w:cs="Arial"/>
                <w:sz w:val="24"/>
                <w:szCs w:val="24"/>
              </w:rPr>
            </w:pPr>
            <w:r w:rsidRPr="007117AC">
              <w:rPr>
                <w:rFonts w:ascii="Arial" w:hAnsi="Arial" w:cs="Arial"/>
                <w:sz w:val="24"/>
                <w:szCs w:val="24"/>
              </w:rPr>
              <w:t>Our behaviour is</w:t>
            </w:r>
            <w:r>
              <w:rPr>
                <w:rFonts w:ascii="Arial" w:hAnsi="Arial" w:cs="Arial"/>
                <w:sz w:val="24"/>
                <w:szCs w:val="24"/>
              </w:rPr>
              <w:t xml:space="preserve"> shaped by the social structures.</w:t>
            </w:r>
            <w:r w:rsidRPr="007117AC">
              <w:rPr>
                <w:rFonts w:ascii="Arial" w:hAnsi="Arial" w:cs="Arial"/>
                <w:sz w:val="24"/>
                <w:szCs w:val="24"/>
              </w:rPr>
              <w:t xml:space="preserve"> </w:t>
            </w:r>
          </w:p>
          <w:p w:rsidR="00BB6895" w:rsidRPr="007117AC" w:rsidRDefault="009E189B" w:rsidP="007117AC">
            <w:pPr>
              <w:numPr>
                <w:ilvl w:val="0"/>
                <w:numId w:val="1"/>
              </w:numPr>
              <w:rPr>
                <w:rFonts w:ascii="Arial" w:hAnsi="Arial" w:cs="Arial"/>
                <w:sz w:val="24"/>
                <w:szCs w:val="24"/>
              </w:rPr>
            </w:pPr>
            <w:r w:rsidRPr="007117AC">
              <w:rPr>
                <w:rFonts w:ascii="Arial" w:hAnsi="Arial" w:cs="Arial"/>
                <w:sz w:val="24"/>
                <w:szCs w:val="24"/>
              </w:rPr>
              <w:t xml:space="preserve">We are kept in line by mechanisms of social control, </w:t>
            </w:r>
          </w:p>
          <w:p w:rsidR="007117AC" w:rsidRDefault="009E189B" w:rsidP="007117AC">
            <w:pPr>
              <w:numPr>
                <w:ilvl w:val="0"/>
                <w:numId w:val="1"/>
              </w:numPr>
              <w:rPr>
                <w:rFonts w:ascii="Arial" w:hAnsi="Arial" w:cs="Arial"/>
                <w:sz w:val="24"/>
                <w:szCs w:val="24"/>
              </w:rPr>
            </w:pPr>
            <w:r w:rsidRPr="007117AC">
              <w:rPr>
                <w:rFonts w:ascii="Arial" w:hAnsi="Arial" w:cs="Arial"/>
                <w:sz w:val="24"/>
                <w:szCs w:val="24"/>
              </w:rPr>
              <w:t>We learn roles, norms</w:t>
            </w:r>
            <w:r w:rsidR="007117AC">
              <w:rPr>
                <w:rFonts w:ascii="Arial" w:hAnsi="Arial" w:cs="Arial"/>
                <w:sz w:val="24"/>
                <w:szCs w:val="24"/>
              </w:rPr>
              <w:t xml:space="preserve"> and values and act accordingly.</w:t>
            </w:r>
          </w:p>
          <w:p w:rsidR="00BB6895" w:rsidRPr="00AB41E4" w:rsidRDefault="00AB41E4" w:rsidP="00AB41E4">
            <w:pPr>
              <w:numPr>
                <w:ilvl w:val="0"/>
                <w:numId w:val="1"/>
              </w:numPr>
              <w:rPr>
                <w:rFonts w:ascii="Arial" w:hAnsi="Arial" w:cs="Arial"/>
                <w:sz w:val="24"/>
                <w:szCs w:val="24"/>
              </w:rPr>
            </w:pPr>
            <w:r>
              <w:rPr>
                <w:rFonts w:ascii="Arial" w:hAnsi="Arial" w:cs="Arial"/>
                <w:sz w:val="24"/>
                <w:szCs w:val="24"/>
              </w:rPr>
              <w:t xml:space="preserve">Without </w:t>
            </w:r>
            <w:r w:rsidR="009E189B" w:rsidRPr="00AB41E4">
              <w:rPr>
                <w:rFonts w:ascii="Arial" w:hAnsi="Arial" w:cs="Arial"/>
                <w:sz w:val="24"/>
                <w:szCs w:val="24"/>
              </w:rPr>
              <w:t xml:space="preserve">society </w:t>
            </w:r>
            <w:r>
              <w:rPr>
                <w:rFonts w:ascii="Arial" w:hAnsi="Arial" w:cs="Arial"/>
                <w:sz w:val="24"/>
                <w:szCs w:val="24"/>
              </w:rPr>
              <w:t xml:space="preserve">working like this it </w:t>
            </w:r>
            <w:r w:rsidR="009E189B" w:rsidRPr="00AB41E4">
              <w:rPr>
                <w:rFonts w:ascii="Arial" w:hAnsi="Arial" w:cs="Arial"/>
                <w:sz w:val="24"/>
                <w:szCs w:val="24"/>
              </w:rPr>
              <w:t xml:space="preserve">would collapse into chaos where no one would be able to agree on how people should conduct themselves. </w:t>
            </w:r>
          </w:p>
          <w:p w:rsidR="00EC2081" w:rsidRPr="00AB41E4" w:rsidRDefault="00AB41E4" w:rsidP="007B1995">
            <w:pPr>
              <w:numPr>
                <w:ilvl w:val="0"/>
                <w:numId w:val="1"/>
              </w:numPr>
              <w:rPr>
                <w:rFonts w:ascii="Arial" w:hAnsi="Arial" w:cs="Arial"/>
                <w:sz w:val="24"/>
                <w:szCs w:val="24"/>
              </w:rPr>
            </w:pPr>
            <w:r>
              <w:rPr>
                <w:rFonts w:ascii="Arial" w:hAnsi="Arial" w:cs="Arial"/>
                <w:sz w:val="24"/>
                <w:szCs w:val="24"/>
              </w:rPr>
              <w:t>H</w:t>
            </w:r>
            <w:r w:rsidR="009E189B" w:rsidRPr="00AB41E4">
              <w:rPr>
                <w:rFonts w:ascii="Arial" w:hAnsi="Arial" w:cs="Arial"/>
                <w:sz w:val="24"/>
                <w:szCs w:val="24"/>
              </w:rPr>
              <w:t>aving shared values enables us to co-operate with each</w:t>
            </w:r>
            <w:r>
              <w:rPr>
                <w:rFonts w:ascii="Arial" w:hAnsi="Arial" w:cs="Arial"/>
                <w:sz w:val="24"/>
                <w:szCs w:val="24"/>
              </w:rPr>
              <w:t xml:space="preserve"> other and this provides unity.</w:t>
            </w:r>
          </w:p>
        </w:tc>
      </w:tr>
      <w:tr w:rsidR="00EC2081" w:rsidTr="00EC2081">
        <w:tc>
          <w:tcPr>
            <w:tcW w:w="1848" w:type="dxa"/>
          </w:tcPr>
          <w:p w:rsidR="00EC2081" w:rsidRDefault="00EC2081" w:rsidP="007B1995">
            <w:pPr>
              <w:rPr>
                <w:rFonts w:ascii="Arial" w:hAnsi="Arial" w:cs="Arial"/>
                <w:sz w:val="24"/>
                <w:szCs w:val="24"/>
              </w:rPr>
            </w:pPr>
            <w:r>
              <w:rPr>
                <w:rFonts w:ascii="Arial" w:hAnsi="Arial" w:cs="Arial"/>
                <w:sz w:val="24"/>
                <w:szCs w:val="24"/>
              </w:rPr>
              <w:t>Marxism</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13711" w:type="dxa"/>
          </w:tcPr>
          <w:p w:rsidR="00EC2081" w:rsidRDefault="00A06477" w:rsidP="00A06477">
            <w:pPr>
              <w:pStyle w:val="ListParagraph"/>
              <w:numPr>
                <w:ilvl w:val="0"/>
                <w:numId w:val="4"/>
              </w:numPr>
              <w:rPr>
                <w:rFonts w:ascii="Arial" w:hAnsi="Arial" w:cs="Arial"/>
                <w:sz w:val="24"/>
                <w:szCs w:val="24"/>
              </w:rPr>
            </w:pPr>
            <w:r>
              <w:rPr>
                <w:rFonts w:ascii="Arial" w:hAnsi="Arial" w:cs="Arial"/>
                <w:sz w:val="24"/>
                <w:szCs w:val="24"/>
              </w:rPr>
              <w:t>Main sociologists – Karl Marx.</w:t>
            </w:r>
          </w:p>
          <w:p w:rsidR="00A06477" w:rsidRPr="00A06477" w:rsidRDefault="00A06477" w:rsidP="00A06477">
            <w:pPr>
              <w:pStyle w:val="ListParagraph"/>
              <w:numPr>
                <w:ilvl w:val="0"/>
                <w:numId w:val="4"/>
              </w:numPr>
              <w:rPr>
                <w:rFonts w:ascii="Arial" w:hAnsi="Arial" w:cs="Arial"/>
                <w:sz w:val="24"/>
                <w:szCs w:val="24"/>
              </w:rPr>
            </w:pPr>
            <w:r w:rsidRPr="00A06477">
              <w:rPr>
                <w:rFonts w:ascii="Arial" w:hAnsi="Arial" w:cs="Arial"/>
                <w:sz w:val="24"/>
                <w:szCs w:val="24"/>
              </w:rPr>
              <w:t>Society is in a state of CONFLICT between the rich and the poor.</w:t>
            </w:r>
          </w:p>
          <w:p w:rsidR="00A06477" w:rsidRPr="00A06477" w:rsidRDefault="00A06477" w:rsidP="00A06477">
            <w:pPr>
              <w:pStyle w:val="ListParagraph"/>
              <w:numPr>
                <w:ilvl w:val="0"/>
                <w:numId w:val="4"/>
              </w:numPr>
              <w:rPr>
                <w:rFonts w:ascii="Arial" w:hAnsi="Arial" w:cs="Arial"/>
                <w:sz w:val="24"/>
                <w:szCs w:val="24"/>
              </w:rPr>
            </w:pPr>
            <w:r w:rsidRPr="00A06477">
              <w:rPr>
                <w:rFonts w:ascii="Arial" w:hAnsi="Arial" w:cs="Arial"/>
                <w:sz w:val="24"/>
                <w:szCs w:val="24"/>
              </w:rPr>
              <w:t xml:space="preserve">Society uses a system called CAPITALISM to keep the rich - rich and the poor – poor. </w:t>
            </w:r>
          </w:p>
          <w:p w:rsidR="00A06477" w:rsidRPr="00A06477" w:rsidRDefault="00A06477" w:rsidP="00A06477">
            <w:pPr>
              <w:pStyle w:val="ListParagraph"/>
              <w:numPr>
                <w:ilvl w:val="0"/>
                <w:numId w:val="4"/>
              </w:numPr>
              <w:rPr>
                <w:rFonts w:ascii="Arial" w:hAnsi="Arial" w:cs="Arial"/>
                <w:sz w:val="24"/>
                <w:szCs w:val="24"/>
              </w:rPr>
            </w:pPr>
            <w:r w:rsidRPr="00A06477">
              <w:rPr>
                <w:rFonts w:ascii="Arial" w:hAnsi="Arial" w:cs="Arial"/>
                <w:sz w:val="24"/>
                <w:szCs w:val="24"/>
              </w:rPr>
              <w:t xml:space="preserve">CAPITALISM is an economic system where </w:t>
            </w:r>
            <w:r>
              <w:rPr>
                <w:rFonts w:ascii="Arial" w:hAnsi="Arial" w:cs="Arial"/>
                <w:sz w:val="24"/>
                <w:szCs w:val="24"/>
              </w:rPr>
              <w:t>a small minority of society owns the big business which make a lot of money.</w:t>
            </w:r>
          </w:p>
          <w:p w:rsidR="00A06477" w:rsidRPr="00A06477" w:rsidRDefault="00A06477" w:rsidP="00A06477">
            <w:pPr>
              <w:pStyle w:val="ListParagraph"/>
              <w:numPr>
                <w:ilvl w:val="0"/>
                <w:numId w:val="4"/>
              </w:numPr>
              <w:rPr>
                <w:rFonts w:ascii="Arial" w:hAnsi="Arial" w:cs="Arial"/>
                <w:sz w:val="24"/>
                <w:szCs w:val="24"/>
              </w:rPr>
            </w:pPr>
            <w:r w:rsidRPr="00A06477">
              <w:rPr>
                <w:rFonts w:ascii="Arial" w:hAnsi="Arial" w:cs="Arial"/>
                <w:sz w:val="24"/>
                <w:szCs w:val="24"/>
              </w:rPr>
              <w:t>This minor</w:t>
            </w:r>
            <w:r>
              <w:rPr>
                <w:rFonts w:ascii="Arial" w:hAnsi="Arial" w:cs="Arial"/>
                <w:sz w:val="24"/>
                <w:szCs w:val="24"/>
              </w:rPr>
              <w:t xml:space="preserve">ity is called the RULING CLASS </w:t>
            </w:r>
            <w:r w:rsidRPr="00A06477">
              <w:rPr>
                <w:rFonts w:ascii="Arial" w:hAnsi="Arial" w:cs="Arial"/>
                <w:sz w:val="24"/>
                <w:szCs w:val="24"/>
              </w:rPr>
              <w:t>– they employ people to work for them to produce goods that they sell.</w:t>
            </w:r>
          </w:p>
          <w:p w:rsidR="00EF4217" w:rsidRPr="00EF4217" w:rsidRDefault="00A06477" w:rsidP="00EF4217">
            <w:pPr>
              <w:pStyle w:val="ListParagraph"/>
              <w:numPr>
                <w:ilvl w:val="0"/>
                <w:numId w:val="4"/>
              </w:numPr>
              <w:rPr>
                <w:rFonts w:ascii="Arial" w:hAnsi="Arial" w:cs="Arial"/>
              </w:rPr>
            </w:pPr>
            <w:r w:rsidRPr="00A06477">
              <w:rPr>
                <w:rFonts w:ascii="Arial" w:hAnsi="Arial" w:cs="Arial"/>
                <w:sz w:val="24"/>
                <w:szCs w:val="24"/>
              </w:rPr>
              <w:t xml:space="preserve">Marx </w:t>
            </w:r>
            <w:r>
              <w:rPr>
                <w:rFonts w:ascii="Arial" w:hAnsi="Arial" w:cs="Arial"/>
                <w:sz w:val="24"/>
                <w:szCs w:val="24"/>
              </w:rPr>
              <w:t>argued that this arrangement EXPLOITED the SUBJECT CLASS.</w:t>
            </w:r>
            <w:r w:rsidR="00EF4217">
              <w:rPr>
                <w:rFonts w:ascii="Arial" w:hAnsi="Arial" w:cs="Arial"/>
                <w:sz w:val="24"/>
                <w:szCs w:val="24"/>
              </w:rPr>
              <w:t xml:space="preserve"> This is because </w:t>
            </w:r>
            <w:r w:rsidR="00EF4217" w:rsidRPr="00EF4217">
              <w:rPr>
                <w:rFonts w:ascii="Arial" w:hAnsi="Arial" w:cs="Arial"/>
              </w:rPr>
              <w:t xml:space="preserve">poorer people (the SUBJECT CLASS) are being employed by the </w:t>
            </w:r>
            <w:r w:rsidR="00EF4217">
              <w:rPr>
                <w:rFonts w:ascii="Arial" w:hAnsi="Arial" w:cs="Arial"/>
              </w:rPr>
              <w:t>rich people or the government (</w:t>
            </w:r>
            <w:r w:rsidR="00EF4217" w:rsidRPr="00EF4217">
              <w:rPr>
                <w:rFonts w:ascii="Arial" w:hAnsi="Arial" w:cs="Arial"/>
              </w:rPr>
              <w:t>RULING CLASS</w:t>
            </w:r>
            <w:r w:rsidR="00EF4217">
              <w:rPr>
                <w:rFonts w:ascii="Arial" w:hAnsi="Arial" w:cs="Arial"/>
              </w:rPr>
              <w:t xml:space="preserve">) for a wage to make products; </w:t>
            </w:r>
            <w:r w:rsidR="00EF4217" w:rsidRPr="00EF4217">
              <w:rPr>
                <w:rFonts w:ascii="Arial" w:hAnsi="Arial" w:cs="Arial"/>
                <w:sz w:val="24"/>
                <w:szCs w:val="24"/>
              </w:rPr>
              <w:t xml:space="preserve">which are sold to consumers for more than they cost to make which results in a PROFIT for the business people. </w:t>
            </w:r>
          </w:p>
          <w:p w:rsidR="000556D1" w:rsidRPr="000556D1" w:rsidRDefault="000556D1" w:rsidP="000556D1">
            <w:pPr>
              <w:pStyle w:val="ListParagraph"/>
              <w:numPr>
                <w:ilvl w:val="0"/>
                <w:numId w:val="4"/>
              </w:numPr>
              <w:rPr>
                <w:rFonts w:ascii="Arial" w:hAnsi="Arial" w:cs="Arial"/>
                <w:sz w:val="24"/>
                <w:szCs w:val="24"/>
              </w:rPr>
            </w:pPr>
            <w:r w:rsidRPr="000556D1">
              <w:rPr>
                <w:rFonts w:ascii="Arial" w:hAnsi="Arial" w:cs="Arial"/>
                <w:sz w:val="24"/>
                <w:szCs w:val="24"/>
              </w:rPr>
              <w:t>Because the RULING CLASS are in power, they use IDEOLOGY</w:t>
            </w:r>
            <w:r>
              <w:rPr>
                <w:rFonts w:ascii="Arial" w:hAnsi="Arial" w:cs="Arial"/>
                <w:sz w:val="24"/>
                <w:szCs w:val="24"/>
              </w:rPr>
              <w:t xml:space="preserve"> (getting people to think in a certain way)</w:t>
            </w:r>
            <w:r w:rsidRPr="000556D1">
              <w:rPr>
                <w:rFonts w:ascii="Arial" w:hAnsi="Arial" w:cs="Arial"/>
                <w:sz w:val="24"/>
                <w:szCs w:val="24"/>
              </w:rPr>
              <w:t xml:space="preserve"> to make up ways to convince the SUBJECT CLASS that CAPITALISM is normal, </w:t>
            </w:r>
            <w:r>
              <w:rPr>
                <w:rFonts w:ascii="Arial" w:hAnsi="Arial" w:cs="Arial"/>
                <w:sz w:val="24"/>
                <w:szCs w:val="24"/>
              </w:rPr>
              <w:t>fair and right, even though it</w:t>
            </w:r>
            <w:r w:rsidRPr="000556D1">
              <w:rPr>
                <w:rFonts w:ascii="Arial" w:hAnsi="Arial" w:cs="Arial"/>
                <w:sz w:val="24"/>
                <w:szCs w:val="24"/>
              </w:rPr>
              <w:t xml:space="preserve"> isn’t. </w:t>
            </w:r>
          </w:p>
          <w:p w:rsidR="00A06477" w:rsidRPr="00972E0C" w:rsidRDefault="00066B8D" w:rsidP="00972E0C">
            <w:pPr>
              <w:pStyle w:val="ListParagraph"/>
              <w:numPr>
                <w:ilvl w:val="0"/>
                <w:numId w:val="4"/>
              </w:numPr>
              <w:rPr>
                <w:rFonts w:ascii="Arial" w:hAnsi="Arial" w:cs="Arial"/>
                <w:sz w:val="24"/>
                <w:szCs w:val="24"/>
              </w:rPr>
            </w:pPr>
            <w:r w:rsidRPr="00066B8D">
              <w:rPr>
                <w:rFonts w:ascii="Arial" w:hAnsi="Arial" w:cs="Arial"/>
                <w:sz w:val="24"/>
                <w:szCs w:val="24"/>
              </w:rPr>
              <w:t>They don’t just do this in relation to capitalism. They convince us to think certain ways about lots of stu</w:t>
            </w:r>
            <w:r>
              <w:rPr>
                <w:rFonts w:ascii="Arial" w:hAnsi="Arial" w:cs="Arial"/>
                <w:sz w:val="24"/>
                <w:szCs w:val="24"/>
              </w:rPr>
              <w:t>ff if it suit’s their interests. For example, tax evasion costs the economy much, much more than benefit fraud. Yet we see a lot of adverts encouraging us to report benefit cheats and nothing to prompt us to report tax evasion. Benefit fraud is a working class crime, and tax evasion is a ruling class crime. The ruling class own mass media so why would they publish advert prompting people to catch them at their own crime?!</w:t>
            </w:r>
          </w:p>
        </w:tc>
      </w:tr>
      <w:tr w:rsidR="00EC2081" w:rsidTr="00EC2081">
        <w:tc>
          <w:tcPr>
            <w:tcW w:w="1848" w:type="dxa"/>
          </w:tcPr>
          <w:p w:rsidR="00EC2081" w:rsidRDefault="00EC2081" w:rsidP="007B1995">
            <w:pPr>
              <w:rPr>
                <w:rFonts w:ascii="Arial" w:hAnsi="Arial" w:cs="Arial"/>
                <w:sz w:val="24"/>
                <w:szCs w:val="24"/>
              </w:rPr>
            </w:pPr>
            <w:r>
              <w:rPr>
                <w:rFonts w:ascii="Arial" w:hAnsi="Arial" w:cs="Arial"/>
                <w:sz w:val="24"/>
                <w:szCs w:val="24"/>
              </w:rPr>
              <w:t>Feminism</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13711" w:type="dxa"/>
          </w:tcPr>
          <w:p w:rsidR="00EC2081" w:rsidRDefault="00972E0C" w:rsidP="00972E0C">
            <w:pPr>
              <w:pStyle w:val="ListParagraph"/>
              <w:numPr>
                <w:ilvl w:val="0"/>
                <w:numId w:val="5"/>
              </w:numPr>
              <w:rPr>
                <w:rFonts w:ascii="Arial" w:hAnsi="Arial" w:cs="Arial"/>
                <w:sz w:val="24"/>
                <w:szCs w:val="24"/>
              </w:rPr>
            </w:pPr>
            <w:r>
              <w:rPr>
                <w:rFonts w:ascii="Arial" w:hAnsi="Arial" w:cs="Arial"/>
                <w:sz w:val="24"/>
                <w:szCs w:val="24"/>
              </w:rPr>
              <w:t xml:space="preserve">Feminism is a movement fighting against patriarchy – where men hold power over women. </w:t>
            </w:r>
          </w:p>
          <w:p w:rsidR="00972E0C" w:rsidRPr="00972E0C" w:rsidRDefault="00972E0C" w:rsidP="00972E0C">
            <w:pPr>
              <w:pStyle w:val="ListParagraph"/>
              <w:numPr>
                <w:ilvl w:val="0"/>
                <w:numId w:val="5"/>
              </w:numPr>
              <w:rPr>
                <w:rFonts w:ascii="Arial" w:hAnsi="Arial" w:cs="Arial"/>
              </w:rPr>
            </w:pPr>
            <w:r>
              <w:rPr>
                <w:rFonts w:ascii="Arial" w:hAnsi="Arial" w:cs="Arial"/>
                <w:sz w:val="24"/>
                <w:szCs w:val="24"/>
              </w:rPr>
              <w:t xml:space="preserve">Patriarchal ideology is </w:t>
            </w:r>
            <w:r>
              <w:rPr>
                <w:rFonts w:ascii="Arial" w:hAnsi="Arial" w:cs="Arial"/>
              </w:rPr>
              <w:t>a</w:t>
            </w:r>
            <w:r w:rsidRPr="00972E0C">
              <w:rPr>
                <w:rFonts w:ascii="Arial" w:hAnsi="Arial" w:cs="Arial"/>
              </w:rPr>
              <w:t xml:space="preserve"> set of ideas that benefit men and keep women oppressed</w:t>
            </w:r>
            <w:r>
              <w:rPr>
                <w:rFonts w:ascii="Arial" w:hAnsi="Arial" w:cs="Arial"/>
              </w:rPr>
              <w:t>.</w:t>
            </w:r>
          </w:p>
          <w:p w:rsidR="00972E0C" w:rsidRDefault="00972E0C" w:rsidP="00972E0C">
            <w:pPr>
              <w:pStyle w:val="ListParagraph"/>
              <w:numPr>
                <w:ilvl w:val="0"/>
                <w:numId w:val="5"/>
              </w:numPr>
              <w:rPr>
                <w:rFonts w:ascii="Arial" w:hAnsi="Arial" w:cs="Arial"/>
                <w:sz w:val="24"/>
                <w:szCs w:val="24"/>
              </w:rPr>
            </w:pPr>
            <w:r>
              <w:rPr>
                <w:rFonts w:ascii="Arial" w:hAnsi="Arial" w:cs="Arial"/>
                <w:sz w:val="24"/>
                <w:szCs w:val="24"/>
              </w:rPr>
              <w:t>Women are socially controlled by men in the home (as they take on most of the childcare and domestic housework, as well as work!), in employment (women still earn less than men and hold less powerful positions</w:t>
            </w:r>
            <w:r w:rsidR="008A39BE">
              <w:rPr>
                <w:rFonts w:ascii="Arial" w:hAnsi="Arial" w:cs="Arial"/>
                <w:sz w:val="24"/>
                <w:szCs w:val="24"/>
              </w:rPr>
              <w:t>, glass ceiling on promotion to higher positions due to taking time off to have children or needing to work part-time</w:t>
            </w:r>
            <w:r>
              <w:rPr>
                <w:rFonts w:ascii="Arial" w:hAnsi="Arial" w:cs="Arial"/>
                <w:sz w:val="24"/>
                <w:szCs w:val="24"/>
              </w:rPr>
              <w:t xml:space="preserve">), </w:t>
            </w:r>
            <w:r w:rsidR="00B31FF5">
              <w:rPr>
                <w:rFonts w:ascii="Arial" w:hAnsi="Arial" w:cs="Arial"/>
                <w:sz w:val="24"/>
                <w:szCs w:val="24"/>
              </w:rPr>
              <w:t xml:space="preserve">in relationships through expected behaviour (not acting psycho/needy, made to feel emotionally insecure), </w:t>
            </w:r>
            <w:r w:rsidR="003B175D">
              <w:rPr>
                <w:rFonts w:ascii="Arial" w:hAnsi="Arial" w:cs="Arial"/>
                <w:sz w:val="24"/>
                <w:szCs w:val="24"/>
              </w:rPr>
              <w:t xml:space="preserve">sexual behaviour (if a man is promiscuous he’s a ‘bit of a lad’ but if a girls is promiscuous she’s labelled a ‘slag’) </w:t>
            </w:r>
            <w:r w:rsidR="00B31FF5">
              <w:rPr>
                <w:rFonts w:ascii="Arial" w:hAnsi="Arial" w:cs="Arial"/>
                <w:sz w:val="24"/>
                <w:szCs w:val="24"/>
              </w:rPr>
              <w:t xml:space="preserve">and in public spaces (sexually harassed on tubes/made to feel embarrassed about breastfeeding). </w:t>
            </w:r>
          </w:p>
          <w:p w:rsidR="00B31FF5" w:rsidRDefault="00B31FF5" w:rsidP="00972E0C">
            <w:pPr>
              <w:pStyle w:val="ListParagraph"/>
              <w:numPr>
                <w:ilvl w:val="0"/>
                <w:numId w:val="5"/>
              </w:numPr>
              <w:rPr>
                <w:rFonts w:ascii="Arial" w:hAnsi="Arial" w:cs="Arial"/>
                <w:sz w:val="24"/>
                <w:szCs w:val="24"/>
              </w:rPr>
            </w:pPr>
            <w:r>
              <w:rPr>
                <w:rFonts w:ascii="Arial" w:hAnsi="Arial" w:cs="Arial"/>
                <w:sz w:val="24"/>
                <w:szCs w:val="24"/>
              </w:rPr>
              <w:t xml:space="preserve">Women experience gender role socialisation through things such as stereotypes (girls should wear pink and play with dolls), parental expectations (letting sons play out later on the streets, but daughters play in the home or have earlier curfews), and in media images (this starts young with Disney princesses setting out what is expected of little girls – being beautiful and relying on a man to save them and continues into </w:t>
            </w:r>
            <w:r w:rsidR="00250F8E">
              <w:rPr>
                <w:rFonts w:ascii="Arial" w:hAnsi="Arial" w:cs="Arial"/>
                <w:sz w:val="24"/>
                <w:szCs w:val="24"/>
              </w:rPr>
              <w:t>adolescence</w:t>
            </w:r>
            <w:r>
              <w:rPr>
                <w:rFonts w:ascii="Arial" w:hAnsi="Arial" w:cs="Arial"/>
                <w:sz w:val="24"/>
                <w:szCs w:val="24"/>
              </w:rPr>
              <w:t xml:space="preserve">/adulthood with things such as Kardashian culture). </w:t>
            </w:r>
          </w:p>
          <w:p w:rsidR="003D4449" w:rsidRDefault="003D4449" w:rsidP="00972E0C">
            <w:pPr>
              <w:pStyle w:val="ListParagraph"/>
              <w:numPr>
                <w:ilvl w:val="0"/>
                <w:numId w:val="5"/>
              </w:numPr>
              <w:rPr>
                <w:rFonts w:ascii="Arial" w:hAnsi="Arial" w:cs="Arial"/>
                <w:sz w:val="24"/>
                <w:szCs w:val="24"/>
              </w:rPr>
            </w:pPr>
            <w:r>
              <w:rPr>
                <w:rFonts w:ascii="Arial" w:hAnsi="Arial" w:cs="Arial"/>
                <w:sz w:val="24"/>
                <w:szCs w:val="24"/>
              </w:rPr>
              <w:t xml:space="preserve">There are different forms of feminism; </w:t>
            </w:r>
          </w:p>
          <w:p w:rsidR="00BB6895" w:rsidRPr="003D4449" w:rsidRDefault="003D4449" w:rsidP="003D4449">
            <w:pPr>
              <w:pStyle w:val="ListParagraph"/>
              <w:numPr>
                <w:ilvl w:val="0"/>
                <w:numId w:val="5"/>
              </w:numPr>
              <w:rPr>
                <w:rFonts w:ascii="Arial" w:hAnsi="Arial" w:cs="Arial"/>
                <w:sz w:val="24"/>
                <w:szCs w:val="24"/>
              </w:rPr>
            </w:pPr>
            <w:r>
              <w:rPr>
                <w:rFonts w:ascii="Arial" w:hAnsi="Arial" w:cs="Arial"/>
                <w:sz w:val="24"/>
                <w:szCs w:val="24"/>
              </w:rPr>
              <w:t xml:space="preserve">Liberal Feminism - </w:t>
            </w:r>
            <w:r w:rsidR="009E189B" w:rsidRPr="003D4449">
              <w:rPr>
                <w:rFonts w:ascii="Arial" w:hAnsi="Arial" w:cs="Arial"/>
                <w:sz w:val="24"/>
                <w:szCs w:val="24"/>
              </w:rPr>
              <w:t>Focus on male/female relationships</w:t>
            </w:r>
            <w:r>
              <w:rPr>
                <w:rFonts w:ascii="Arial" w:hAnsi="Arial" w:cs="Arial"/>
                <w:sz w:val="24"/>
                <w:szCs w:val="24"/>
              </w:rPr>
              <w:t>, l</w:t>
            </w:r>
            <w:r w:rsidR="009E189B" w:rsidRPr="003D4449">
              <w:rPr>
                <w:rFonts w:ascii="Arial" w:hAnsi="Arial" w:cs="Arial"/>
                <w:sz w:val="24"/>
                <w:szCs w:val="24"/>
              </w:rPr>
              <w:t>aws need to address the male/female power imbalance</w:t>
            </w:r>
            <w:r>
              <w:rPr>
                <w:rFonts w:ascii="Arial" w:hAnsi="Arial" w:cs="Arial"/>
                <w:sz w:val="24"/>
                <w:szCs w:val="24"/>
              </w:rPr>
              <w:t>, w</w:t>
            </w:r>
            <w:r w:rsidR="009E189B" w:rsidRPr="003D4449">
              <w:rPr>
                <w:rFonts w:ascii="Arial" w:hAnsi="Arial" w:cs="Arial"/>
                <w:sz w:val="24"/>
                <w:szCs w:val="24"/>
              </w:rPr>
              <w:t>omen are not inferior to men (should have legal/political/economic/ and social equality)</w:t>
            </w:r>
            <w:r>
              <w:rPr>
                <w:rFonts w:ascii="Arial" w:hAnsi="Arial" w:cs="Arial"/>
                <w:sz w:val="24"/>
                <w:szCs w:val="24"/>
              </w:rPr>
              <w:t>, m</w:t>
            </w:r>
            <w:r w:rsidR="009E189B" w:rsidRPr="003D4449">
              <w:rPr>
                <w:rFonts w:ascii="Arial" w:hAnsi="Arial" w:cs="Arial"/>
                <w:sz w:val="24"/>
                <w:szCs w:val="24"/>
              </w:rPr>
              <w:t>ain weapon is legislation (equal pay, child-care facilities for working women)</w:t>
            </w:r>
            <w:r>
              <w:rPr>
                <w:rFonts w:ascii="Arial" w:hAnsi="Arial" w:cs="Arial"/>
                <w:sz w:val="24"/>
                <w:szCs w:val="24"/>
              </w:rPr>
              <w:t>, w</w:t>
            </w:r>
            <w:r w:rsidR="009E189B" w:rsidRPr="003D4449">
              <w:rPr>
                <w:rFonts w:ascii="Arial" w:hAnsi="Arial" w:cs="Arial"/>
                <w:sz w:val="24"/>
                <w:szCs w:val="24"/>
              </w:rPr>
              <w:t>omen have a dual role (family and work)</w:t>
            </w:r>
            <w:r>
              <w:rPr>
                <w:rFonts w:ascii="Arial" w:hAnsi="Arial" w:cs="Arial"/>
                <w:sz w:val="24"/>
                <w:szCs w:val="24"/>
              </w:rPr>
              <w:t>.</w:t>
            </w:r>
          </w:p>
          <w:p w:rsidR="003D4449" w:rsidRDefault="003D4449" w:rsidP="003D4449">
            <w:pPr>
              <w:pStyle w:val="ListParagraph"/>
              <w:numPr>
                <w:ilvl w:val="0"/>
                <w:numId w:val="5"/>
              </w:numPr>
              <w:rPr>
                <w:rFonts w:ascii="Arial" w:hAnsi="Arial" w:cs="Arial"/>
                <w:sz w:val="24"/>
                <w:szCs w:val="24"/>
              </w:rPr>
            </w:pPr>
            <w:r>
              <w:rPr>
                <w:rFonts w:ascii="Arial" w:hAnsi="Arial" w:cs="Arial"/>
                <w:sz w:val="24"/>
                <w:szCs w:val="24"/>
              </w:rPr>
              <w:t xml:space="preserve">Marxist Feminism - </w:t>
            </w:r>
            <w:r w:rsidR="009E189B" w:rsidRPr="003D4449">
              <w:rPr>
                <w:rFonts w:ascii="Arial" w:hAnsi="Arial" w:cs="Arial"/>
                <w:sz w:val="24"/>
                <w:szCs w:val="24"/>
              </w:rPr>
              <w:t>Social class</w:t>
            </w:r>
            <w:r>
              <w:rPr>
                <w:rFonts w:ascii="Arial" w:hAnsi="Arial" w:cs="Arial"/>
                <w:sz w:val="24"/>
                <w:szCs w:val="24"/>
              </w:rPr>
              <w:t xml:space="preserve"> more important than Patriarchy, c</w:t>
            </w:r>
            <w:r w:rsidR="009E189B" w:rsidRPr="003D4449">
              <w:rPr>
                <w:rFonts w:ascii="Arial" w:hAnsi="Arial" w:cs="Arial"/>
                <w:sz w:val="24"/>
                <w:szCs w:val="24"/>
              </w:rPr>
              <w:t>lass causes female oppression, exploitation and discrimination</w:t>
            </w:r>
            <w:r>
              <w:rPr>
                <w:rFonts w:ascii="Arial" w:hAnsi="Arial" w:cs="Arial"/>
                <w:sz w:val="24"/>
                <w:szCs w:val="24"/>
              </w:rPr>
              <w:t>. F</w:t>
            </w:r>
            <w:r w:rsidR="009E189B" w:rsidRPr="003D4449">
              <w:rPr>
                <w:rFonts w:ascii="Arial" w:hAnsi="Arial" w:cs="Arial"/>
                <w:sz w:val="24"/>
                <w:szCs w:val="24"/>
              </w:rPr>
              <w:t>amily system benefits capitalism and men</w:t>
            </w:r>
            <w:r>
              <w:rPr>
                <w:rFonts w:ascii="Arial" w:hAnsi="Arial" w:cs="Arial"/>
                <w:sz w:val="24"/>
                <w:szCs w:val="24"/>
              </w:rPr>
              <w:t>, women experience u</w:t>
            </w:r>
            <w:r w:rsidR="009E189B" w:rsidRPr="003D4449">
              <w:rPr>
                <w:rFonts w:ascii="Arial" w:hAnsi="Arial" w:cs="Arial"/>
                <w:sz w:val="24"/>
                <w:szCs w:val="24"/>
              </w:rPr>
              <w:t>npaid domestic labour</w:t>
            </w:r>
            <w:r>
              <w:rPr>
                <w:rFonts w:ascii="Arial" w:hAnsi="Arial" w:cs="Arial"/>
                <w:sz w:val="24"/>
                <w:szCs w:val="24"/>
              </w:rPr>
              <w:t xml:space="preserve"> and there is g</w:t>
            </w:r>
            <w:r w:rsidR="009E189B" w:rsidRPr="003D4449">
              <w:rPr>
                <w:rFonts w:ascii="Arial" w:hAnsi="Arial" w:cs="Arial"/>
                <w:sz w:val="24"/>
                <w:szCs w:val="24"/>
              </w:rPr>
              <w:t>ender socialisation of feminine and masculine roles</w:t>
            </w:r>
            <w:r>
              <w:rPr>
                <w:rFonts w:ascii="Arial" w:hAnsi="Arial" w:cs="Arial"/>
                <w:sz w:val="24"/>
                <w:szCs w:val="24"/>
              </w:rPr>
              <w:t>.</w:t>
            </w:r>
          </w:p>
          <w:p w:rsidR="003D4449" w:rsidRPr="009E189B" w:rsidRDefault="003D4449" w:rsidP="009E189B">
            <w:pPr>
              <w:pStyle w:val="ListParagraph"/>
              <w:numPr>
                <w:ilvl w:val="0"/>
                <w:numId w:val="5"/>
              </w:numPr>
              <w:rPr>
                <w:rFonts w:ascii="Arial" w:hAnsi="Arial" w:cs="Arial"/>
                <w:sz w:val="24"/>
                <w:szCs w:val="24"/>
              </w:rPr>
            </w:pPr>
            <w:r>
              <w:rPr>
                <w:rFonts w:ascii="Arial" w:hAnsi="Arial" w:cs="Arial"/>
                <w:sz w:val="24"/>
                <w:szCs w:val="24"/>
              </w:rPr>
              <w:t xml:space="preserve">Radical Feminism </w:t>
            </w:r>
            <w:r w:rsidR="009E189B">
              <w:rPr>
                <w:rFonts w:ascii="Arial" w:hAnsi="Arial" w:cs="Arial"/>
                <w:sz w:val="24"/>
                <w:szCs w:val="24"/>
              </w:rPr>
              <w:t>–</w:t>
            </w:r>
            <w:r>
              <w:rPr>
                <w:rFonts w:ascii="Arial" w:hAnsi="Arial" w:cs="Arial"/>
                <w:sz w:val="24"/>
                <w:szCs w:val="24"/>
              </w:rPr>
              <w:t xml:space="preserve"> </w:t>
            </w:r>
            <w:r w:rsidR="009E189B">
              <w:rPr>
                <w:rFonts w:ascii="Arial" w:hAnsi="Arial" w:cs="Arial"/>
                <w:sz w:val="24"/>
                <w:szCs w:val="24"/>
              </w:rPr>
              <w:t xml:space="preserve">we live in a </w:t>
            </w:r>
            <w:r w:rsidR="009E189B" w:rsidRPr="009E189B">
              <w:rPr>
                <w:rFonts w:ascii="Arial" w:hAnsi="Arial" w:cs="Arial"/>
                <w:sz w:val="24"/>
                <w:szCs w:val="24"/>
              </w:rPr>
              <w:t>Patriarchal society</w:t>
            </w:r>
            <w:r w:rsidR="009E189B">
              <w:rPr>
                <w:rFonts w:ascii="Arial" w:hAnsi="Arial" w:cs="Arial"/>
                <w:sz w:val="24"/>
                <w:szCs w:val="24"/>
              </w:rPr>
              <w:t xml:space="preserve"> with gender inequality, men even exploit their incapacity to have babies and so women cannot be as successful as them in their careers. </w:t>
            </w:r>
            <w:r w:rsidR="009E189B" w:rsidRPr="009E189B">
              <w:rPr>
                <w:rFonts w:ascii="Arial" w:hAnsi="Arial" w:cs="Arial"/>
                <w:sz w:val="24"/>
                <w:szCs w:val="24"/>
              </w:rPr>
              <w:t>Marriage is institutionalised oppression (</w:t>
            </w:r>
            <w:r w:rsidR="009E189B">
              <w:rPr>
                <w:rFonts w:ascii="Arial" w:hAnsi="Arial" w:cs="Arial"/>
                <w:sz w:val="24"/>
                <w:szCs w:val="24"/>
              </w:rPr>
              <w:t xml:space="preserve">research </w:t>
            </w:r>
            <w:r w:rsidR="009E189B" w:rsidRPr="009E189B">
              <w:rPr>
                <w:rFonts w:ascii="Arial" w:hAnsi="Arial" w:cs="Arial"/>
                <w:sz w:val="24"/>
                <w:szCs w:val="24"/>
              </w:rPr>
              <w:t>magazine article on a good housewife</w:t>
            </w:r>
            <w:r w:rsidR="009E189B">
              <w:rPr>
                <w:rFonts w:ascii="Arial" w:hAnsi="Arial" w:cs="Arial"/>
                <w:sz w:val="24"/>
                <w:szCs w:val="24"/>
              </w:rPr>
              <w:t>!</w:t>
            </w:r>
            <w:r w:rsidR="009E189B" w:rsidRPr="009E189B">
              <w:rPr>
                <w:rFonts w:ascii="Arial" w:hAnsi="Arial" w:cs="Arial"/>
                <w:sz w:val="24"/>
                <w:szCs w:val="24"/>
              </w:rPr>
              <w:t>)</w:t>
            </w:r>
            <w:r w:rsidR="009E189B">
              <w:rPr>
                <w:rFonts w:ascii="Arial" w:hAnsi="Arial" w:cs="Arial"/>
                <w:sz w:val="24"/>
                <w:szCs w:val="24"/>
              </w:rPr>
              <w:t>. This form of feminism believe m</w:t>
            </w:r>
            <w:r w:rsidR="009E189B" w:rsidRPr="009E189B">
              <w:rPr>
                <w:rFonts w:ascii="Arial" w:hAnsi="Arial" w:cs="Arial"/>
                <w:sz w:val="24"/>
                <w:szCs w:val="24"/>
              </w:rPr>
              <w:t xml:space="preserve">en are the enemy </w:t>
            </w:r>
            <w:r w:rsidR="009E189B">
              <w:rPr>
                <w:rFonts w:ascii="Arial" w:hAnsi="Arial" w:cs="Arial"/>
                <w:sz w:val="24"/>
                <w:szCs w:val="24"/>
              </w:rPr>
              <w:t>and e</w:t>
            </w:r>
            <w:r w:rsidR="009E189B" w:rsidRPr="009E189B">
              <w:rPr>
                <w:rFonts w:ascii="Arial" w:hAnsi="Arial" w:cs="Arial"/>
                <w:sz w:val="24"/>
                <w:szCs w:val="24"/>
              </w:rPr>
              <w:t>ncourage lesbian relationships/female support groups</w:t>
            </w:r>
            <w:r w:rsidR="009E189B">
              <w:rPr>
                <w:rFonts w:ascii="Arial" w:hAnsi="Arial" w:cs="Arial"/>
                <w:sz w:val="24"/>
                <w:szCs w:val="24"/>
              </w:rPr>
              <w:t>.</w:t>
            </w:r>
          </w:p>
        </w:tc>
      </w:tr>
      <w:tr w:rsidR="00EC2081" w:rsidTr="0067538E">
        <w:trPr>
          <w:trHeight w:val="2186"/>
        </w:trPr>
        <w:tc>
          <w:tcPr>
            <w:tcW w:w="1848" w:type="dxa"/>
          </w:tcPr>
          <w:p w:rsidR="00EC2081" w:rsidRDefault="00EC2081" w:rsidP="007B1995">
            <w:pPr>
              <w:rPr>
                <w:rFonts w:ascii="Arial" w:hAnsi="Arial" w:cs="Arial"/>
                <w:sz w:val="24"/>
                <w:szCs w:val="24"/>
              </w:rPr>
            </w:pPr>
            <w:r>
              <w:rPr>
                <w:rFonts w:ascii="Arial" w:hAnsi="Arial" w:cs="Arial"/>
                <w:sz w:val="24"/>
                <w:szCs w:val="24"/>
              </w:rPr>
              <w:t>Interactionism</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0" w:type="auto"/>
          </w:tcPr>
          <w:p w:rsidR="00531826" w:rsidRPr="005E4453" w:rsidRDefault="009724DF" w:rsidP="005E4453">
            <w:pPr>
              <w:numPr>
                <w:ilvl w:val="0"/>
                <w:numId w:val="9"/>
              </w:numPr>
              <w:rPr>
                <w:rFonts w:ascii="Arial" w:hAnsi="Arial" w:cs="Arial"/>
                <w:sz w:val="24"/>
                <w:szCs w:val="24"/>
              </w:rPr>
            </w:pPr>
            <w:r w:rsidRPr="005E4453">
              <w:rPr>
                <w:rFonts w:ascii="Arial" w:hAnsi="Arial" w:cs="Arial"/>
                <w:sz w:val="24"/>
                <w:szCs w:val="24"/>
              </w:rPr>
              <w:t>Focus</w:t>
            </w:r>
            <w:r w:rsidR="005E4453">
              <w:rPr>
                <w:rFonts w:ascii="Arial" w:hAnsi="Arial" w:cs="Arial"/>
                <w:sz w:val="24"/>
                <w:szCs w:val="24"/>
              </w:rPr>
              <w:t>es</w:t>
            </w:r>
            <w:r w:rsidRPr="005E4453">
              <w:rPr>
                <w:rFonts w:ascii="Arial" w:hAnsi="Arial" w:cs="Arial"/>
                <w:sz w:val="24"/>
                <w:szCs w:val="24"/>
              </w:rPr>
              <w:t xml:space="preserve"> on small groups and how they influence behaviour and shape society. </w:t>
            </w:r>
            <w:proofErr w:type="spellStart"/>
            <w:r w:rsidR="005E4453" w:rsidRPr="005E4453">
              <w:rPr>
                <w:rFonts w:ascii="Arial" w:hAnsi="Arial" w:cs="Arial"/>
                <w:sz w:val="24"/>
                <w:szCs w:val="24"/>
              </w:rPr>
              <w:t>E.g</w:t>
            </w:r>
            <w:proofErr w:type="spellEnd"/>
            <w:r w:rsidR="005E4453" w:rsidRPr="005E4453">
              <w:rPr>
                <w:rFonts w:ascii="Arial" w:hAnsi="Arial" w:cs="Arial"/>
                <w:sz w:val="24"/>
                <w:szCs w:val="24"/>
              </w:rPr>
              <w:t xml:space="preserve"> teenage gangs, homeless people, visitors of hospital wards.</w:t>
            </w:r>
          </w:p>
          <w:p w:rsidR="00531826" w:rsidRPr="005E4453" w:rsidRDefault="009724DF" w:rsidP="005E4453">
            <w:pPr>
              <w:numPr>
                <w:ilvl w:val="0"/>
                <w:numId w:val="9"/>
              </w:numPr>
              <w:rPr>
                <w:rFonts w:ascii="Arial" w:hAnsi="Arial" w:cs="Arial"/>
                <w:sz w:val="24"/>
                <w:szCs w:val="24"/>
              </w:rPr>
            </w:pPr>
            <w:r w:rsidRPr="005E4453">
              <w:rPr>
                <w:rFonts w:ascii="Arial" w:hAnsi="Arial" w:cs="Arial"/>
                <w:sz w:val="24"/>
                <w:szCs w:val="24"/>
              </w:rPr>
              <w:t>They study the dynamics within the groups</w:t>
            </w:r>
            <w:r w:rsidR="005E4453">
              <w:rPr>
                <w:rFonts w:ascii="Arial" w:hAnsi="Arial" w:cs="Arial"/>
                <w:sz w:val="24"/>
                <w:szCs w:val="24"/>
              </w:rPr>
              <w:t xml:space="preserve"> such as leadership, obedience and conformity. The look at factors such as size of group, the basis of power and any </w:t>
            </w:r>
            <w:r w:rsidRPr="005E4453">
              <w:rPr>
                <w:rFonts w:ascii="Arial" w:hAnsi="Arial" w:cs="Arial"/>
                <w:sz w:val="24"/>
                <w:szCs w:val="24"/>
              </w:rPr>
              <w:t>informal leaders.</w:t>
            </w:r>
          </w:p>
          <w:p w:rsidR="00531826" w:rsidRPr="005E4453" w:rsidRDefault="005E4453" w:rsidP="005E4453">
            <w:pPr>
              <w:numPr>
                <w:ilvl w:val="0"/>
                <w:numId w:val="9"/>
              </w:numPr>
              <w:rPr>
                <w:rFonts w:ascii="Arial" w:hAnsi="Arial" w:cs="Arial"/>
                <w:sz w:val="24"/>
                <w:szCs w:val="24"/>
              </w:rPr>
            </w:pPr>
            <w:r>
              <w:rPr>
                <w:rFonts w:ascii="Arial" w:hAnsi="Arial" w:cs="Arial"/>
                <w:sz w:val="24"/>
                <w:szCs w:val="24"/>
              </w:rPr>
              <w:t>This theory believes w</w:t>
            </w:r>
            <w:r w:rsidR="009724DF" w:rsidRPr="005E4453">
              <w:rPr>
                <w:rFonts w:ascii="Arial" w:hAnsi="Arial" w:cs="Arial"/>
                <w:sz w:val="24"/>
                <w:szCs w:val="24"/>
              </w:rPr>
              <w:t>e are NOT ‘programmed’ by socialisation process. People have the power to choose how they behave</w:t>
            </w:r>
          </w:p>
          <w:p w:rsidR="00EC2081" w:rsidRPr="005E4453" w:rsidRDefault="009724DF" w:rsidP="007B1995">
            <w:pPr>
              <w:numPr>
                <w:ilvl w:val="0"/>
                <w:numId w:val="9"/>
              </w:numPr>
              <w:rPr>
                <w:rFonts w:ascii="Arial" w:hAnsi="Arial" w:cs="Arial"/>
                <w:sz w:val="24"/>
                <w:szCs w:val="24"/>
              </w:rPr>
            </w:pPr>
            <w:r w:rsidRPr="005E4453">
              <w:rPr>
                <w:rFonts w:ascii="Arial" w:hAnsi="Arial" w:cs="Arial"/>
                <w:sz w:val="24"/>
                <w:szCs w:val="24"/>
              </w:rPr>
              <w:t>They see behaviour being driven by the way we interpret situations, how we see ourselves/other people and how they see us</w:t>
            </w:r>
            <w:r w:rsidR="005E4453">
              <w:rPr>
                <w:rFonts w:ascii="Arial" w:hAnsi="Arial" w:cs="Arial"/>
                <w:sz w:val="24"/>
                <w:szCs w:val="24"/>
              </w:rPr>
              <w:t>.</w:t>
            </w:r>
          </w:p>
        </w:tc>
      </w:tr>
      <w:tr w:rsidR="00EC2081" w:rsidTr="00EC2081">
        <w:tc>
          <w:tcPr>
            <w:tcW w:w="1848" w:type="dxa"/>
          </w:tcPr>
          <w:p w:rsidR="00EC2081" w:rsidRDefault="00EC2081" w:rsidP="007B1995">
            <w:pPr>
              <w:rPr>
                <w:rFonts w:ascii="Arial" w:hAnsi="Arial" w:cs="Arial"/>
                <w:sz w:val="24"/>
                <w:szCs w:val="24"/>
              </w:rPr>
            </w:pPr>
            <w:r>
              <w:rPr>
                <w:rFonts w:ascii="Arial" w:hAnsi="Arial" w:cs="Arial"/>
                <w:sz w:val="24"/>
                <w:szCs w:val="24"/>
              </w:rPr>
              <w:t>Collectivism</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13711" w:type="dxa"/>
          </w:tcPr>
          <w:p w:rsidR="00531826" w:rsidRPr="009724DF" w:rsidRDefault="009724DF" w:rsidP="009724DF">
            <w:pPr>
              <w:numPr>
                <w:ilvl w:val="0"/>
                <w:numId w:val="10"/>
              </w:numPr>
              <w:rPr>
                <w:rFonts w:ascii="Arial" w:hAnsi="Arial" w:cs="Arial"/>
                <w:sz w:val="24"/>
                <w:szCs w:val="24"/>
              </w:rPr>
            </w:pPr>
            <w:r w:rsidRPr="009724DF">
              <w:rPr>
                <w:rFonts w:ascii="Arial" w:hAnsi="Arial" w:cs="Arial"/>
                <w:sz w:val="24"/>
                <w:szCs w:val="24"/>
              </w:rPr>
              <w:t xml:space="preserve">Believes that a commitment should be made to care for and support the most vulnerable people in society. </w:t>
            </w:r>
          </w:p>
          <w:p w:rsidR="00531826" w:rsidRPr="009724DF" w:rsidRDefault="009724DF" w:rsidP="009724DF">
            <w:pPr>
              <w:numPr>
                <w:ilvl w:val="0"/>
                <w:numId w:val="10"/>
              </w:numPr>
              <w:rPr>
                <w:rFonts w:ascii="Arial" w:hAnsi="Arial" w:cs="Arial"/>
                <w:sz w:val="24"/>
                <w:szCs w:val="24"/>
              </w:rPr>
            </w:pPr>
            <w:r w:rsidRPr="009724DF">
              <w:rPr>
                <w:rFonts w:ascii="Arial" w:hAnsi="Arial" w:cs="Arial"/>
                <w:sz w:val="24"/>
                <w:szCs w:val="24"/>
              </w:rPr>
              <w:t>This could be to do with health care, trying to reduce illness and disease in these groups.</w:t>
            </w:r>
          </w:p>
          <w:p w:rsidR="00531826" w:rsidRPr="009724DF" w:rsidRDefault="009724DF" w:rsidP="009724DF">
            <w:pPr>
              <w:numPr>
                <w:ilvl w:val="0"/>
                <w:numId w:val="10"/>
              </w:numPr>
              <w:rPr>
                <w:rFonts w:ascii="Arial" w:hAnsi="Arial" w:cs="Arial"/>
                <w:sz w:val="24"/>
                <w:szCs w:val="24"/>
              </w:rPr>
            </w:pPr>
            <w:r w:rsidRPr="009724DF">
              <w:rPr>
                <w:rFonts w:ascii="Arial" w:hAnsi="Arial" w:cs="Arial"/>
                <w:sz w:val="24"/>
                <w:szCs w:val="24"/>
              </w:rPr>
              <w:t>Collectivism argues this is the responsibility of the community/government</w:t>
            </w:r>
          </w:p>
          <w:p w:rsidR="00EC2081" w:rsidRPr="009724DF" w:rsidRDefault="009724DF" w:rsidP="007B1995">
            <w:pPr>
              <w:numPr>
                <w:ilvl w:val="0"/>
                <w:numId w:val="10"/>
              </w:numPr>
              <w:rPr>
                <w:rFonts w:ascii="Arial" w:hAnsi="Arial" w:cs="Arial"/>
                <w:sz w:val="24"/>
                <w:szCs w:val="24"/>
              </w:rPr>
            </w:pPr>
            <w:r>
              <w:rPr>
                <w:rFonts w:ascii="Arial" w:hAnsi="Arial" w:cs="Arial"/>
                <w:sz w:val="24"/>
                <w:szCs w:val="24"/>
              </w:rPr>
              <w:t xml:space="preserve">William </w:t>
            </w:r>
            <w:r w:rsidRPr="009724DF">
              <w:rPr>
                <w:rFonts w:ascii="Arial" w:hAnsi="Arial" w:cs="Arial"/>
                <w:sz w:val="24"/>
                <w:szCs w:val="24"/>
              </w:rPr>
              <w:t>Beveridge released a report (1942) outlining the five ‘evils’ vulnerable people were exposed to that need to be collectively challenged: Want (poverty), Squalor (poor housing), Disease (ill-health), Idleness (unemployment), Ignorance (inadequate education).</w:t>
            </w:r>
            <w:r w:rsidR="0067538E">
              <w:rPr>
                <w:rFonts w:ascii="Arial" w:hAnsi="Arial" w:cs="Arial"/>
                <w:sz w:val="24"/>
                <w:szCs w:val="24"/>
              </w:rPr>
              <w:t xml:space="preserve"> His report led to</w:t>
            </w:r>
            <w:r>
              <w:rPr>
                <w:rFonts w:ascii="Arial" w:hAnsi="Arial" w:cs="Arial"/>
                <w:sz w:val="24"/>
                <w:szCs w:val="24"/>
              </w:rPr>
              <w:t xml:space="preserve"> the establishment of the NHS.</w:t>
            </w:r>
          </w:p>
        </w:tc>
      </w:tr>
      <w:tr w:rsidR="00EC2081" w:rsidTr="00EC2081">
        <w:tc>
          <w:tcPr>
            <w:tcW w:w="1848" w:type="dxa"/>
          </w:tcPr>
          <w:p w:rsidR="00EC2081" w:rsidRDefault="00EC2081" w:rsidP="007B1995">
            <w:pPr>
              <w:rPr>
                <w:rFonts w:ascii="Arial" w:hAnsi="Arial" w:cs="Arial"/>
                <w:sz w:val="24"/>
                <w:szCs w:val="24"/>
              </w:rPr>
            </w:pPr>
            <w:r>
              <w:rPr>
                <w:rFonts w:ascii="Arial" w:hAnsi="Arial" w:cs="Arial"/>
                <w:sz w:val="24"/>
                <w:szCs w:val="24"/>
              </w:rPr>
              <w:t>New Right</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13711" w:type="dxa"/>
          </w:tcPr>
          <w:p w:rsidR="00531826" w:rsidRPr="009724DF" w:rsidRDefault="009724DF" w:rsidP="009724DF">
            <w:pPr>
              <w:numPr>
                <w:ilvl w:val="0"/>
                <w:numId w:val="11"/>
              </w:numPr>
              <w:rPr>
                <w:rFonts w:ascii="Arial" w:hAnsi="Arial" w:cs="Arial"/>
                <w:sz w:val="24"/>
                <w:szCs w:val="24"/>
              </w:rPr>
            </w:pPr>
            <w:r w:rsidRPr="009724DF">
              <w:rPr>
                <w:rFonts w:ascii="Arial" w:hAnsi="Arial" w:cs="Arial"/>
                <w:sz w:val="24"/>
                <w:szCs w:val="24"/>
              </w:rPr>
              <w:t xml:space="preserve">This approach argues that welfare provision should be the responsibility of the individual and their family. </w:t>
            </w:r>
          </w:p>
          <w:p w:rsidR="00531826" w:rsidRPr="009724DF" w:rsidRDefault="009724DF" w:rsidP="009724DF">
            <w:pPr>
              <w:numPr>
                <w:ilvl w:val="0"/>
                <w:numId w:val="11"/>
              </w:numPr>
              <w:rPr>
                <w:rFonts w:ascii="Arial" w:hAnsi="Arial" w:cs="Arial"/>
                <w:sz w:val="24"/>
                <w:szCs w:val="24"/>
              </w:rPr>
            </w:pPr>
            <w:r w:rsidRPr="009724DF">
              <w:rPr>
                <w:rFonts w:ascii="Arial" w:hAnsi="Arial" w:cs="Arial"/>
                <w:sz w:val="24"/>
                <w:szCs w:val="24"/>
              </w:rPr>
              <w:t>Argue that by providing benefits and state support we are creating a dependency culture.</w:t>
            </w:r>
          </w:p>
          <w:p w:rsidR="00EC2081" w:rsidRPr="009724DF" w:rsidRDefault="009724DF" w:rsidP="007B1995">
            <w:pPr>
              <w:numPr>
                <w:ilvl w:val="0"/>
                <w:numId w:val="11"/>
              </w:numPr>
              <w:rPr>
                <w:rFonts w:ascii="Arial" w:hAnsi="Arial" w:cs="Arial"/>
                <w:sz w:val="24"/>
                <w:szCs w:val="24"/>
              </w:rPr>
            </w:pPr>
            <w:r>
              <w:rPr>
                <w:rFonts w:ascii="Arial" w:hAnsi="Arial" w:cs="Arial"/>
                <w:sz w:val="24"/>
                <w:szCs w:val="24"/>
              </w:rPr>
              <w:t xml:space="preserve">This theory is often associated with Margaret </w:t>
            </w:r>
            <w:r w:rsidRPr="009724DF">
              <w:rPr>
                <w:rFonts w:ascii="Arial" w:hAnsi="Arial" w:cs="Arial"/>
                <w:sz w:val="24"/>
                <w:szCs w:val="24"/>
              </w:rPr>
              <w:t>Thatcher –</w:t>
            </w:r>
            <w:r>
              <w:rPr>
                <w:rFonts w:ascii="Arial" w:hAnsi="Arial" w:cs="Arial"/>
                <w:sz w:val="24"/>
                <w:szCs w:val="24"/>
              </w:rPr>
              <w:t xml:space="preserve"> she said</w:t>
            </w:r>
            <w:r w:rsidRPr="009724DF">
              <w:rPr>
                <w:rFonts w:ascii="Arial" w:hAnsi="Arial" w:cs="Arial"/>
                <w:sz w:val="24"/>
                <w:szCs w:val="24"/>
              </w:rPr>
              <w:t xml:space="preserve"> people must plan for the future and take responsibility for their own nee</w:t>
            </w:r>
            <w:bookmarkStart w:id="0" w:name="_GoBack"/>
            <w:bookmarkEnd w:id="0"/>
            <w:r w:rsidRPr="009724DF">
              <w:rPr>
                <w:rFonts w:ascii="Arial" w:hAnsi="Arial" w:cs="Arial"/>
                <w:sz w:val="24"/>
                <w:szCs w:val="24"/>
              </w:rPr>
              <w:t>ds and those of their families.</w:t>
            </w:r>
          </w:p>
        </w:tc>
      </w:tr>
      <w:tr w:rsidR="00EC2081" w:rsidTr="0067538E">
        <w:trPr>
          <w:trHeight w:val="346"/>
        </w:trPr>
        <w:tc>
          <w:tcPr>
            <w:tcW w:w="1848" w:type="dxa"/>
          </w:tcPr>
          <w:p w:rsidR="00EC2081" w:rsidRDefault="00EC2081" w:rsidP="007B1995">
            <w:pPr>
              <w:rPr>
                <w:rFonts w:ascii="Arial" w:hAnsi="Arial" w:cs="Arial"/>
                <w:sz w:val="24"/>
                <w:szCs w:val="24"/>
              </w:rPr>
            </w:pPr>
            <w:r>
              <w:rPr>
                <w:rFonts w:ascii="Arial" w:hAnsi="Arial" w:cs="Arial"/>
                <w:sz w:val="24"/>
                <w:szCs w:val="24"/>
              </w:rPr>
              <w:t>Post-modernism</w:t>
            </w: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p w:rsidR="00EC2081" w:rsidRDefault="00EC2081" w:rsidP="007B1995">
            <w:pPr>
              <w:rPr>
                <w:rFonts w:ascii="Arial" w:hAnsi="Arial" w:cs="Arial"/>
                <w:sz w:val="24"/>
                <w:szCs w:val="24"/>
              </w:rPr>
            </w:pPr>
          </w:p>
        </w:tc>
        <w:tc>
          <w:tcPr>
            <w:tcW w:w="13711" w:type="dxa"/>
          </w:tcPr>
          <w:p w:rsidR="00531826" w:rsidRPr="009724DF" w:rsidRDefault="009724DF" w:rsidP="009724DF">
            <w:pPr>
              <w:numPr>
                <w:ilvl w:val="0"/>
                <w:numId w:val="12"/>
              </w:numPr>
              <w:rPr>
                <w:rFonts w:ascii="Arial" w:hAnsi="Arial" w:cs="Arial"/>
                <w:sz w:val="24"/>
                <w:szCs w:val="24"/>
              </w:rPr>
            </w:pPr>
            <w:r w:rsidRPr="009724DF">
              <w:rPr>
                <w:rFonts w:ascii="Arial" w:hAnsi="Arial" w:cs="Arial"/>
                <w:sz w:val="24"/>
                <w:szCs w:val="24"/>
              </w:rPr>
              <w:t>This theory acknowledges that we now live in a society that has seen rapid social change.</w:t>
            </w:r>
          </w:p>
          <w:p w:rsidR="00531826" w:rsidRPr="009724DF" w:rsidRDefault="009724DF" w:rsidP="009724DF">
            <w:pPr>
              <w:numPr>
                <w:ilvl w:val="0"/>
                <w:numId w:val="12"/>
              </w:numPr>
              <w:rPr>
                <w:rFonts w:ascii="Arial" w:hAnsi="Arial" w:cs="Arial"/>
                <w:sz w:val="24"/>
                <w:szCs w:val="24"/>
              </w:rPr>
            </w:pPr>
            <w:r w:rsidRPr="009724DF">
              <w:rPr>
                <w:rFonts w:ascii="Arial" w:hAnsi="Arial" w:cs="Arial"/>
                <w:sz w:val="24"/>
                <w:szCs w:val="24"/>
              </w:rPr>
              <w:t>Argue that social institutions like family, m</w:t>
            </w:r>
            <w:r>
              <w:rPr>
                <w:rFonts w:ascii="Arial" w:hAnsi="Arial" w:cs="Arial"/>
                <w:sz w:val="24"/>
                <w:szCs w:val="24"/>
              </w:rPr>
              <w:t>edia, and religion can</w:t>
            </w:r>
            <w:r w:rsidRPr="009724DF">
              <w:rPr>
                <w:rFonts w:ascii="Arial" w:hAnsi="Arial" w:cs="Arial"/>
                <w:sz w:val="24"/>
                <w:szCs w:val="24"/>
              </w:rPr>
              <w:t>not be talked about in sociology anymore because they have changed so much.</w:t>
            </w:r>
          </w:p>
          <w:p w:rsidR="00531826" w:rsidRPr="009724DF" w:rsidRDefault="009724DF" w:rsidP="009724DF">
            <w:pPr>
              <w:numPr>
                <w:ilvl w:val="0"/>
                <w:numId w:val="12"/>
              </w:numPr>
              <w:rPr>
                <w:rFonts w:ascii="Arial" w:hAnsi="Arial" w:cs="Arial"/>
                <w:sz w:val="24"/>
                <w:szCs w:val="24"/>
              </w:rPr>
            </w:pPr>
            <w:r w:rsidRPr="009724DF">
              <w:rPr>
                <w:rFonts w:ascii="Arial" w:hAnsi="Arial" w:cs="Arial"/>
                <w:sz w:val="24"/>
                <w:szCs w:val="24"/>
              </w:rPr>
              <w:t xml:space="preserve">Marxism and functionalism no longer apply or help us to understand society. </w:t>
            </w:r>
          </w:p>
          <w:p w:rsidR="00EC2081" w:rsidRPr="009724DF" w:rsidRDefault="009724DF" w:rsidP="007B1995">
            <w:pPr>
              <w:numPr>
                <w:ilvl w:val="0"/>
                <w:numId w:val="12"/>
              </w:numPr>
              <w:rPr>
                <w:rFonts w:ascii="Arial" w:hAnsi="Arial" w:cs="Arial"/>
                <w:sz w:val="24"/>
                <w:szCs w:val="24"/>
              </w:rPr>
            </w:pPr>
            <w:r w:rsidRPr="009724DF">
              <w:rPr>
                <w:rFonts w:ascii="Arial" w:hAnsi="Arial" w:cs="Arial"/>
                <w:sz w:val="24"/>
                <w:szCs w:val="24"/>
              </w:rPr>
              <w:t xml:space="preserve">This theory believes that people now make their own decisions about lifestyles, choosing from many leisure activities and consumer goods. </w:t>
            </w:r>
          </w:p>
        </w:tc>
      </w:tr>
    </w:tbl>
    <w:p w:rsidR="007B1995" w:rsidRPr="007B1995" w:rsidRDefault="007B1995" w:rsidP="007B1995">
      <w:pPr>
        <w:rPr>
          <w:rFonts w:ascii="Arial" w:hAnsi="Arial" w:cs="Arial"/>
          <w:sz w:val="24"/>
          <w:szCs w:val="24"/>
        </w:rPr>
      </w:pPr>
    </w:p>
    <w:sectPr w:rsidR="007B1995" w:rsidRPr="007B1995" w:rsidSect="007B19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070"/>
    <w:multiLevelType w:val="hybridMultilevel"/>
    <w:tmpl w:val="F2D4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20EA4"/>
    <w:multiLevelType w:val="hybridMultilevel"/>
    <w:tmpl w:val="CC243004"/>
    <w:lvl w:ilvl="0" w:tplc="847E5618">
      <w:start w:val="1"/>
      <w:numFmt w:val="bullet"/>
      <w:lvlText w:val="•"/>
      <w:lvlJc w:val="left"/>
      <w:pPr>
        <w:tabs>
          <w:tab w:val="num" w:pos="720"/>
        </w:tabs>
        <w:ind w:left="720" w:hanging="360"/>
      </w:pPr>
      <w:rPr>
        <w:rFonts w:ascii="Arial" w:hAnsi="Arial" w:hint="default"/>
      </w:rPr>
    </w:lvl>
    <w:lvl w:ilvl="1" w:tplc="472A96C2" w:tentative="1">
      <w:start w:val="1"/>
      <w:numFmt w:val="bullet"/>
      <w:lvlText w:val="•"/>
      <w:lvlJc w:val="left"/>
      <w:pPr>
        <w:tabs>
          <w:tab w:val="num" w:pos="1440"/>
        </w:tabs>
        <w:ind w:left="1440" w:hanging="360"/>
      </w:pPr>
      <w:rPr>
        <w:rFonts w:ascii="Arial" w:hAnsi="Arial" w:hint="default"/>
      </w:rPr>
    </w:lvl>
    <w:lvl w:ilvl="2" w:tplc="0FEE8810" w:tentative="1">
      <w:start w:val="1"/>
      <w:numFmt w:val="bullet"/>
      <w:lvlText w:val="•"/>
      <w:lvlJc w:val="left"/>
      <w:pPr>
        <w:tabs>
          <w:tab w:val="num" w:pos="2160"/>
        </w:tabs>
        <w:ind w:left="2160" w:hanging="360"/>
      </w:pPr>
      <w:rPr>
        <w:rFonts w:ascii="Arial" w:hAnsi="Arial" w:hint="default"/>
      </w:rPr>
    </w:lvl>
    <w:lvl w:ilvl="3" w:tplc="2F02E8AA" w:tentative="1">
      <w:start w:val="1"/>
      <w:numFmt w:val="bullet"/>
      <w:lvlText w:val="•"/>
      <w:lvlJc w:val="left"/>
      <w:pPr>
        <w:tabs>
          <w:tab w:val="num" w:pos="2880"/>
        </w:tabs>
        <w:ind w:left="2880" w:hanging="360"/>
      </w:pPr>
      <w:rPr>
        <w:rFonts w:ascii="Arial" w:hAnsi="Arial" w:hint="default"/>
      </w:rPr>
    </w:lvl>
    <w:lvl w:ilvl="4" w:tplc="63F67052" w:tentative="1">
      <w:start w:val="1"/>
      <w:numFmt w:val="bullet"/>
      <w:lvlText w:val="•"/>
      <w:lvlJc w:val="left"/>
      <w:pPr>
        <w:tabs>
          <w:tab w:val="num" w:pos="3600"/>
        </w:tabs>
        <w:ind w:left="3600" w:hanging="360"/>
      </w:pPr>
      <w:rPr>
        <w:rFonts w:ascii="Arial" w:hAnsi="Arial" w:hint="default"/>
      </w:rPr>
    </w:lvl>
    <w:lvl w:ilvl="5" w:tplc="677C8790" w:tentative="1">
      <w:start w:val="1"/>
      <w:numFmt w:val="bullet"/>
      <w:lvlText w:val="•"/>
      <w:lvlJc w:val="left"/>
      <w:pPr>
        <w:tabs>
          <w:tab w:val="num" w:pos="4320"/>
        </w:tabs>
        <w:ind w:left="4320" w:hanging="360"/>
      </w:pPr>
      <w:rPr>
        <w:rFonts w:ascii="Arial" w:hAnsi="Arial" w:hint="default"/>
      </w:rPr>
    </w:lvl>
    <w:lvl w:ilvl="6" w:tplc="0CEE8A90" w:tentative="1">
      <w:start w:val="1"/>
      <w:numFmt w:val="bullet"/>
      <w:lvlText w:val="•"/>
      <w:lvlJc w:val="left"/>
      <w:pPr>
        <w:tabs>
          <w:tab w:val="num" w:pos="5040"/>
        </w:tabs>
        <w:ind w:left="5040" w:hanging="360"/>
      </w:pPr>
      <w:rPr>
        <w:rFonts w:ascii="Arial" w:hAnsi="Arial" w:hint="default"/>
      </w:rPr>
    </w:lvl>
    <w:lvl w:ilvl="7" w:tplc="2A9635E0" w:tentative="1">
      <w:start w:val="1"/>
      <w:numFmt w:val="bullet"/>
      <w:lvlText w:val="•"/>
      <w:lvlJc w:val="left"/>
      <w:pPr>
        <w:tabs>
          <w:tab w:val="num" w:pos="5760"/>
        </w:tabs>
        <w:ind w:left="5760" w:hanging="360"/>
      </w:pPr>
      <w:rPr>
        <w:rFonts w:ascii="Arial" w:hAnsi="Arial" w:hint="default"/>
      </w:rPr>
    </w:lvl>
    <w:lvl w:ilvl="8" w:tplc="1BEEE1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197325"/>
    <w:multiLevelType w:val="hybridMultilevel"/>
    <w:tmpl w:val="6BC0FFC4"/>
    <w:lvl w:ilvl="0" w:tplc="9F109668">
      <w:start w:val="1"/>
      <w:numFmt w:val="bullet"/>
      <w:lvlText w:val="•"/>
      <w:lvlJc w:val="left"/>
      <w:pPr>
        <w:tabs>
          <w:tab w:val="num" w:pos="720"/>
        </w:tabs>
        <w:ind w:left="720" w:hanging="360"/>
      </w:pPr>
      <w:rPr>
        <w:rFonts w:ascii="Arial" w:hAnsi="Arial" w:hint="default"/>
      </w:rPr>
    </w:lvl>
    <w:lvl w:ilvl="1" w:tplc="815AE5BC" w:tentative="1">
      <w:start w:val="1"/>
      <w:numFmt w:val="bullet"/>
      <w:lvlText w:val="•"/>
      <w:lvlJc w:val="left"/>
      <w:pPr>
        <w:tabs>
          <w:tab w:val="num" w:pos="1440"/>
        </w:tabs>
        <w:ind w:left="1440" w:hanging="360"/>
      </w:pPr>
      <w:rPr>
        <w:rFonts w:ascii="Arial" w:hAnsi="Arial" w:hint="default"/>
      </w:rPr>
    </w:lvl>
    <w:lvl w:ilvl="2" w:tplc="F25A2538" w:tentative="1">
      <w:start w:val="1"/>
      <w:numFmt w:val="bullet"/>
      <w:lvlText w:val="•"/>
      <w:lvlJc w:val="left"/>
      <w:pPr>
        <w:tabs>
          <w:tab w:val="num" w:pos="2160"/>
        </w:tabs>
        <w:ind w:left="2160" w:hanging="360"/>
      </w:pPr>
      <w:rPr>
        <w:rFonts w:ascii="Arial" w:hAnsi="Arial" w:hint="default"/>
      </w:rPr>
    </w:lvl>
    <w:lvl w:ilvl="3" w:tplc="3EFCD5D4" w:tentative="1">
      <w:start w:val="1"/>
      <w:numFmt w:val="bullet"/>
      <w:lvlText w:val="•"/>
      <w:lvlJc w:val="left"/>
      <w:pPr>
        <w:tabs>
          <w:tab w:val="num" w:pos="2880"/>
        </w:tabs>
        <w:ind w:left="2880" w:hanging="360"/>
      </w:pPr>
      <w:rPr>
        <w:rFonts w:ascii="Arial" w:hAnsi="Arial" w:hint="default"/>
      </w:rPr>
    </w:lvl>
    <w:lvl w:ilvl="4" w:tplc="E4E6DE36" w:tentative="1">
      <w:start w:val="1"/>
      <w:numFmt w:val="bullet"/>
      <w:lvlText w:val="•"/>
      <w:lvlJc w:val="left"/>
      <w:pPr>
        <w:tabs>
          <w:tab w:val="num" w:pos="3600"/>
        </w:tabs>
        <w:ind w:left="3600" w:hanging="360"/>
      </w:pPr>
      <w:rPr>
        <w:rFonts w:ascii="Arial" w:hAnsi="Arial" w:hint="default"/>
      </w:rPr>
    </w:lvl>
    <w:lvl w:ilvl="5" w:tplc="44A84AFC" w:tentative="1">
      <w:start w:val="1"/>
      <w:numFmt w:val="bullet"/>
      <w:lvlText w:val="•"/>
      <w:lvlJc w:val="left"/>
      <w:pPr>
        <w:tabs>
          <w:tab w:val="num" w:pos="4320"/>
        </w:tabs>
        <w:ind w:left="4320" w:hanging="360"/>
      </w:pPr>
      <w:rPr>
        <w:rFonts w:ascii="Arial" w:hAnsi="Arial" w:hint="default"/>
      </w:rPr>
    </w:lvl>
    <w:lvl w:ilvl="6" w:tplc="F9328A7A" w:tentative="1">
      <w:start w:val="1"/>
      <w:numFmt w:val="bullet"/>
      <w:lvlText w:val="•"/>
      <w:lvlJc w:val="left"/>
      <w:pPr>
        <w:tabs>
          <w:tab w:val="num" w:pos="5040"/>
        </w:tabs>
        <w:ind w:left="5040" w:hanging="360"/>
      </w:pPr>
      <w:rPr>
        <w:rFonts w:ascii="Arial" w:hAnsi="Arial" w:hint="default"/>
      </w:rPr>
    </w:lvl>
    <w:lvl w:ilvl="7" w:tplc="F3C8F67E" w:tentative="1">
      <w:start w:val="1"/>
      <w:numFmt w:val="bullet"/>
      <w:lvlText w:val="•"/>
      <w:lvlJc w:val="left"/>
      <w:pPr>
        <w:tabs>
          <w:tab w:val="num" w:pos="5760"/>
        </w:tabs>
        <w:ind w:left="5760" w:hanging="360"/>
      </w:pPr>
      <w:rPr>
        <w:rFonts w:ascii="Arial" w:hAnsi="Arial" w:hint="default"/>
      </w:rPr>
    </w:lvl>
    <w:lvl w:ilvl="8" w:tplc="DD3247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01758"/>
    <w:multiLevelType w:val="hybridMultilevel"/>
    <w:tmpl w:val="A382204A"/>
    <w:lvl w:ilvl="0" w:tplc="25662CB6">
      <w:start w:val="1"/>
      <w:numFmt w:val="bullet"/>
      <w:lvlText w:val="•"/>
      <w:lvlJc w:val="left"/>
      <w:pPr>
        <w:tabs>
          <w:tab w:val="num" w:pos="720"/>
        </w:tabs>
        <w:ind w:left="720" w:hanging="360"/>
      </w:pPr>
      <w:rPr>
        <w:rFonts w:ascii="Arial" w:hAnsi="Arial" w:hint="default"/>
      </w:rPr>
    </w:lvl>
    <w:lvl w:ilvl="1" w:tplc="88988FE0" w:tentative="1">
      <w:start w:val="1"/>
      <w:numFmt w:val="bullet"/>
      <w:lvlText w:val="•"/>
      <w:lvlJc w:val="left"/>
      <w:pPr>
        <w:tabs>
          <w:tab w:val="num" w:pos="1440"/>
        </w:tabs>
        <w:ind w:left="1440" w:hanging="360"/>
      </w:pPr>
      <w:rPr>
        <w:rFonts w:ascii="Arial" w:hAnsi="Arial" w:hint="default"/>
      </w:rPr>
    </w:lvl>
    <w:lvl w:ilvl="2" w:tplc="0E6EECB6" w:tentative="1">
      <w:start w:val="1"/>
      <w:numFmt w:val="bullet"/>
      <w:lvlText w:val="•"/>
      <w:lvlJc w:val="left"/>
      <w:pPr>
        <w:tabs>
          <w:tab w:val="num" w:pos="2160"/>
        </w:tabs>
        <w:ind w:left="2160" w:hanging="360"/>
      </w:pPr>
      <w:rPr>
        <w:rFonts w:ascii="Arial" w:hAnsi="Arial" w:hint="default"/>
      </w:rPr>
    </w:lvl>
    <w:lvl w:ilvl="3" w:tplc="8DF69C40" w:tentative="1">
      <w:start w:val="1"/>
      <w:numFmt w:val="bullet"/>
      <w:lvlText w:val="•"/>
      <w:lvlJc w:val="left"/>
      <w:pPr>
        <w:tabs>
          <w:tab w:val="num" w:pos="2880"/>
        </w:tabs>
        <w:ind w:left="2880" w:hanging="360"/>
      </w:pPr>
      <w:rPr>
        <w:rFonts w:ascii="Arial" w:hAnsi="Arial" w:hint="default"/>
      </w:rPr>
    </w:lvl>
    <w:lvl w:ilvl="4" w:tplc="AAD660F2" w:tentative="1">
      <w:start w:val="1"/>
      <w:numFmt w:val="bullet"/>
      <w:lvlText w:val="•"/>
      <w:lvlJc w:val="left"/>
      <w:pPr>
        <w:tabs>
          <w:tab w:val="num" w:pos="3600"/>
        </w:tabs>
        <w:ind w:left="3600" w:hanging="360"/>
      </w:pPr>
      <w:rPr>
        <w:rFonts w:ascii="Arial" w:hAnsi="Arial" w:hint="default"/>
      </w:rPr>
    </w:lvl>
    <w:lvl w:ilvl="5" w:tplc="BF96834C" w:tentative="1">
      <w:start w:val="1"/>
      <w:numFmt w:val="bullet"/>
      <w:lvlText w:val="•"/>
      <w:lvlJc w:val="left"/>
      <w:pPr>
        <w:tabs>
          <w:tab w:val="num" w:pos="4320"/>
        </w:tabs>
        <w:ind w:left="4320" w:hanging="360"/>
      </w:pPr>
      <w:rPr>
        <w:rFonts w:ascii="Arial" w:hAnsi="Arial" w:hint="default"/>
      </w:rPr>
    </w:lvl>
    <w:lvl w:ilvl="6" w:tplc="95322774" w:tentative="1">
      <w:start w:val="1"/>
      <w:numFmt w:val="bullet"/>
      <w:lvlText w:val="•"/>
      <w:lvlJc w:val="left"/>
      <w:pPr>
        <w:tabs>
          <w:tab w:val="num" w:pos="5040"/>
        </w:tabs>
        <w:ind w:left="5040" w:hanging="360"/>
      </w:pPr>
      <w:rPr>
        <w:rFonts w:ascii="Arial" w:hAnsi="Arial" w:hint="default"/>
      </w:rPr>
    </w:lvl>
    <w:lvl w:ilvl="7" w:tplc="F41EE284" w:tentative="1">
      <w:start w:val="1"/>
      <w:numFmt w:val="bullet"/>
      <w:lvlText w:val="•"/>
      <w:lvlJc w:val="left"/>
      <w:pPr>
        <w:tabs>
          <w:tab w:val="num" w:pos="5760"/>
        </w:tabs>
        <w:ind w:left="5760" w:hanging="360"/>
      </w:pPr>
      <w:rPr>
        <w:rFonts w:ascii="Arial" w:hAnsi="Arial" w:hint="default"/>
      </w:rPr>
    </w:lvl>
    <w:lvl w:ilvl="8" w:tplc="69F44F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553E64"/>
    <w:multiLevelType w:val="hybridMultilevel"/>
    <w:tmpl w:val="81C60074"/>
    <w:lvl w:ilvl="0" w:tplc="D8F6EEFA">
      <w:start w:val="1"/>
      <w:numFmt w:val="bullet"/>
      <w:lvlText w:val="•"/>
      <w:lvlJc w:val="left"/>
      <w:pPr>
        <w:tabs>
          <w:tab w:val="num" w:pos="720"/>
        </w:tabs>
        <w:ind w:left="720" w:hanging="360"/>
      </w:pPr>
      <w:rPr>
        <w:rFonts w:ascii="Arial" w:hAnsi="Arial" w:hint="default"/>
      </w:rPr>
    </w:lvl>
    <w:lvl w:ilvl="1" w:tplc="6E08C6BA" w:tentative="1">
      <w:start w:val="1"/>
      <w:numFmt w:val="bullet"/>
      <w:lvlText w:val="•"/>
      <w:lvlJc w:val="left"/>
      <w:pPr>
        <w:tabs>
          <w:tab w:val="num" w:pos="1440"/>
        </w:tabs>
        <w:ind w:left="1440" w:hanging="360"/>
      </w:pPr>
      <w:rPr>
        <w:rFonts w:ascii="Arial" w:hAnsi="Arial" w:hint="default"/>
      </w:rPr>
    </w:lvl>
    <w:lvl w:ilvl="2" w:tplc="5510A0D2" w:tentative="1">
      <w:start w:val="1"/>
      <w:numFmt w:val="bullet"/>
      <w:lvlText w:val="•"/>
      <w:lvlJc w:val="left"/>
      <w:pPr>
        <w:tabs>
          <w:tab w:val="num" w:pos="2160"/>
        </w:tabs>
        <w:ind w:left="2160" w:hanging="360"/>
      </w:pPr>
      <w:rPr>
        <w:rFonts w:ascii="Arial" w:hAnsi="Arial" w:hint="default"/>
      </w:rPr>
    </w:lvl>
    <w:lvl w:ilvl="3" w:tplc="1BF044B2" w:tentative="1">
      <w:start w:val="1"/>
      <w:numFmt w:val="bullet"/>
      <w:lvlText w:val="•"/>
      <w:lvlJc w:val="left"/>
      <w:pPr>
        <w:tabs>
          <w:tab w:val="num" w:pos="2880"/>
        </w:tabs>
        <w:ind w:left="2880" w:hanging="360"/>
      </w:pPr>
      <w:rPr>
        <w:rFonts w:ascii="Arial" w:hAnsi="Arial" w:hint="default"/>
      </w:rPr>
    </w:lvl>
    <w:lvl w:ilvl="4" w:tplc="ED6862A2" w:tentative="1">
      <w:start w:val="1"/>
      <w:numFmt w:val="bullet"/>
      <w:lvlText w:val="•"/>
      <w:lvlJc w:val="left"/>
      <w:pPr>
        <w:tabs>
          <w:tab w:val="num" w:pos="3600"/>
        </w:tabs>
        <w:ind w:left="3600" w:hanging="360"/>
      </w:pPr>
      <w:rPr>
        <w:rFonts w:ascii="Arial" w:hAnsi="Arial" w:hint="default"/>
      </w:rPr>
    </w:lvl>
    <w:lvl w:ilvl="5" w:tplc="4696786C" w:tentative="1">
      <w:start w:val="1"/>
      <w:numFmt w:val="bullet"/>
      <w:lvlText w:val="•"/>
      <w:lvlJc w:val="left"/>
      <w:pPr>
        <w:tabs>
          <w:tab w:val="num" w:pos="4320"/>
        </w:tabs>
        <w:ind w:left="4320" w:hanging="360"/>
      </w:pPr>
      <w:rPr>
        <w:rFonts w:ascii="Arial" w:hAnsi="Arial" w:hint="default"/>
      </w:rPr>
    </w:lvl>
    <w:lvl w:ilvl="6" w:tplc="461C17FC" w:tentative="1">
      <w:start w:val="1"/>
      <w:numFmt w:val="bullet"/>
      <w:lvlText w:val="•"/>
      <w:lvlJc w:val="left"/>
      <w:pPr>
        <w:tabs>
          <w:tab w:val="num" w:pos="5040"/>
        </w:tabs>
        <w:ind w:left="5040" w:hanging="360"/>
      </w:pPr>
      <w:rPr>
        <w:rFonts w:ascii="Arial" w:hAnsi="Arial" w:hint="default"/>
      </w:rPr>
    </w:lvl>
    <w:lvl w:ilvl="7" w:tplc="A0763994" w:tentative="1">
      <w:start w:val="1"/>
      <w:numFmt w:val="bullet"/>
      <w:lvlText w:val="•"/>
      <w:lvlJc w:val="left"/>
      <w:pPr>
        <w:tabs>
          <w:tab w:val="num" w:pos="5760"/>
        </w:tabs>
        <w:ind w:left="5760" w:hanging="360"/>
      </w:pPr>
      <w:rPr>
        <w:rFonts w:ascii="Arial" w:hAnsi="Arial" w:hint="default"/>
      </w:rPr>
    </w:lvl>
    <w:lvl w:ilvl="8" w:tplc="487E6B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0B705F"/>
    <w:multiLevelType w:val="hybridMultilevel"/>
    <w:tmpl w:val="8BF24F5A"/>
    <w:lvl w:ilvl="0" w:tplc="C160F586">
      <w:start w:val="1"/>
      <w:numFmt w:val="bullet"/>
      <w:lvlText w:val="•"/>
      <w:lvlJc w:val="left"/>
      <w:pPr>
        <w:tabs>
          <w:tab w:val="num" w:pos="720"/>
        </w:tabs>
        <w:ind w:left="720" w:hanging="360"/>
      </w:pPr>
      <w:rPr>
        <w:rFonts w:ascii="Arial" w:hAnsi="Arial" w:hint="default"/>
      </w:rPr>
    </w:lvl>
    <w:lvl w:ilvl="1" w:tplc="E0B290C8" w:tentative="1">
      <w:start w:val="1"/>
      <w:numFmt w:val="bullet"/>
      <w:lvlText w:val="•"/>
      <w:lvlJc w:val="left"/>
      <w:pPr>
        <w:tabs>
          <w:tab w:val="num" w:pos="1440"/>
        </w:tabs>
        <w:ind w:left="1440" w:hanging="360"/>
      </w:pPr>
      <w:rPr>
        <w:rFonts w:ascii="Arial" w:hAnsi="Arial" w:hint="default"/>
      </w:rPr>
    </w:lvl>
    <w:lvl w:ilvl="2" w:tplc="E176F69E" w:tentative="1">
      <w:start w:val="1"/>
      <w:numFmt w:val="bullet"/>
      <w:lvlText w:val="•"/>
      <w:lvlJc w:val="left"/>
      <w:pPr>
        <w:tabs>
          <w:tab w:val="num" w:pos="2160"/>
        </w:tabs>
        <w:ind w:left="2160" w:hanging="360"/>
      </w:pPr>
      <w:rPr>
        <w:rFonts w:ascii="Arial" w:hAnsi="Arial" w:hint="default"/>
      </w:rPr>
    </w:lvl>
    <w:lvl w:ilvl="3" w:tplc="B352FB64" w:tentative="1">
      <w:start w:val="1"/>
      <w:numFmt w:val="bullet"/>
      <w:lvlText w:val="•"/>
      <w:lvlJc w:val="left"/>
      <w:pPr>
        <w:tabs>
          <w:tab w:val="num" w:pos="2880"/>
        </w:tabs>
        <w:ind w:left="2880" w:hanging="360"/>
      </w:pPr>
      <w:rPr>
        <w:rFonts w:ascii="Arial" w:hAnsi="Arial" w:hint="default"/>
      </w:rPr>
    </w:lvl>
    <w:lvl w:ilvl="4" w:tplc="D1F06A0C" w:tentative="1">
      <w:start w:val="1"/>
      <w:numFmt w:val="bullet"/>
      <w:lvlText w:val="•"/>
      <w:lvlJc w:val="left"/>
      <w:pPr>
        <w:tabs>
          <w:tab w:val="num" w:pos="3600"/>
        </w:tabs>
        <w:ind w:left="3600" w:hanging="360"/>
      </w:pPr>
      <w:rPr>
        <w:rFonts w:ascii="Arial" w:hAnsi="Arial" w:hint="default"/>
      </w:rPr>
    </w:lvl>
    <w:lvl w:ilvl="5" w:tplc="EEC20E04" w:tentative="1">
      <w:start w:val="1"/>
      <w:numFmt w:val="bullet"/>
      <w:lvlText w:val="•"/>
      <w:lvlJc w:val="left"/>
      <w:pPr>
        <w:tabs>
          <w:tab w:val="num" w:pos="4320"/>
        </w:tabs>
        <w:ind w:left="4320" w:hanging="360"/>
      </w:pPr>
      <w:rPr>
        <w:rFonts w:ascii="Arial" w:hAnsi="Arial" w:hint="default"/>
      </w:rPr>
    </w:lvl>
    <w:lvl w:ilvl="6" w:tplc="EA0A4508" w:tentative="1">
      <w:start w:val="1"/>
      <w:numFmt w:val="bullet"/>
      <w:lvlText w:val="•"/>
      <w:lvlJc w:val="left"/>
      <w:pPr>
        <w:tabs>
          <w:tab w:val="num" w:pos="5040"/>
        </w:tabs>
        <w:ind w:left="5040" w:hanging="360"/>
      </w:pPr>
      <w:rPr>
        <w:rFonts w:ascii="Arial" w:hAnsi="Arial" w:hint="default"/>
      </w:rPr>
    </w:lvl>
    <w:lvl w:ilvl="7" w:tplc="9D869408" w:tentative="1">
      <w:start w:val="1"/>
      <w:numFmt w:val="bullet"/>
      <w:lvlText w:val="•"/>
      <w:lvlJc w:val="left"/>
      <w:pPr>
        <w:tabs>
          <w:tab w:val="num" w:pos="5760"/>
        </w:tabs>
        <w:ind w:left="5760" w:hanging="360"/>
      </w:pPr>
      <w:rPr>
        <w:rFonts w:ascii="Arial" w:hAnsi="Arial" w:hint="default"/>
      </w:rPr>
    </w:lvl>
    <w:lvl w:ilvl="8" w:tplc="902EB1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002A43"/>
    <w:multiLevelType w:val="hybridMultilevel"/>
    <w:tmpl w:val="15EA205A"/>
    <w:lvl w:ilvl="0" w:tplc="5F1879C8">
      <w:start w:val="1"/>
      <w:numFmt w:val="bullet"/>
      <w:lvlText w:val="•"/>
      <w:lvlJc w:val="left"/>
      <w:pPr>
        <w:tabs>
          <w:tab w:val="num" w:pos="720"/>
        </w:tabs>
        <w:ind w:left="720" w:hanging="360"/>
      </w:pPr>
      <w:rPr>
        <w:rFonts w:ascii="Arial" w:hAnsi="Arial" w:hint="default"/>
      </w:rPr>
    </w:lvl>
    <w:lvl w:ilvl="1" w:tplc="5D145CE6" w:tentative="1">
      <w:start w:val="1"/>
      <w:numFmt w:val="bullet"/>
      <w:lvlText w:val="•"/>
      <w:lvlJc w:val="left"/>
      <w:pPr>
        <w:tabs>
          <w:tab w:val="num" w:pos="1440"/>
        </w:tabs>
        <w:ind w:left="1440" w:hanging="360"/>
      </w:pPr>
      <w:rPr>
        <w:rFonts w:ascii="Arial" w:hAnsi="Arial" w:hint="default"/>
      </w:rPr>
    </w:lvl>
    <w:lvl w:ilvl="2" w:tplc="81E23266" w:tentative="1">
      <w:start w:val="1"/>
      <w:numFmt w:val="bullet"/>
      <w:lvlText w:val="•"/>
      <w:lvlJc w:val="left"/>
      <w:pPr>
        <w:tabs>
          <w:tab w:val="num" w:pos="2160"/>
        </w:tabs>
        <w:ind w:left="2160" w:hanging="360"/>
      </w:pPr>
      <w:rPr>
        <w:rFonts w:ascii="Arial" w:hAnsi="Arial" w:hint="default"/>
      </w:rPr>
    </w:lvl>
    <w:lvl w:ilvl="3" w:tplc="EDA20A4A" w:tentative="1">
      <w:start w:val="1"/>
      <w:numFmt w:val="bullet"/>
      <w:lvlText w:val="•"/>
      <w:lvlJc w:val="left"/>
      <w:pPr>
        <w:tabs>
          <w:tab w:val="num" w:pos="2880"/>
        </w:tabs>
        <w:ind w:left="2880" w:hanging="360"/>
      </w:pPr>
      <w:rPr>
        <w:rFonts w:ascii="Arial" w:hAnsi="Arial" w:hint="default"/>
      </w:rPr>
    </w:lvl>
    <w:lvl w:ilvl="4" w:tplc="209C4FC4" w:tentative="1">
      <w:start w:val="1"/>
      <w:numFmt w:val="bullet"/>
      <w:lvlText w:val="•"/>
      <w:lvlJc w:val="left"/>
      <w:pPr>
        <w:tabs>
          <w:tab w:val="num" w:pos="3600"/>
        </w:tabs>
        <w:ind w:left="3600" w:hanging="360"/>
      </w:pPr>
      <w:rPr>
        <w:rFonts w:ascii="Arial" w:hAnsi="Arial" w:hint="default"/>
      </w:rPr>
    </w:lvl>
    <w:lvl w:ilvl="5" w:tplc="9730B5F0" w:tentative="1">
      <w:start w:val="1"/>
      <w:numFmt w:val="bullet"/>
      <w:lvlText w:val="•"/>
      <w:lvlJc w:val="left"/>
      <w:pPr>
        <w:tabs>
          <w:tab w:val="num" w:pos="4320"/>
        </w:tabs>
        <w:ind w:left="4320" w:hanging="360"/>
      </w:pPr>
      <w:rPr>
        <w:rFonts w:ascii="Arial" w:hAnsi="Arial" w:hint="default"/>
      </w:rPr>
    </w:lvl>
    <w:lvl w:ilvl="6" w:tplc="32BCA136" w:tentative="1">
      <w:start w:val="1"/>
      <w:numFmt w:val="bullet"/>
      <w:lvlText w:val="•"/>
      <w:lvlJc w:val="left"/>
      <w:pPr>
        <w:tabs>
          <w:tab w:val="num" w:pos="5040"/>
        </w:tabs>
        <w:ind w:left="5040" w:hanging="360"/>
      </w:pPr>
      <w:rPr>
        <w:rFonts w:ascii="Arial" w:hAnsi="Arial" w:hint="default"/>
      </w:rPr>
    </w:lvl>
    <w:lvl w:ilvl="7" w:tplc="00647D86" w:tentative="1">
      <w:start w:val="1"/>
      <w:numFmt w:val="bullet"/>
      <w:lvlText w:val="•"/>
      <w:lvlJc w:val="left"/>
      <w:pPr>
        <w:tabs>
          <w:tab w:val="num" w:pos="5760"/>
        </w:tabs>
        <w:ind w:left="5760" w:hanging="360"/>
      </w:pPr>
      <w:rPr>
        <w:rFonts w:ascii="Arial" w:hAnsi="Arial" w:hint="default"/>
      </w:rPr>
    </w:lvl>
    <w:lvl w:ilvl="8" w:tplc="0712B4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CF7D13"/>
    <w:multiLevelType w:val="hybridMultilevel"/>
    <w:tmpl w:val="369A010C"/>
    <w:lvl w:ilvl="0" w:tplc="9DEAC4EE">
      <w:start w:val="1"/>
      <w:numFmt w:val="bullet"/>
      <w:lvlText w:val="-"/>
      <w:lvlJc w:val="left"/>
      <w:pPr>
        <w:tabs>
          <w:tab w:val="num" w:pos="720"/>
        </w:tabs>
        <w:ind w:left="720" w:hanging="360"/>
      </w:pPr>
      <w:rPr>
        <w:rFonts w:ascii="Times New Roman" w:hAnsi="Times New Roman" w:hint="default"/>
      </w:rPr>
    </w:lvl>
    <w:lvl w:ilvl="1" w:tplc="87E292B0" w:tentative="1">
      <w:start w:val="1"/>
      <w:numFmt w:val="bullet"/>
      <w:lvlText w:val="-"/>
      <w:lvlJc w:val="left"/>
      <w:pPr>
        <w:tabs>
          <w:tab w:val="num" w:pos="1440"/>
        </w:tabs>
        <w:ind w:left="1440" w:hanging="360"/>
      </w:pPr>
      <w:rPr>
        <w:rFonts w:ascii="Times New Roman" w:hAnsi="Times New Roman" w:hint="default"/>
      </w:rPr>
    </w:lvl>
    <w:lvl w:ilvl="2" w:tplc="07746FDA" w:tentative="1">
      <w:start w:val="1"/>
      <w:numFmt w:val="bullet"/>
      <w:lvlText w:val="-"/>
      <w:lvlJc w:val="left"/>
      <w:pPr>
        <w:tabs>
          <w:tab w:val="num" w:pos="2160"/>
        </w:tabs>
        <w:ind w:left="2160" w:hanging="360"/>
      </w:pPr>
      <w:rPr>
        <w:rFonts w:ascii="Times New Roman" w:hAnsi="Times New Roman" w:hint="default"/>
      </w:rPr>
    </w:lvl>
    <w:lvl w:ilvl="3" w:tplc="9EE2D890" w:tentative="1">
      <w:start w:val="1"/>
      <w:numFmt w:val="bullet"/>
      <w:lvlText w:val="-"/>
      <w:lvlJc w:val="left"/>
      <w:pPr>
        <w:tabs>
          <w:tab w:val="num" w:pos="2880"/>
        </w:tabs>
        <w:ind w:left="2880" w:hanging="360"/>
      </w:pPr>
      <w:rPr>
        <w:rFonts w:ascii="Times New Roman" w:hAnsi="Times New Roman" w:hint="default"/>
      </w:rPr>
    </w:lvl>
    <w:lvl w:ilvl="4" w:tplc="8E0E4262" w:tentative="1">
      <w:start w:val="1"/>
      <w:numFmt w:val="bullet"/>
      <w:lvlText w:val="-"/>
      <w:lvlJc w:val="left"/>
      <w:pPr>
        <w:tabs>
          <w:tab w:val="num" w:pos="3600"/>
        </w:tabs>
        <w:ind w:left="3600" w:hanging="360"/>
      </w:pPr>
      <w:rPr>
        <w:rFonts w:ascii="Times New Roman" w:hAnsi="Times New Roman" w:hint="default"/>
      </w:rPr>
    </w:lvl>
    <w:lvl w:ilvl="5" w:tplc="00B0E0A8" w:tentative="1">
      <w:start w:val="1"/>
      <w:numFmt w:val="bullet"/>
      <w:lvlText w:val="-"/>
      <w:lvlJc w:val="left"/>
      <w:pPr>
        <w:tabs>
          <w:tab w:val="num" w:pos="4320"/>
        </w:tabs>
        <w:ind w:left="4320" w:hanging="360"/>
      </w:pPr>
      <w:rPr>
        <w:rFonts w:ascii="Times New Roman" w:hAnsi="Times New Roman" w:hint="default"/>
      </w:rPr>
    </w:lvl>
    <w:lvl w:ilvl="6" w:tplc="08B8C932" w:tentative="1">
      <w:start w:val="1"/>
      <w:numFmt w:val="bullet"/>
      <w:lvlText w:val="-"/>
      <w:lvlJc w:val="left"/>
      <w:pPr>
        <w:tabs>
          <w:tab w:val="num" w:pos="5040"/>
        </w:tabs>
        <w:ind w:left="5040" w:hanging="360"/>
      </w:pPr>
      <w:rPr>
        <w:rFonts w:ascii="Times New Roman" w:hAnsi="Times New Roman" w:hint="default"/>
      </w:rPr>
    </w:lvl>
    <w:lvl w:ilvl="7" w:tplc="30CEA640" w:tentative="1">
      <w:start w:val="1"/>
      <w:numFmt w:val="bullet"/>
      <w:lvlText w:val="-"/>
      <w:lvlJc w:val="left"/>
      <w:pPr>
        <w:tabs>
          <w:tab w:val="num" w:pos="5760"/>
        </w:tabs>
        <w:ind w:left="5760" w:hanging="360"/>
      </w:pPr>
      <w:rPr>
        <w:rFonts w:ascii="Times New Roman" w:hAnsi="Times New Roman" w:hint="default"/>
      </w:rPr>
    </w:lvl>
    <w:lvl w:ilvl="8" w:tplc="6AAE12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6E39F9"/>
    <w:multiLevelType w:val="hybridMultilevel"/>
    <w:tmpl w:val="661E1004"/>
    <w:lvl w:ilvl="0" w:tplc="BC9893F0">
      <w:start w:val="1"/>
      <w:numFmt w:val="bullet"/>
      <w:lvlText w:val="•"/>
      <w:lvlJc w:val="left"/>
      <w:pPr>
        <w:tabs>
          <w:tab w:val="num" w:pos="720"/>
        </w:tabs>
        <w:ind w:left="720" w:hanging="360"/>
      </w:pPr>
      <w:rPr>
        <w:rFonts w:ascii="Arial" w:hAnsi="Arial" w:hint="default"/>
      </w:rPr>
    </w:lvl>
    <w:lvl w:ilvl="1" w:tplc="006EF142" w:tentative="1">
      <w:start w:val="1"/>
      <w:numFmt w:val="bullet"/>
      <w:lvlText w:val="•"/>
      <w:lvlJc w:val="left"/>
      <w:pPr>
        <w:tabs>
          <w:tab w:val="num" w:pos="1440"/>
        </w:tabs>
        <w:ind w:left="1440" w:hanging="360"/>
      </w:pPr>
      <w:rPr>
        <w:rFonts w:ascii="Arial" w:hAnsi="Arial" w:hint="default"/>
      </w:rPr>
    </w:lvl>
    <w:lvl w:ilvl="2" w:tplc="2A927BF2" w:tentative="1">
      <w:start w:val="1"/>
      <w:numFmt w:val="bullet"/>
      <w:lvlText w:val="•"/>
      <w:lvlJc w:val="left"/>
      <w:pPr>
        <w:tabs>
          <w:tab w:val="num" w:pos="2160"/>
        </w:tabs>
        <w:ind w:left="2160" w:hanging="360"/>
      </w:pPr>
      <w:rPr>
        <w:rFonts w:ascii="Arial" w:hAnsi="Arial" w:hint="default"/>
      </w:rPr>
    </w:lvl>
    <w:lvl w:ilvl="3" w:tplc="81F06E46" w:tentative="1">
      <w:start w:val="1"/>
      <w:numFmt w:val="bullet"/>
      <w:lvlText w:val="•"/>
      <w:lvlJc w:val="left"/>
      <w:pPr>
        <w:tabs>
          <w:tab w:val="num" w:pos="2880"/>
        </w:tabs>
        <w:ind w:left="2880" w:hanging="360"/>
      </w:pPr>
      <w:rPr>
        <w:rFonts w:ascii="Arial" w:hAnsi="Arial" w:hint="default"/>
      </w:rPr>
    </w:lvl>
    <w:lvl w:ilvl="4" w:tplc="DFFC8A8E" w:tentative="1">
      <w:start w:val="1"/>
      <w:numFmt w:val="bullet"/>
      <w:lvlText w:val="•"/>
      <w:lvlJc w:val="left"/>
      <w:pPr>
        <w:tabs>
          <w:tab w:val="num" w:pos="3600"/>
        </w:tabs>
        <w:ind w:left="3600" w:hanging="360"/>
      </w:pPr>
      <w:rPr>
        <w:rFonts w:ascii="Arial" w:hAnsi="Arial" w:hint="default"/>
      </w:rPr>
    </w:lvl>
    <w:lvl w:ilvl="5" w:tplc="CE588F46" w:tentative="1">
      <w:start w:val="1"/>
      <w:numFmt w:val="bullet"/>
      <w:lvlText w:val="•"/>
      <w:lvlJc w:val="left"/>
      <w:pPr>
        <w:tabs>
          <w:tab w:val="num" w:pos="4320"/>
        </w:tabs>
        <w:ind w:left="4320" w:hanging="360"/>
      </w:pPr>
      <w:rPr>
        <w:rFonts w:ascii="Arial" w:hAnsi="Arial" w:hint="default"/>
      </w:rPr>
    </w:lvl>
    <w:lvl w:ilvl="6" w:tplc="FAB0DAB0" w:tentative="1">
      <w:start w:val="1"/>
      <w:numFmt w:val="bullet"/>
      <w:lvlText w:val="•"/>
      <w:lvlJc w:val="left"/>
      <w:pPr>
        <w:tabs>
          <w:tab w:val="num" w:pos="5040"/>
        </w:tabs>
        <w:ind w:left="5040" w:hanging="360"/>
      </w:pPr>
      <w:rPr>
        <w:rFonts w:ascii="Arial" w:hAnsi="Arial" w:hint="default"/>
      </w:rPr>
    </w:lvl>
    <w:lvl w:ilvl="7" w:tplc="308A868A" w:tentative="1">
      <w:start w:val="1"/>
      <w:numFmt w:val="bullet"/>
      <w:lvlText w:val="•"/>
      <w:lvlJc w:val="left"/>
      <w:pPr>
        <w:tabs>
          <w:tab w:val="num" w:pos="5760"/>
        </w:tabs>
        <w:ind w:left="5760" w:hanging="360"/>
      </w:pPr>
      <w:rPr>
        <w:rFonts w:ascii="Arial" w:hAnsi="Arial" w:hint="default"/>
      </w:rPr>
    </w:lvl>
    <w:lvl w:ilvl="8" w:tplc="E42CF5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6677D7"/>
    <w:multiLevelType w:val="hybridMultilevel"/>
    <w:tmpl w:val="74F8D4DE"/>
    <w:lvl w:ilvl="0" w:tplc="0B0C1AB6">
      <w:start w:val="1"/>
      <w:numFmt w:val="bullet"/>
      <w:lvlText w:val="•"/>
      <w:lvlJc w:val="left"/>
      <w:pPr>
        <w:tabs>
          <w:tab w:val="num" w:pos="720"/>
        </w:tabs>
        <w:ind w:left="720" w:hanging="360"/>
      </w:pPr>
      <w:rPr>
        <w:rFonts w:ascii="Arial" w:hAnsi="Arial" w:hint="default"/>
      </w:rPr>
    </w:lvl>
    <w:lvl w:ilvl="1" w:tplc="277282AE" w:tentative="1">
      <w:start w:val="1"/>
      <w:numFmt w:val="bullet"/>
      <w:lvlText w:val="•"/>
      <w:lvlJc w:val="left"/>
      <w:pPr>
        <w:tabs>
          <w:tab w:val="num" w:pos="1440"/>
        </w:tabs>
        <w:ind w:left="1440" w:hanging="360"/>
      </w:pPr>
      <w:rPr>
        <w:rFonts w:ascii="Arial" w:hAnsi="Arial" w:hint="default"/>
      </w:rPr>
    </w:lvl>
    <w:lvl w:ilvl="2" w:tplc="E6EC6E58" w:tentative="1">
      <w:start w:val="1"/>
      <w:numFmt w:val="bullet"/>
      <w:lvlText w:val="•"/>
      <w:lvlJc w:val="left"/>
      <w:pPr>
        <w:tabs>
          <w:tab w:val="num" w:pos="2160"/>
        </w:tabs>
        <w:ind w:left="2160" w:hanging="360"/>
      </w:pPr>
      <w:rPr>
        <w:rFonts w:ascii="Arial" w:hAnsi="Arial" w:hint="default"/>
      </w:rPr>
    </w:lvl>
    <w:lvl w:ilvl="3" w:tplc="AEA68C56" w:tentative="1">
      <w:start w:val="1"/>
      <w:numFmt w:val="bullet"/>
      <w:lvlText w:val="•"/>
      <w:lvlJc w:val="left"/>
      <w:pPr>
        <w:tabs>
          <w:tab w:val="num" w:pos="2880"/>
        </w:tabs>
        <w:ind w:left="2880" w:hanging="360"/>
      </w:pPr>
      <w:rPr>
        <w:rFonts w:ascii="Arial" w:hAnsi="Arial" w:hint="default"/>
      </w:rPr>
    </w:lvl>
    <w:lvl w:ilvl="4" w:tplc="2788EBDC" w:tentative="1">
      <w:start w:val="1"/>
      <w:numFmt w:val="bullet"/>
      <w:lvlText w:val="•"/>
      <w:lvlJc w:val="left"/>
      <w:pPr>
        <w:tabs>
          <w:tab w:val="num" w:pos="3600"/>
        </w:tabs>
        <w:ind w:left="3600" w:hanging="360"/>
      </w:pPr>
      <w:rPr>
        <w:rFonts w:ascii="Arial" w:hAnsi="Arial" w:hint="default"/>
      </w:rPr>
    </w:lvl>
    <w:lvl w:ilvl="5" w:tplc="1DEAE5FC" w:tentative="1">
      <w:start w:val="1"/>
      <w:numFmt w:val="bullet"/>
      <w:lvlText w:val="•"/>
      <w:lvlJc w:val="left"/>
      <w:pPr>
        <w:tabs>
          <w:tab w:val="num" w:pos="4320"/>
        </w:tabs>
        <w:ind w:left="4320" w:hanging="360"/>
      </w:pPr>
      <w:rPr>
        <w:rFonts w:ascii="Arial" w:hAnsi="Arial" w:hint="default"/>
      </w:rPr>
    </w:lvl>
    <w:lvl w:ilvl="6" w:tplc="A27628E4" w:tentative="1">
      <w:start w:val="1"/>
      <w:numFmt w:val="bullet"/>
      <w:lvlText w:val="•"/>
      <w:lvlJc w:val="left"/>
      <w:pPr>
        <w:tabs>
          <w:tab w:val="num" w:pos="5040"/>
        </w:tabs>
        <w:ind w:left="5040" w:hanging="360"/>
      </w:pPr>
      <w:rPr>
        <w:rFonts w:ascii="Arial" w:hAnsi="Arial" w:hint="default"/>
      </w:rPr>
    </w:lvl>
    <w:lvl w:ilvl="7" w:tplc="FB68534E" w:tentative="1">
      <w:start w:val="1"/>
      <w:numFmt w:val="bullet"/>
      <w:lvlText w:val="•"/>
      <w:lvlJc w:val="left"/>
      <w:pPr>
        <w:tabs>
          <w:tab w:val="num" w:pos="5760"/>
        </w:tabs>
        <w:ind w:left="5760" w:hanging="360"/>
      </w:pPr>
      <w:rPr>
        <w:rFonts w:ascii="Arial" w:hAnsi="Arial" w:hint="default"/>
      </w:rPr>
    </w:lvl>
    <w:lvl w:ilvl="8" w:tplc="6ED8F2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031D5A"/>
    <w:multiLevelType w:val="hybridMultilevel"/>
    <w:tmpl w:val="9DEE4F8A"/>
    <w:lvl w:ilvl="0" w:tplc="EB04AFE8">
      <w:start w:val="1"/>
      <w:numFmt w:val="bullet"/>
      <w:lvlText w:val="•"/>
      <w:lvlJc w:val="left"/>
      <w:pPr>
        <w:tabs>
          <w:tab w:val="num" w:pos="720"/>
        </w:tabs>
        <w:ind w:left="720" w:hanging="360"/>
      </w:pPr>
      <w:rPr>
        <w:rFonts w:ascii="Arial" w:hAnsi="Arial" w:hint="default"/>
      </w:rPr>
    </w:lvl>
    <w:lvl w:ilvl="1" w:tplc="0A5E1DFE" w:tentative="1">
      <w:start w:val="1"/>
      <w:numFmt w:val="bullet"/>
      <w:lvlText w:val="•"/>
      <w:lvlJc w:val="left"/>
      <w:pPr>
        <w:tabs>
          <w:tab w:val="num" w:pos="1440"/>
        </w:tabs>
        <w:ind w:left="1440" w:hanging="360"/>
      </w:pPr>
      <w:rPr>
        <w:rFonts w:ascii="Arial" w:hAnsi="Arial" w:hint="default"/>
      </w:rPr>
    </w:lvl>
    <w:lvl w:ilvl="2" w:tplc="21228BFC" w:tentative="1">
      <w:start w:val="1"/>
      <w:numFmt w:val="bullet"/>
      <w:lvlText w:val="•"/>
      <w:lvlJc w:val="left"/>
      <w:pPr>
        <w:tabs>
          <w:tab w:val="num" w:pos="2160"/>
        </w:tabs>
        <w:ind w:left="2160" w:hanging="360"/>
      </w:pPr>
      <w:rPr>
        <w:rFonts w:ascii="Arial" w:hAnsi="Arial" w:hint="default"/>
      </w:rPr>
    </w:lvl>
    <w:lvl w:ilvl="3" w:tplc="E1C24AC6" w:tentative="1">
      <w:start w:val="1"/>
      <w:numFmt w:val="bullet"/>
      <w:lvlText w:val="•"/>
      <w:lvlJc w:val="left"/>
      <w:pPr>
        <w:tabs>
          <w:tab w:val="num" w:pos="2880"/>
        </w:tabs>
        <w:ind w:left="2880" w:hanging="360"/>
      </w:pPr>
      <w:rPr>
        <w:rFonts w:ascii="Arial" w:hAnsi="Arial" w:hint="default"/>
      </w:rPr>
    </w:lvl>
    <w:lvl w:ilvl="4" w:tplc="11EAB4FE" w:tentative="1">
      <w:start w:val="1"/>
      <w:numFmt w:val="bullet"/>
      <w:lvlText w:val="•"/>
      <w:lvlJc w:val="left"/>
      <w:pPr>
        <w:tabs>
          <w:tab w:val="num" w:pos="3600"/>
        </w:tabs>
        <w:ind w:left="3600" w:hanging="360"/>
      </w:pPr>
      <w:rPr>
        <w:rFonts w:ascii="Arial" w:hAnsi="Arial" w:hint="default"/>
      </w:rPr>
    </w:lvl>
    <w:lvl w:ilvl="5" w:tplc="2D3E1EE2" w:tentative="1">
      <w:start w:val="1"/>
      <w:numFmt w:val="bullet"/>
      <w:lvlText w:val="•"/>
      <w:lvlJc w:val="left"/>
      <w:pPr>
        <w:tabs>
          <w:tab w:val="num" w:pos="4320"/>
        </w:tabs>
        <w:ind w:left="4320" w:hanging="360"/>
      </w:pPr>
      <w:rPr>
        <w:rFonts w:ascii="Arial" w:hAnsi="Arial" w:hint="default"/>
      </w:rPr>
    </w:lvl>
    <w:lvl w:ilvl="6" w:tplc="2CA071A8" w:tentative="1">
      <w:start w:val="1"/>
      <w:numFmt w:val="bullet"/>
      <w:lvlText w:val="•"/>
      <w:lvlJc w:val="left"/>
      <w:pPr>
        <w:tabs>
          <w:tab w:val="num" w:pos="5040"/>
        </w:tabs>
        <w:ind w:left="5040" w:hanging="360"/>
      </w:pPr>
      <w:rPr>
        <w:rFonts w:ascii="Arial" w:hAnsi="Arial" w:hint="default"/>
      </w:rPr>
    </w:lvl>
    <w:lvl w:ilvl="7" w:tplc="BB181498" w:tentative="1">
      <w:start w:val="1"/>
      <w:numFmt w:val="bullet"/>
      <w:lvlText w:val="•"/>
      <w:lvlJc w:val="left"/>
      <w:pPr>
        <w:tabs>
          <w:tab w:val="num" w:pos="5760"/>
        </w:tabs>
        <w:ind w:left="5760" w:hanging="360"/>
      </w:pPr>
      <w:rPr>
        <w:rFonts w:ascii="Arial" w:hAnsi="Arial" w:hint="default"/>
      </w:rPr>
    </w:lvl>
    <w:lvl w:ilvl="8" w:tplc="8CF06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8A1340"/>
    <w:multiLevelType w:val="hybridMultilevel"/>
    <w:tmpl w:val="6EA6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1"/>
  </w:num>
  <w:num w:numId="6">
    <w:abstractNumId w:val="5"/>
  </w:num>
  <w:num w:numId="7">
    <w:abstractNumId w:val="4"/>
  </w:num>
  <w:num w:numId="8">
    <w:abstractNumId w:val="9"/>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95"/>
    <w:rsid w:val="000556D1"/>
    <w:rsid w:val="00066B8D"/>
    <w:rsid w:val="00250F8E"/>
    <w:rsid w:val="003B175D"/>
    <w:rsid w:val="003D4449"/>
    <w:rsid w:val="00453A45"/>
    <w:rsid w:val="00531826"/>
    <w:rsid w:val="005E4453"/>
    <w:rsid w:val="0067538E"/>
    <w:rsid w:val="007117AC"/>
    <w:rsid w:val="00727D52"/>
    <w:rsid w:val="007B1995"/>
    <w:rsid w:val="008A39BE"/>
    <w:rsid w:val="009724DF"/>
    <w:rsid w:val="00972E0C"/>
    <w:rsid w:val="009E189B"/>
    <w:rsid w:val="00A06477"/>
    <w:rsid w:val="00AB41E4"/>
    <w:rsid w:val="00B31FF5"/>
    <w:rsid w:val="00BB6895"/>
    <w:rsid w:val="00BE42D2"/>
    <w:rsid w:val="00EC2081"/>
    <w:rsid w:val="00EF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FCE9"/>
  <w15:docId w15:val="{7F536F93-3131-4C1C-9F18-66D8936B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95"/>
    <w:rPr>
      <w:rFonts w:ascii="Tahoma" w:hAnsi="Tahoma" w:cs="Tahoma"/>
      <w:sz w:val="16"/>
      <w:szCs w:val="16"/>
    </w:rPr>
  </w:style>
  <w:style w:type="paragraph" w:styleId="NormalWeb">
    <w:name w:val="Normal (Web)"/>
    <w:basedOn w:val="Normal"/>
    <w:uiPriority w:val="99"/>
    <w:semiHidden/>
    <w:unhideWhenUsed/>
    <w:rsid w:val="00EC20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3307">
      <w:bodyDiv w:val="1"/>
      <w:marLeft w:val="0"/>
      <w:marRight w:val="0"/>
      <w:marTop w:val="0"/>
      <w:marBottom w:val="0"/>
      <w:divBdr>
        <w:top w:val="none" w:sz="0" w:space="0" w:color="auto"/>
        <w:left w:val="none" w:sz="0" w:space="0" w:color="auto"/>
        <w:bottom w:val="none" w:sz="0" w:space="0" w:color="auto"/>
        <w:right w:val="none" w:sz="0" w:space="0" w:color="auto"/>
      </w:divBdr>
      <w:divsChild>
        <w:div w:id="1132290365">
          <w:marLeft w:val="547"/>
          <w:marRight w:val="0"/>
          <w:marTop w:val="154"/>
          <w:marBottom w:val="0"/>
          <w:divBdr>
            <w:top w:val="none" w:sz="0" w:space="0" w:color="auto"/>
            <w:left w:val="none" w:sz="0" w:space="0" w:color="auto"/>
            <w:bottom w:val="none" w:sz="0" w:space="0" w:color="auto"/>
            <w:right w:val="none" w:sz="0" w:space="0" w:color="auto"/>
          </w:divBdr>
        </w:div>
        <w:div w:id="1146119155">
          <w:marLeft w:val="547"/>
          <w:marRight w:val="0"/>
          <w:marTop w:val="154"/>
          <w:marBottom w:val="0"/>
          <w:divBdr>
            <w:top w:val="none" w:sz="0" w:space="0" w:color="auto"/>
            <w:left w:val="none" w:sz="0" w:space="0" w:color="auto"/>
            <w:bottom w:val="none" w:sz="0" w:space="0" w:color="auto"/>
            <w:right w:val="none" w:sz="0" w:space="0" w:color="auto"/>
          </w:divBdr>
        </w:div>
      </w:divsChild>
    </w:div>
    <w:div w:id="201212102">
      <w:bodyDiv w:val="1"/>
      <w:marLeft w:val="0"/>
      <w:marRight w:val="0"/>
      <w:marTop w:val="0"/>
      <w:marBottom w:val="0"/>
      <w:divBdr>
        <w:top w:val="none" w:sz="0" w:space="0" w:color="auto"/>
        <w:left w:val="none" w:sz="0" w:space="0" w:color="auto"/>
        <w:bottom w:val="none" w:sz="0" w:space="0" w:color="auto"/>
        <w:right w:val="none" w:sz="0" w:space="0" w:color="auto"/>
      </w:divBdr>
    </w:div>
    <w:div w:id="213077771">
      <w:bodyDiv w:val="1"/>
      <w:marLeft w:val="0"/>
      <w:marRight w:val="0"/>
      <w:marTop w:val="0"/>
      <w:marBottom w:val="0"/>
      <w:divBdr>
        <w:top w:val="none" w:sz="0" w:space="0" w:color="auto"/>
        <w:left w:val="none" w:sz="0" w:space="0" w:color="auto"/>
        <w:bottom w:val="none" w:sz="0" w:space="0" w:color="auto"/>
        <w:right w:val="none" w:sz="0" w:space="0" w:color="auto"/>
      </w:divBdr>
      <w:divsChild>
        <w:div w:id="590550278">
          <w:marLeft w:val="547"/>
          <w:marRight w:val="0"/>
          <w:marTop w:val="130"/>
          <w:marBottom w:val="0"/>
          <w:divBdr>
            <w:top w:val="none" w:sz="0" w:space="0" w:color="auto"/>
            <w:left w:val="none" w:sz="0" w:space="0" w:color="auto"/>
            <w:bottom w:val="none" w:sz="0" w:space="0" w:color="auto"/>
            <w:right w:val="none" w:sz="0" w:space="0" w:color="auto"/>
          </w:divBdr>
        </w:div>
        <w:div w:id="769929208">
          <w:marLeft w:val="547"/>
          <w:marRight w:val="0"/>
          <w:marTop w:val="130"/>
          <w:marBottom w:val="0"/>
          <w:divBdr>
            <w:top w:val="none" w:sz="0" w:space="0" w:color="auto"/>
            <w:left w:val="none" w:sz="0" w:space="0" w:color="auto"/>
            <w:bottom w:val="none" w:sz="0" w:space="0" w:color="auto"/>
            <w:right w:val="none" w:sz="0" w:space="0" w:color="auto"/>
          </w:divBdr>
        </w:div>
        <w:div w:id="1410346365">
          <w:marLeft w:val="547"/>
          <w:marRight w:val="0"/>
          <w:marTop w:val="130"/>
          <w:marBottom w:val="0"/>
          <w:divBdr>
            <w:top w:val="none" w:sz="0" w:space="0" w:color="auto"/>
            <w:left w:val="none" w:sz="0" w:space="0" w:color="auto"/>
            <w:bottom w:val="none" w:sz="0" w:space="0" w:color="auto"/>
            <w:right w:val="none" w:sz="0" w:space="0" w:color="auto"/>
          </w:divBdr>
        </w:div>
        <w:div w:id="36395136">
          <w:marLeft w:val="547"/>
          <w:marRight w:val="0"/>
          <w:marTop w:val="130"/>
          <w:marBottom w:val="0"/>
          <w:divBdr>
            <w:top w:val="none" w:sz="0" w:space="0" w:color="auto"/>
            <w:left w:val="none" w:sz="0" w:space="0" w:color="auto"/>
            <w:bottom w:val="none" w:sz="0" w:space="0" w:color="auto"/>
            <w:right w:val="none" w:sz="0" w:space="0" w:color="auto"/>
          </w:divBdr>
        </w:div>
        <w:div w:id="831718680">
          <w:marLeft w:val="547"/>
          <w:marRight w:val="0"/>
          <w:marTop w:val="130"/>
          <w:marBottom w:val="0"/>
          <w:divBdr>
            <w:top w:val="none" w:sz="0" w:space="0" w:color="auto"/>
            <w:left w:val="none" w:sz="0" w:space="0" w:color="auto"/>
            <w:bottom w:val="none" w:sz="0" w:space="0" w:color="auto"/>
            <w:right w:val="none" w:sz="0" w:space="0" w:color="auto"/>
          </w:divBdr>
        </w:div>
        <w:div w:id="2020887768">
          <w:marLeft w:val="547"/>
          <w:marRight w:val="0"/>
          <w:marTop w:val="130"/>
          <w:marBottom w:val="0"/>
          <w:divBdr>
            <w:top w:val="none" w:sz="0" w:space="0" w:color="auto"/>
            <w:left w:val="none" w:sz="0" w:space="0" w:color="auto"/>
            <w:bottom w:val="none" w:sz="0" w:space="0" w:color="auto"/>
            <w:right w:val="none" w:sz="0" w:space="0" w:color="auto"/>
          </w:divBdr>
        </w:div>
      </w:divsChild>
    </w:div>
    <w:div w:id="278881501">
      <w:bodyDiv w:val="1"/>
      <w:marLeft w:val="0"/>
      <w:marRight w:val="0"/>
      <w:marTop w:val="0"/>
      <w:marBottom w:val="0"/>
      <w:divBdr>
        <w:top w:val="none" w:sz="0" w:space="0" w:color="auto"/>
        <w:left w:val="none" w:sz="0" w:space="0" w:color="auto"/>
        <w:bottom w:val="none" w:sz="0" w:space="0" w:color="auto"/>
        <w:right w:val="none" w:sz="0" w:space="0" w:color="auto"/>
      </w:divBdr>
    </w:div>
    <w:div w:id="327945148">
      <w:bodyDiv w:val="1"/>
      <w:marLeft w:val="0"/>
      <w:marRight w:val="0"/>
      <w:marTop w:val="0"/>
      <w:marBottom w:val="0"/>
      <w:divBdr>
        <w:top w:val="none" w:sz="0" w:space="0" w:color="auto"/>
        <w:left w:val="none" w:sz="0" w:space="0" w:color="auto"/>
        <w:bottom w:val="none" w:sz="0" w:space="0" w:color="auto"/>
        <w:right w:val="none" w:sz="0" w:space="0" w:color="auto"/>
      </w:divBdr>
    </w:div>
    <w:div w:id="328868782">
      <w:bodyDiv w:val="1"/>
      <w:marLeft w:val="0"/>
      <w:marRight w:val="0"/>
      <w:marTop w:val="0"/>
      <w:marBottom w:val="0"/>
      <w:divBdr>
        <w:top w:val="none" w:sz="0" w:space="0" w:color="auto"/>
        <w:left w:val="none" w:sz="0" w:space="0" w:color="auto"/>
        <w:bottom w:val="none" w:sz="0" w:space="0" w:color="auto"/>
        <w:right w:val="none" w:sz="0" w:space="0" w:color="auto"/>
      </w:divBdr>
      <w:divsChild>
        <w:div w:id="1053966667">
          <w:marLeft w:val="547"/>
          <w:marRight w:val="0"/>
          <w:marTop w:val="154"/>
          <w:marBottom w:val="0"/>
          <w:divBdr>
            <w:top w:val="none" w:sz="0" w:space="0" w:color="auto"/>
            <w:left w:val="none" w:sz="0" w:space="0" w:color="auto"/>
            <w:bottom w:val="none" w:sz="0" w:space="0" w:color="auto"/>
            <w:right w:val="none" w:sz="0" w:space="0" w:color="auto"/>
          </w:divBdr>
        </w:div>
        <w:div w:id="1811553005">
          <w:marLeft w:val="547"/>
          <w:marRight w:val="0"/>
          <w:marTop w:val="154"/>
          <w:marBottom w:val="0"/>
          <w:divBdr>
            <w:top w:val="none" w:sz="0" w:space="0" w:color="auto"/>
            <w:left w:val="none" w:sz="0" w:space="0" w:color="auto"/>
            <w:bottom w:val="none" w:sz="0" w:space="0" w:color="auto"/>
            <w:right w:val="none" w:sz="0" w:space="0" w:color="auto"/>
          </w:divBdr>
        </w:div>
        <w:div w:id="758868463">
          <w:marLeft w:val="547"/>
          <w:marRight w:val="0"/>
          <w:marTop w:val="154"/>
          <w:marBottom w:val="0"/>
          <w:divBdr>
            <w:top w:val="none" w:sz="0" w:space="0" w:color="auto"/>
            <w:left w:val="none" w:sz="0" w:space="0" w:color="auto"/>
            <w:bottom w:val="none" w:sz="0" w:space="0" w:color="auto"/>
            <w:right w:val="none" w:sz="0" w:space="0" w:color="auto"/>
          </w:divBdr>
        </w:div>
      </w:divsChild>
    </w:div>
    <w:div w:id="444858936">
      <w:bodyDiv w:val="1"/>
      <w:marLeft w:val="0"/>
      <w:marRight w:val="0"/>
      <w:marTop w:val="0"/>
      <w:marBottom w:val="0"/>
      <w:divBdr>
        <w:top w:val="none" w:sz="0" w:space="0" w:color="auto"/>
        <w:left w:val="none" w:sz="0" w:space="0" w:color="auto"/>
        <w:bottom w:val="none" w:sz="0" w:space="0" w:color="auto"/>
        <w:right w:val="none" w:sz="0" w:space="0" w:color="auto"/>
      </w:divBdr>
    </w:div>
    <w:div w:id="510918966">
      <w:bodyDiv w:val="1"/>
      <w:marLeft w:val="0"/>
      <w:marRight w:val="0"/>
      <w:marTop w:val="0"/>
      <w:marBottom w:val="0"/>
      <w:divBdr>
        <w:top w:val="none" w:sz="0" w:space="0" w:color="auto"/>
        <w:left w:val="none" w:sz="0" w:space="0" w:color="auto"/>
        <w:bottom w:val="none" w:sz="0" w:space="0" w:color="auto"/>
        <w:right w:val="none" w:sz="0" w:space="0" w:color="auto"/>
      </w:divBdr>
    </w:div>
    <w:div w:id="589197755">
      <w:bodyDiv w:val="1"/>
      <w:marLeft w:val="0"/>
      <w:marRight w:val="0"/>
      <w:marTop w:val="0"/>
      <w:marBottom w:val="0"/>
      <w:divBdr>
        <w:top w:val="none" w:sz="0" w:space="0" w:color="auto"/>
        <w:left w:val="none" w:sz="0" w:space="0" w:color="auto"/>
        <w:bottom w:val="none" w:sz="0" w:space="0" w:color="auto"/>
        <w:right w:val="none" w:sz="0" w:space="0" w:color="auto"/>
      </w:divBdr>
      <w:divsChild>
        <w:div w:id="284314431">
          <w:marLeft w:val="547"/>
          <w:marRight w:val="0"/>
          <w:marTop w:val="120"/>
          <w:marBottom w:val="0"/>
          <w:divBdr>
            <w:top w:val="none" w:sz="0" w:space="0" w:color="auto"/>
            <w:left w:val="none" w:sz="0" w:space="0" w:color="auto"/>
            <w:bottom w:val="none" w:sz="0" w:space="0" w:color="auto"/>
            <w:right w:val="none" w:sz="0" w:space="0" w:color="auto"/>
          </w:divBdr>
        </w:div>
        <w:div w:id="1572543990">
          <w:marLeft w:val="547"/>
          <w:marRight w:val="0"/>
          <w:marTop w:val="120"/>
          <w:marBottom w:val="0"/>
          <w:divBdr>
            <w:top w:val="none" w:sz="0" w:space="0" w:color="auto"/>
            <w:left w:val="none" w:sz="0" w:space="0" w:color="auto"/>
            <w:bottom w:val="none" w:sz="0" w:space="0" w:color="auto"/>
            <w:right w:val="none" w:sz="0" w:space="0" w:color="auto"/>
          </w:divBdr>
        </w:div>
        <w:div w:id="42213224">
          <w:marLeft w:val="547"/>
          <w:marRight w:val="0"/>
          <w:marTop w:val="120"/>
          <w:marBottom w:val="0"/>
          <w:divBdr>
            <w:top w:val="none" w:sz="0" w:space="0" w:color="auto"/>
            <w:left w:val="none" w:sz="0" w:space="0" w:color="auto"/>
            <w:bottom w:val="none" w:sz="0" w:space="0" w:color="auto"/>
            <w:right w:val="none" w:sz="0" w:space="0" w:color="auto"/>
          </w:divBdr>
        </w:div>
        <w:div w:id="413548392">
          <w:marLeft w:val="547"/>
          <w:marRight w:val="0"/>
          <w:marTop w:val="120"/>
          <w:marBottom w:val="0"/>
          <w:divBdr>
            <w:top w:val="none" w:sz="0" w:space="0" w:color="auto"/>
            <w:left w:val="none" w:sz="0" w:space="0" w:color="auto"/>
            <w:bottom w:val="none" w:sz="0" w:space="0" w:color="auto"/>
            <w:right w:val="none" w:sz="0" w:space="0" w:color="auto"/>
          </w:divBdr>
        </w:div>
      </w:divsChild>
    </w:div>
    <w:div w:id="1002901465">
      <w:bodyDiv w:val="1"/>
      <w:marLeft w:val="0"/>
      <w:marRight w:val="0"/>
      <w:marTop w:val="0"/>
      <w:marBottom w:val="0"/>
      <w:divBdr>
        <w:top w:val="none" w:sz="0" w:space="0" w:color="auto"/>
        <w:left w:val="none" w:sz="0" w:space="0" w:color="auto"/>
        <w:bottom w:val="none" w:sz="0" w:space="0" w:color="auto"/>
        <w:right w:val="none" w:sz="0" w:space="0" w:color="auto"/>
      </w:divBdr>
    </w:div>
    <w:div w:id="1027753228">
      <w:bodyDiv w:val="1"/>
      <w:marLeft w:val="0"/>
      <w:marRight w:val="0"/>
      <w:marTop w:val="0"/>
      <w:marBottom w:val="0"/>
      <w:divBdr>
        <w:top w:val="none" w:sz="0" w:space="0" w:color="auto"/>
        <w:left w:val="none" w:sz="0" w:space="0" w:color="auto"/>
        <w:bottom w:val="none" w:sz="0" w:space="0" w:color="auto"/>
        <w:right w:val="none" w:sz="0" w:space="0" w:color="auto"/>
      </w:divBdr>
    </w:div>
    <w:div w:id="1029139188">
      <w:bodyDiv w:val="1"/>
      <w:marLeft w:val="0"/>
      <w:marRight w:val="0"/>
      <w:marTop w:val="0"/>
      <w:marBottom w:val="0"/>
      <w:divBdr>
        <w:top w:val="none" w:sz="0" w:space="0" w:color="auto"/>
        <w:left w:val="none" w:sz="0" w:space="0" w:color="auto"/>
        <w:bottom w:val="none" w:sz="0" w:space="0" w:color="auto"/>
        <w:right w:val="none" w:sz="0" w:space="0" w:color="auto"/>
      </w:divBdr>
      <w:divsChild>
        <w:div w:id="984555092">
          <w:marLeft w:val="547"/>
          <w:marRight w:val="0"/>
          <w:marTop w:val="130"/>
          <w:marBottom w:val="0"/>
          <w:divBdr>
            <w:top w:val="none" w:sz="0" w:space="0" w:color="auto"/>
            <w:left w:val="none" w:sz="0" w:space="0" w:color="auto"/>
            <w:bottom w:val="none" w:sz="0" w:space="0" w:color="auto"/>
            <w:right w:val="none" w:sz="0" w:space="0" w:color="auto"/>
          </w:divBdr>
        </w:div>
        <w:div w:id="45959308">
          <w:marLeft w:val="547"/>
          <w:marRight w:val="0"/>
          <w:marTop w:val="130"/>
          <w:marBottom w:val="0"/>
          <w:divBdr>
            <w:top w:val="none" w:sz="0" w:space="0" w:color="auto"/>
            <w:left w:val="none" w:sz="0" w:space="0" w:color="auto"/>
            <w:bottom w:val="none" w:sz="0" w:space="0" w:color="auto"/>
            <w:right w:val="none" w:sz="0" w:space="0" w:color="auto"/>
          </w:divBdr>
        </w:div>
        <w:div w:id="13651378">
          <w:marLeft w:val="547"/>
          <w:marRight w:val="0"/>
          <w:marTop w:val="130"/>
          <w:marBottom w:val="0"/>
          <w:divBdr>
            <w:top w:val="none" w:sz="0" w:space="0" w:color="auto"/>
            <w:left w:val="none" w:sz="0" w:space="0" w:color="auto"/>
            <w:bottom w:val="none" w:sz="0" w:space="0" w:color="auto"/>
            <w:right w:val="none" w:sz="0" w:space="0" w:color="auto"/>
          </w:divBdr>
        </w:div>
        <w:div w:id="518160351">
          <w:marLeft w:val="547"/>
          <w:marRight w:val="0"/>
          <w:marTop w:val="130"/>
          <w:marBottom w:val="0"/>
          <w:divBdr>
            <w:top w:val="none" w:sz="0" w:space="0" w:color="auto"/>
            <w:left w:val="none" w:sz="0" w:space="0" w:color="auto"/>
            <w:bottom w:val="none" w:sz="0" w:space="0" w:color="auto"/>
            <w:right w:val="none" w:sz="0" w:space="0" w:color="auto"/>
          </w:divBdr>
        </w:div>
      </w:divsChild>
    </w:div>
    <w:div w:id="1120999264">
      <w:bodyDiv w:val="1"/>
      <w:marLeft w:val="0"/>
      <w:marRight w:val="0"/>
      <w:marTop w:val="0"/>
      <w:marBottom w:val="0"/>
      <w:divBdr>
        <w:top w:val="none" w:sz="0" w:space="0" w:color="auto"/>
        <w:left w:val="none" w:sz="0" w:space="0" w:color="auto"/>
        <w:bottom w:val="none" w:sz="0" w:space="0" w:color="auto"/>
        <w:right w:val="none" w:sz="0" w:space="0" w:color="auto"/>
      </w:divBdr>
      <w:divsChild>
        <w:div w:id="2142653807">
          <w:marLeft w:val="547"/>
          <w:marRight w:val="0"/>
          <w:marTop w:val="144"/>
          <w:marBottom w:val="0"/>
          <w:divBdr>
            <w:top w:val="none" w:sz="0" w:space="0" w:color="auto"/>
            <w:left w:val="none" w:sz="0" w:space="0" w:color="auto"/>
            <w:bottom w:val="none" w:sz="0" w:space="0" w:color="auto"/>
            <w:right w:val="none" w:sz="0" w:space="0" w:color="auto"/>
          </w:divBdr>
        </w:div>
        <w:div w:id="607085125">
          <w:marLeft w:val="547"/>
          <w:marRight w:val="0"/>
          <w:marTop w:val="144"/>
          <w:marBottom w:val="0"/>
          <w:divBdr>
            <w:top w:val="none" w:sz="0" w:space="0" w:color="auto"/>
            <w:left w:val="none" w:sz="0" w:space="0" w:color="auto"/>
            <w:bottom w:val="none" w:sz="0" w:space="0" w:color="auto"/>
            <w:right w:val="none" w:sz="0" w:space="0" w:color="auto"/>
          </w:divBdr>
        </w:div>
        <w:div w:id="2056075187">
          <w:marLeft w:val="547"/>
          <w:marRight w:val="0"/>
          <w:marTop w:val="144"/>
          <w:marBottom w:val="0"/>
          <w:divBdr>
            <w:top w:val="none" w:sz="0" w:space="0" w:color="auto"/>
            <w:left w:val="none" w:sz="0" w:space="0" w:color="auto"/>
            <w:bottom w:val="none" w:sz="0" w:space="0" w:color="auto"/>
            <w:right w:val="none" w:sz="0" w:space="0" w:color="auto"/>
          </w:divBdr>
        </w:div>
        <w:div w:id="576550563">
          <w:marLeft w:val="547"/>
          <w:marRight w:val="0"/>
          <w:marTop w:val="144"/>
          <w:marBottom w:val="0"/>
          <w:divBdr>
            <w:top w:val="none" w:sz="0" w:space="0" w:color="auto"/>
            <w:left w:val="none" w:sz="0" w:space="0" w:color="auto"/>
            <w:bottom w:val="none" w:sz="0" w:space="0" w:color="auto"/>
            <w:right w:val="none" w:sz="0" w:space="0" w:color="auto"/>
          </w:divBdr>
        </w:div>
        <w:div w:id="821314600">
          <w:marLeft w:val="547"/>
          <w:marRight w:val="0"/>
          <w:marTop w:val="144"/>
          <w:marBottom w:val="0"/>
          <w:divBdr>
            <w:top w:val="none" w:sz="0" w:space="0" w:color="auto"/>
            <w:left w:val="none" w:sz="0" w:space="0" w:color="auto"/>
            <w:bottom w:val="none" w:sz="0" w:space="0" w:color="auto"/>
            <w:right w:val="none" w:sz="0" w:space="0" w:color="auto"/>
          </w:divBdr>
        </w:div>
      </w:divsChild>
    </w:div>
    <w:div w:id="1497190201">
      <w:bodyDiv w:val="1"/>
      <w:marLeft w:val="0"/>
      <w:marRight w:val="0"/>
      <w:marTop w:val="0"/>
      <w:marBottom w:val="0"/>
      <w:divBdr>
        <w:top w:val="none" w:sz="0" w:space="0" w:color="auto"/>
        <w:left w:val="none" w:sz="0" w:space="0" w:color="auto"/>
        <w:bottom w:val="none" w:sz="0" w:space="0" w:color="auto"/>
        <w:right w:val="none" w:sz="0" w:space="0" w:color="auto"/>
      </w:divBdr>
    </w:div>
    <w:div w:id="1645499545">
      <w:bodyDiv w:val="1"/>
      <w:marLeft w:val="0"/>
      <w:marRight w:val="0"/>
      <w:marTop w:val="0"/>
      <w:marBottom w:val="0"/>
      <w:divBdr>
        <w:top w:val="none" w:sz="0" w:space="0" w:color="auto"/>
        <w:left w:val="none" w:sz="0" w:space="0" w:color="auto"/>
        <w:bottom w:val="none" w:sz="0" w:space="0" w:color="auto"/>
        <w:right w:val="none" w:sz="0" w:space="0" w:color="auto"/>
      </w:divBdr>
    </w:div>
    <w:div w:id="1650355826">
      <w:bodyDiv w:val="1"/>
      <w:marLeft w:val="0"/>
      <w:marRight w:val="0"/>
      <w:marTop w:val="0"/>
      <w:marBottom w:val="0"/>
      <w:divBdr>
        <w:top w:val="none" w:sz="0" w:space="0" w:color="auto"/>
        <w:left w:val="none" w:sz="0" w:space="0" w:color="auto"/>
        <w:bottom w:val="none" w:sz="0" w:space="0" w:color="auto"/>
        <w:right w:val="none" w:sz="0" w:space="0" w:color="auto"/>
      </w:divBdr>
    </w:div>
    <w:div w:id="1833637559">
      <w:bodyDiv w:val="1"/>
      <w:marLeft w:val="0"/>
      <w:marRight w:val="0"/>
      <w:marTop w:val="0"/>
      <w:marBottom w:val="0"/>
      <w:divBdr>
        <w:top w:val="none" w:sz="0" w:space="0" w:color="auto"/>
        <w:left w:val="none" w:sz="0" w:space="0" w:color="auto"/>
        <w:bottom w:val="none" w:sz="0" w:space="0" w:color="auto"/>
        <w:right w:val="none" w:sz="0" w:space="0" w:color="auto"/>
      </w:divBdr>
      <w:divsChild>
        <w:div w:id="1823345685">
          <w:marLeft w:val="547"/>
          <w:marRight w:val="0"/>
          <w:marTop w:val="154"/>
          <w:marBottom w:val="0"/>
          <w:divBdr>
            <w:top w:val="none" w:sz="0" w:space="0" w:color="auto"/>
            <w:left w:val="none" w:sz="0" w:space="0" w:color="auto"/>
            <w:bottom w:val="none" w:sz="0" w:space="0" w:color="auto"/>
            <w:right w:val="none" w:sz="0" w:space="0" w:color="auto"/>
          </w:divBdr>
        </w:div>
        <w:div w:id="106507238">
          <w:marLeft w:val="547"/>
          <w:marRight w:val="0"/>
          <w:marTop w:val="154"/>
          <w:marBottom w:val="0"/>
          <w:divBdr>
            <w:top w:val="none" w:sz="0" w:space="0" w:color="auto"/>
            <w:left w:val="none" w:sz="0" w:space="0" w:color="auto"/>
            <w:bottom w:val="none" w:sz="0" w:space="0" w:color="auto"/>
            <w:right w:val="none" w:sz="0" w:space="0" w:color="auto"/>
          </w:divBdr>
        </w:div>
        <w:div w:id="1804812663">
          <w:marLeft w:val="547"/>
          <w:marRight w:val="0"/>
          <w:marTop w:val="154"/>
          <w:marBottom w:val="0"/>
          <w:divBdr>
            <w:top w:val="none" w:sz="0" w:space="0" w:color="auto"/>
            <w:left w:val="none" w:sz="0" w:space="0" w:color="auto"/>
            <w:bottom w:val="none" w:sz="0" w:space="0" w:color="auto"/>
            <w:right w:val="none" w:sz="0" w:space="0" w:color="auto"/>
          </w:divBdr>
        </w:div>
        <w:div w:id="1361004311">
          <w:marLeft w:val="547"/>
          <w:marRight w:val="0"/>
          <w:marTop w:val="154"/>
          <w:marBottom w:val="0"/>
          <w:divBdr>
            <w:top w:val="none" w:sz="0" w:space="0" w:color="auto"/>
            <w:left w:val="none" w:sz="0" w:space="0" w:color="auto"/>
            <w:bottom w:val="none" w:sz="0" w:space="0" w:color="auto"/>
            <w:right w:val="none" w:sz="0" w:space="0" w:color="auto"/>
          </w:divBdr>
        </w:div>
        <w:div w:id="599216794">
          <w:marLeft w:val="547"/>
          <w:marRight w:val="0"/>
          <w:marTop w:val="154"/>
          <w:marBottom w:val="0"/>
          <w:divBdr>
            <w:top w:val="none" w:sz="0" w:space="0" w:color="auto"/>
            <w:left w:val="none" w:sz="0" w:space="0" w:color="auto"/>
            <w:bottom w:val="none" w:sz="0" w:space="0" w:color="auto"/>
            <w:right w:val="none" w:sz="0" w:space="0" w:color="auto"/>
          </w:divBdr>
        </w:div>
      </w:divsChild>
    </w:div>
    <w:div w:id="1846630814">
      <w:bodyDiv w:val="1"/>
      <w:marLeft w:val="0"/>
      <w:marRight w:val="0"/>
      <w:marTop w:val="0"/>
      <w:marBottom w:val="0"/>
      <w:divBdr>
        <w:top w:val="none" w:sz="0" w:space="0" w:color="auto"/>
        <w:left w:val="none" w:sz="0" w:space="0" w:color="auto"/>
        <w:bottom w:val="none" w:sz="0" w:space="0" w:color="auto"/>
        <w:right w:val="none" w:sz="0" w:space="0" w:color="auto"/>
      </w:divBdr>
    </w:div>
    <w:div w:id="1965649268">
      <w:bodyDiv w:val="1"/>
      <w:marLeft w:val="0"/>
      <w:marRight w:val="0"/>
      <w:marTop w:val="0"/>
      <w:marBottom w:val="0"/>
      <w:divBdr>
        <w:top w:val="none" w:sz="0" w:space="0" w:color="auto"/>
        <w:left w:val="none" w:sz="0" w:space="0" w:color="auto"/>
        <w:bottom w:val="none" w:sz="0" w:space="0" w:color="auto"/>
        <w:right w:val="none" w:sz="0" w:space="0" w:color="auto"/>
      </w:divBdr>
      <w:divsChild>
        <w:div w:id="1251232044">
          <w:marLeft w:val="547"/>
          <w:marRight w:val="0"/>
          <w:marTop w:val="154"/>
          <w:marBottom w:val="0"/>
          <w:divBdr>
            <w:top w:val="none" w:sz="0" w:space="0" w:color="auto"/>
            <w:left w:val="none" w:sz="0" w:space="0" w:color="auto"/>
            <w:bottom w:val="none" w:sz="0" w:space="0" w:color="auto"/>
            <w:right w:val="none" w:sz="0" w:space="0" w:color="auto"/>
          </w:divBdr>
        </w:div>
        <w:div w:id="1313293671">
          <w:marLeft w:val="547"/>
          <w:marRight w:val="0"/>
          <w:marTop w:val="154"/>
          <w:marBottom w:val="0"/>
          <w:divBdr>
            <w:top w:val="none" w:sz="0" w:space="0" w:color="auto"/>
            <w:left w:val="none" w:sz="0" w:space="0" w:color="auto"/>
            <w:bottom w:val="none" w:sz="0" w:space="0" w:color="auto"/>
            <w:right w:val="none" w:sz="0" w:space="0" w:color="auto"/>
          </w:divBdr>
        </w:div>
        <w:div w:id="1069041210">
          <w:marLeft w:val="547"/>
          <w:marRight w:val="0"/>
          <w:marTop w:val="154"/>
          <w:marBottom w:val="0"/>
          <w:divBdr>
            <w:top w:val="none" w:sz="0" w:space="0" w:color="auto"/>
            <w:left w:val="none" w:sz="0" w:space="0" w:color="auto"/>
            <w:bottom w:val="none" w:sz="0" w:space="0" w:color="auto"/>
            <w:right w:val="none" w:sz="0" w:space="0" w:color="auto"/>
          </w:divBdr>
        </w:div>
        <w:div w:id="1163086146">
          <w:marLeft w:val="547"/>
          <w:marRight w:val="0"/>
          <w:marTop w:val="154"/>
          <w:marBottom w:val="0"/>
          <w:divBdr>
            <w:top w:val="none" w:sz="0" w:space="0" w:color="auto"/>
            <w:left w:val="none" w:sz="0" w:space="0" w:color="auto"/>
            <w:bottom w:val="none" w:sz="0" w:space="0" w:color="auto"/>
            <w:right w:val="none" w:sz="0" w:space="0" w:color="auto"/>
          </w:divBdr>
        </w:div>
        <w:div w:id="351034988">
          <w:marLeft w:val="547"/>
          <w:marRight w:val="0"/>
          <w:marTop w:val="154"/>
          <w:marBottom w:val="0"/>
          <w:divBdr>
            <w:top w:val="none" w:sz="0" w:space="0" w:color="auto"/>
            <w:left w:val="none" w:sz="0" w:space="0" w:color="auto"/>
            <w:bottom w:val="none" w:sz="0" w:space="0" w:color="auto"/>
            <w:right w:val="none" w:sz="0" w:space="0" w:color="auto"/>
          </w:divBdr>
        </w:div>
      </w:divsChild>
    </w:div>
    <w:div w:id="2001810109">
      <w:bodyDiv w:val="1"/>
      <w:marLeft w:val="0"/>
      <w:marRight w:val="0"/>
      <w:marTop w:val="0"/>
      <w:marBottom w:val="0"/>
      <w:divBdr>
        <w:top w:val="none" w:sz="0" w:space="0" w:color="auto"/>
        <w:left w:val="none" w:sz="0" w:space="0" w:color="auto"/>
        <w:bottom w:val="none" w:sz="0" w:space="0" w:color="auto"/>
        <w:right w:val="none" w:sz="0" w:space="0" w:color="auto"/>
      </w:divBdr>
    </w:div>
    <w:div w:id="20845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Bradbury</dc:creator>
  <cp:lastModifiedBy>Lauren Moneypenny</cp:lastModifiedBy>
  <cp:revision>20</cp:revision>
  <cp:lastPrinted>2016-04-21T08:14:00Z</cp:lastPrinted>
  <dcterms:created xsi:type="dcterms:W3CDTF">2016-04-21T08:06:00Z</dcterms:created>
  <dcterms:modified xsi:type="dcterms:W3CDTF">2019-05-23T09:25:00Z</dcterms:modified>
</cp:coreProperties>
</file>