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9E1306" w14:textId="77777777" w:rsidR="00710FD9" w:rsidRPr="00710FD9" w:rsidRDefault="00710FD9" w:rsidP="00710FD9">
      <w:pPr>
        <w:pStyle w:val="NormalWeb"/>
        <w:kinsoku w:val="0"/>
        <w:overflowPunct w:val="0"/>
        <w:spacing w:before="0" w:beforeAutospacing="0" w:after="0" w:afterAutospacing="0"/>
        <w:textAlignment w:val="baseline"/>
        <w:rPr>
          <w:rFonts w:ascii="Calibri" w:hAnsi="Calibri" w:cs="Calibri"/>
          <w:b/>
          <w:bCs/>
          <w:color w:val="000000" w:themeColor="text1"/>
          <w:kern w:val="24"/>
          <w:sz w:val="36"/>
          <w:szCs w:val="36"/>
          <w:u w:val="single"/>
        </w:rPr>
      </w:pPr>
      <w:bookmarkStart w:id="0" w:name="_GoBack"/>
      <w:bookmarkEnd w:id="0"/>
      <w:r w:rsidRPr="00710FD9">
        <w:rPr>
          <w:rFonts w:ascii="Calibri" w:hAnsi="Calibri" w:cs="Calibri"/>
          <w:b/>
          <w:bCs/>
          <w:color w:val="000000" w:themeColor="text1"/>
          <w:kern w:val="24"/>
          <w:sz w:val="36"/>
          <w:szCs w:val="36"/>
          <w:u w:val="single"/>
        </w:rPr>
        <w:t xml:space="preserve">Mean, Median and Mode </w:t>
      </w:r>
      <w:r w:rsidR="00152441">
        <w:rPr>
          <w:rFonts w:ascii="Calibri" w:hAnsi="Calibri" w:cs="Calibri"/>
          <w:b/>
          <w:bCs/>
          <w:color w:val="000000" w:themeColor="text1"/>
          <w:kern w:val="24"/>
          <w:sz w:val="36"/>
          <w:szCs w:val="36"/>
          <w:u w:val="single"/>
        </w:rPr>
        <w:t xml:space="preserve">and Rate of Reaction </w:t>
      </w:r>
      <w:r w:rsidRPr="00710FD9">
        <w:rPr>
          <w:rFonts w:ascii="Calibri" w:hAnsi="Calibri" w:cs="Calibri"/>
          <w:b/>
          <w:bCs/>
          <w:color w:val="000000" w:themeColor="text1"/>
          <w:kern w:val="24"/>
          <w:sz w:val="36"/>
          <w:szCs w:val="36"/>
          <w:u w:val="single"/>
        </w:rPr>
        <w:t>Calculations</w:t>
      </w:r>
    </w:p>
    <w:p w14:paraId="734CA285" w14:textId="77777777" w:rsidR="00710FD9" w:rsidRPr="00710FD9" w:rsidRDefault="00710FD9" w:rsidP="00710FD9">
      <w:pPr>
        <w:pStyle w:val="NormalWeb"/>
        <w:kinsoku w:val="0"/>
        <w:overflowPunct w:val="0"/>
        <w:spacing w:before="0" w:beforeAutospacing="0" w:after="0" w:afterAutospacing="0"/>
        <w:textAlignment w:val="baseline"/>
        <w:rPr>
          <w:sz w:val="36"/>
          <w:szCs w:val="36"/>
        </w:rPr>
      </w:pPr>
    </w:p>
    <w:p w14:paraId="5E03C43F" w14:textId="77777777" w:rsidR="00710FD9" w:rsidRDefault="00710FD9" w:rsidP="00710FD9">
      <w:pPr>
        <w:pStyle w:val="NormalWeb"/>
        <w:spacing w:before="0" w:beforeAutospacing="0" w:after="0" w:afterAutospacing="0"/>
        <w:textAlignment w:val="baseline"/>
      </w:pPr>
      <w:r>
        <w:rPr>
          <w:rFonts w:asciiTheme="minorHAnsi" w:eastAsiaTheme="minorEastAsia" w:hAnsi="Calibri" w:cstheme="minorBidi"/>
          <w:color w:val="000000" w:themeColor="text1"/>
          <w:kern w:val="24"/>
          <w:lang w:val="en-US"/>
        </w:rPr>
        <w:t>The </w:t>
      </w:r>
      <w:r>
        <w:rPr>
          <w:rFonts w:asciiTheme="minorHAnsi" w:eastAsiaTheme="minorEastAsia" w:hAnsi="Calibri" w:cstheme="minorBidi"/>
          <w:b/>
          <w:bCs/>
          <w:color w:val="000000" w:themeColor="text1"/>
          <w:kern w:val="24"/>
          <w:lang w:val="en-US"/>
        </w:rPr>
        <w:t>mean </w:t>
      </w:r>
      <w:r>
        <w:rPr>
          <w:rFonts w:asciiTheme="minorHAnsi" w:eastAsiaTheme="minorEastAsia" w:hAnsi="Calibri" w:cstheme="minorBidi"/>
          <w:color w:val="000000" w:themeColor="text1"/>
          <w:kern w:val="24"/>
          <w:lang w:val="en-US"/>
        </w:rPr>
        <w:t>is the </w:t>
      </w:r>
      <w:hyperlink r:id="rId5" w:history="1">
        <w:r>
          <w:rPr>
            <w:rStyle w:val="Hyperlink"/>
            <w:rFonts w:asciiTheme="minorHAnsi" w:eastAsiaTheme="minorEastAsia" w:hAnsi="Calibri" w:cstheme="minorBidi"/>
            <w:color w:val="000000" w:themeColor="text1"/>
            <w:kern w:val="24"/>
            <w:lang w:val="en-US"/>
          </w:rPr>
          <w:t>average </w:t>
        </w:r>
      </w:hyperlink>
      <w:r>
        <w:rPr>
          <w:rFonts w:asciiTheme="minorHAnsi" w:eastAsiaTheme="minorEastAsia" w:hAnsi="Calibri" w:cstheme="minorBidi"/>
          <w:color w:val="000000" w:themeColor="text1"/>
          <w:kern w:val="24"/>
          <w:lang w:val="en-US"/>
        </w:rPr>
        <w:t>of a data set.</w:t>
      </w:r>
    </w:p>
    <w:p w14:paraId="518C8F82" w14:textId="77777777" w:rsidR="00710FD9" w:rsidRDefault="00710FD9" w:rsidP="00710FD9">
      <w:pPr>
        <w:pStyle w:val="NormalWeb"/>
        <w:spacing w:before="0" w:beforeAutospacing="0" w:after="0" w:afterAutospacing="0"/>
        <w:textAlignment w:val="baseline"/>
      </w:pPr>
      <w:r>
        <w:rPr>
          <w:rFonts w:asciiTheme="minorHAnsi" w:eastAsiaTheme="minorEastAsia" w:hAnsi="Calibri" w:cstheme="minorBidi"/>
          <w:color w:val="000000" w:themeColor="text1"/>
          <w:kern w:val="24"/>
          <w:lang w:val="en-US"/>
        </w:rPr>
        <w:t>The </w:t>
      </w:r>
      <w:r>
        <w:rPr>
          <w:rFonts w:asciiTheme="minorHAnsi" w:eastAsiaTheme="minorEastAsia" w:hAnsi="Calibri" w:cstheme="minorBidi"/>
          <w:b/>
          <w:bCs/>
          <w:color w:val="000000" w:themeColor="text1"/>
          <w:kern w:val="24"/>
          <w:lang w:val="en-US"/>
        </w:rPr>
        <w:t>mode </w:t>
      </w:r>
      <w:r>
        <w:rPr>
          <w:rFonts w:asciiTheme="minorHAnsi" w:eastAsiaTheme="minorEastAsia" w:hAnsi="Calibri" w:cstheme="minorBidi"/>
          <w:color w:val="000000" w:themeColor="text1"/>
          <w:kern w:val="24"/>
          <w:lang w:val="en-US"/>
        </w:rPr>
        <w:t>is the most common number in a data set.</w:t>
      </w:r>
    </w:p>
    <w:p w14:paraId="186A5A47" w14:textId="77777777" w:rsidR="00710FD9" w:rsidRDefault="00710FD9" w:rsidP="00710FD9">
      <w:pPr>
        <w:pStyle w:val="NormalWeb"/>
        <w:spacing w:before="0" w:beforeAutospacing="0" w:after="0" w:afterAutospacing="0"/>
        <w:textAlignment w:val="baseline"/>
      </w:pPr>
      <w:r>
        <w:rPr>
          <w:rFonts w:asciiTheme="minorHAnsi" w:eastAsiaTheme="minorEastAsia" w:hAnsi="Calibri" w:cstheme="minorBidi"/>
          <w:color w:val="000000" w:themeColor="text1"/>
          <w:kern w:val="24"/>
          <w:lang w:val="en-US"/>
        </w:rPr>
        <w:t>The </w:t>
      </w:r>
      <w:r>
        <w:rPr>
          <w:rFonts w:asciiTheme="minorHAnsi" w:eastAsiaTheme="minorEastAsia" w:hAnsi="Calibri" w:cstheme="minorBidi"/>
          <w:b/>
          <w:bCs/>
          <w:color w:val="000000" w:themeColor="text1"/>
          <w:kern w:val="24"/>
          <w:lang w:val="en-US"/>
        </w:rPr>
        <w:t>median </w:t>
      </w:r>
      <w:r>
        <w:rPr>
          <w:rFonts w:asciiTheme="minorHAnsi" w:eastAsiaTheme="minorEastAsia" w:hAnsi="Calibri" w:cstheme="minorBidi"/>
          <w:color w:val="000000" w:themeColor="text1"/>
          <w:kern w:val="24"/>
          <w:lang w:val="en-US"/>
        </w:rPr>
        <w:t>is the middle of the set of numbers.</w:t>
      </w:r>
    </w:p>
    <w:p w14:paraId="4316066C" w14:textId="77777777" w:rsidR="00710FD9" w:rsidRDefault="00710FD9" w:rsidP="00710FD9">
      <w:pPr>
        <w:pStyle w:val="NormalWeb"/>
        <w:kinsoku w:val="0"/>
        <w:overflowPunct w:val="0"/>
        <w:spacing w:before="0" w:beforeAutospacing="0" w:after="0" w:afterAutospacing="0"/>
        <w:textAlignment w:val="baseline"/>
        <w:rPr>
          <w:rFonts w:ascii="Calibri" w:eastAsia="Calibri" w:hAnsi="Calibri"/>
          <w:color w:val="000000" w:themeColor="text1"/>
          <w:kern w:val="24"/>
        </w:rPr>
      </w:pPr>
    </w:p>
    <w:p w14:paraId="3F0132A7" w14:textId="77777777" w:rsidR="00710FD9" w:rsidRDefault="00710FD9" w:rsidP="00710FD9">
      <w:pPr>
        <w:pStyle w:val="NormalWeb"/>
        <w:kinsoku w:val="0"/>
        <w:overflowPunct w:val="0"/>
        <w:spacing w:before="0" w:beforeAutospacing="0" w:after="0" w:afterAutospacing="0"/>
        <w:textAlignment w:val="baseline"/>
      </w:pPr>
      <w:r>
        <w:rPr>
          <w:rFonts w:ascii="Calibri" w:eastAsia="Calibri" w:hAnsi="Calibri"/>
          <w:color w:val="000000" w:themeColor="text1"/>
          <w:kern w:val="24"/>
        </w:rPr>
        <w:t xml:space="preserve">1. Calculate the mean of the following values: </w:t>
      </w:r>
    </w:p>
    <w:p w14:paraId="2C010D35" w14:textId="77777777" w:rsidR="00710FD9" w:rsidRDefault="00710FD9" w:rsidP="00710FD9">
      <w:pPr>
        <w:pStyle w:val="NormalWeb"/>
        <w:kinsoku w:val="0"/>
        <w:overflowPunct w:val="0"/>
        <w:spacing w:before="0" w:beforeAutospacing="0" w:after="0" w:afterAutospacing="0"/>
        <w:textAlignment w:val="baseline"/>
      </w:pPr>
      <w:r>
        <w:rPr>
          <w:rFonts w:ascii="Calibri" w:eastAsia="Calibri" w:hAnsi="Calibri"/>
          <w:color w:val="000000" w:themeColor="text1"/>
          <w:kern w:val="24"/>
        </w:rPr>
        <w:t>33.6, 54.8, 46.9, 35.2, 52.6, 45.4, 35.2, 44.7, 48.0, 35.2</w:t>
      </w:r>
      <w:r>
        <w:rPr>
          <w:rFonts w:ascii="Calibri" w:eastAsia="Calibri" w:hAnsi="Calibri" w:cs="Calibri"/>
          <w:color w:val="000000" w:themeColor="text1"/>
          <w:kern w:val="24"/>
        </w:rPr>
        <w:tab/>
      </w:r>
    </w:p>
    <w:p w14:paraId="3F646A3E" w14:textId="77777777" w:rsidR="00710FD9" w:rsidRDefault="00710FD9" w:rsidP="00710FD9">
      <w:pPr>
        <w:pStyle w:val="NormalWeb"/>
        <w:kinsoku w:val="0"/>
        <w:overflowPunct w:val="0"/>
        <w:spacing w:before="0" w:beforeAutospacing="0" w:after="0" w:afterAutospacing="0"/>
        <w:textAlignment w:val="baseline"/>
        <w:rPr>
          <w:rFonts w:asciiTheme="minorHAnsi" w:eastAsiaTheme="minorEastAsia" w:hAnsi="Calibri" w:cstheme="minorBidi"/>
          <w:color w:val="000000" w:themeColor="text1"/>
          <w:kern w:val="24"/>
        </w:rPr>
      </w:pPr>
    </w:p>
    <w:p w14:paraId="0A4CAB03" w14:textId="77777777" w:rsidR="00710FD9" w:rsidRDefault="00710FD9" w:rsidP="00710FD9">
      <w:pPr>
        <w:pStyle w:val="NormalWeb"/>
        <w:kinsoku w:val="0"/>
        <w:overflowPunct w:val="0"/>
        <w:spacing w:before="0" w:beforeAutospacing="0" w:after="0" w:afterAutospacing="0"/>
        <w:textAlignment w:val="baseline"/>
        <w:rPr>
          <w:rFonts w:ascii="Calibri" w:eastAsia="Calibri" w:hAnsi="Calibri" w:cs="Calibri"/>
          <w:color w:val="000000" w:themeColor="text1"/>
          <w:kern w:val="24"/>
        </w:rPr>
      </w:pPr>
      <w:r w:rsidRPr="00E27D61">
        <w:rPr>
          <w:rFonts w:asciiTheme="minorHAnsi" w:hAnsiTheme="minorHAnsi" w:cstheme="minorHAnsi"/>
          <w:b/>
          <w:bCs/>
        </w:rPr>
        <w:t>_________________ (</w:t>
      </w:r>
      <w:r w:rsidRPr="005B486D">
        <w:rPr>
          <w:rFonts w:asciiTheme="minorHAnsi" w:hAnsiTheme="minorHAnsi" w:cstheme="minorHAnsi"/>
          <w:bCs/>
          <w:i/>
        </w:rPr>
        <w:t>1 mark)</w:t>
      </w:r>
    </w:p>
    <w:p w14:paraId="3A494771" w14:textId="77777777" w:rsidR="00710FD9" w:rsidRDefault="00710FD9" w:rsidP="00710FD9">
      <w:pPr>
        <w:pStyle w:val="NormalWeb"/>
        <w:kinsoku w:val="0"/>
        <w:overflowPunct w:val="0"/>
        <w:spacing w:before="0" w:beforeAutospacing="0" w:after="0" w:afterAutospacing="0"/>
        <w:textAlignment w:val="baseline"/>
        <w:rPr>
          <w:rFonts w:ascii="Calibri" w:eastAsia="Calibri" w:hAnsi="Calibri" w:cs="Calibri"/>
          <w:color w:val="000000" w:themeColor="text1"/>
          <w:kern w:val="24"/>
        </w:rPr>
      </w:pPr>
    </w:p>
    <w:p w14:paraId="28467A1E" w14:textId="77777777" w:rsidR="00710FD9" w:rsidRDefault="00710FD9" w:rsidP="00710FD9">
      <w:pPr>
        <w:pStyle w:val="NormalWeb"/>
        <w:kinsoku w:val="0"/>
        <w:overflowPunct w:val="0"/>
        <w:spacing w:before="0" w:beforeAutospacing="0" w:after="0" w:afterAutospacing="0"/>
        <w:textAlignment w:val="baseline"/>
      </w:pPr>
      <w:r>
        <w:rPr>
          <w:rFonts w:ascii="Calibri" w:eastAsia="Calibri" w:hAnsi="Calibri" w:cs="Calibri"/>
          <w:color w:val="000000" w:themeColor="text1"/>
          <w:kern w:val="24"/>
        </w:rPr>
        <w:t>2. What is the range of those values?</w:t>
      </w:r>
    </w:p>
    <w:p w14:paraId="32C78FFD" w14:textId="77777777" w:rsidR="00710FD9" w:rsidRDefault="00710FD9" w:rsidP="00710FD9">
      <w:pPr>
        <w:pStyle w:val="NormalWeb"/>
        <w:kinsoku w:val="0"/>
        <w:overflowPunct w:val="0"/>
        <w:spacing w:before="0" w:beforeAutospacing="0" w:after="0" w:afterAutospacing="0"/>
        <w:textAlignment w:val="baseline"/>
        <w:rPr>
          <w:rFonts w:asciiTheme="minorHAnsi" w:eastAsiaTheme="minorEastAsia" w:hAnsi="Calibri" w:cstheme="minorBidi"/>
          <w:color w:val="000000" w:themeColor="text1"/>
          <w:kern w:val="24"/>
        </w:rPr>
      </w:pPr>
    </w:p>
    <w:p w14:paraId="2CEBB481" w14:textId="77777777" w:rsidR="00710FD9" w:rsidRDefault="00710FD9" w:rsidP="00710FD9">
      <w:pPr>
        <w:pStyle w:val="NormalWeb"/>
        <w:kinsoku w:val="0"/>
        <w:overflowPunct w:val="0"/>
        <w:spacing w:before="0" w:beforeAutospacing="0" w:after="0" w:afterAutospacing="0"/>
        <w:textAlignment w:val="baseline"/>
        <w:rPr>
          <w:rFonts w:ascii="Calibri" w:eastAsia="Calibri" w:hAnsi="Calibri" w:cs="Calibri"/>
          <w:color w:val="000000" w:themeColor="text1"/>
          <w:kern w:val="24"/>
        </w:rPr>
      </w:pPr>
      <w:r w:rsidRPr="00E27D61">
        <w:rPr>
          <w:rFonts w:asciiTheme="minorHAnsi" w:hAnsiTheme="minorHAnsi" w:cstheme="minorHAnsi"/>
          <w:b/>
          <w:bCs/>
        </w:rPr>
        <w:t>_________________ (</w:t>
      </w:r>
      <w:r w:rsidRPr="005B486D">
        <w:rPr>
          <w:rFonts w:asciiTheme="minorHAnsi" w:hAnsiTheme="minorHAnsi" w:cstheme="minorHAnsi"/>
          <w:bCs/>
          <w:i/>
        </w:rPr>
        <w:t>1 mark)</w:t>
      </w:r>
    </w:p>
    <w:p w14:paraId="6978794D" w14:textId="77777777" w:rsidR="00710FD9" w:rsidRDefault="00710FD9" w:rsidP="00710FD9">
      <w:pPr>
        <w:pStyle w:val="NormalWeb"/>
        <w:kinsoku w:val="0"/>
        <w:overflowPunct w:val="0"/>
        <w:spacing w:before="0" w:beforeAutospacing="0" w:after="0" w:afterAutospacing="0"/>
        <w:textAlignment w:val="baseline"/>
        <w:rPr>
          <w:rFonts w:ascii="Calibri" w:eastAsia="Calibri" w:hAnsi="Calibri" w:cs="Calibri"/>
          <w:color w:val="000000" w:themeColor="text1"/>
          <w:kern w:val="24"/>
        </w:rPr>
      </w:pPr>
    </w:p>
    <w:p w14:paraId="4DD260E7" w14:textId="77777777" w:rsidR="00710FD9" w:rsidRDefault="00710FD9" w:rsidP="00710FD9">
      <w:pPr>
        <w:pStyle w:val="NormalWeb"/>
        <w:kinsoku w:val="0"/>
        <w:overflowPunct w:val="0"/>
        <w:spacing w:before="0" w:beforeAutospacing="0" w:after="0" w:afterAutospacing="0"/>
        <w:textAlignment w:val="baseline"/>
        <w:rPr>
          <w:rFonts w:ascii="Calibri" w:eastAsia="Calibri" w:hAnsi="Calibri" w:cs="Calibri"/>
          <w:color w:val="000000" w:themeColor="text1"/>
          <w:kern w:val="24"/>
        </w:rPr>
      </w:pPr>
      <w:r>
        <w:rPr>
          <w:rFonts w:ascii="Calibri" w:eastAsia="Calibri" w:hAnsi="Calibri" w:cs="Calibri"/>
          <w:color w:val="000000" w:themeColor="text1"/>
          <w:kern w:val="24"/>
        </w:rPr>
        <w:t>3. What is the median of those values?</w:t>
      </w:r>
    </w:p>
    <w:p w14:paraId="1ADC6745" w14:textId="77777777" w:rsidR="00710FD9" w:rsidRDefault="00710FD9" w:rsidP="00710FD9">
      <w:pPr>
        <w:pStyle w:val="NormalWeb"/>
        <w:kinsoku w:val="0"/>
        <w:overflowPunct w:val="0"/>
        <w:spacing w:before="0" w:beforeAutospacing="0" w:after="0" w:afterAutospacing="0"/>
        <w:textAlignment w:val="baseline"/>
      </w:pPr>
    </w:p>
    <w:p w14:paraId="14728462" w14:textId="77777777" w:rsidR="00710FD9" w:rsidRDefault="00710FD9" w:rsidP="00710FD9">
      <w:pPr>
        <w:pStyle w:val="NormalWeb"/>
        <w:kinsoku w:val="0"/>
        <w:overflowPunct w:val="0"/>
        <w:spacing w:before="0" w:beforeAutospacing="0" w:after="0" w:afterAutospacing="0"/>
        <w:textAlignment w:val="baseline"/>
      </w:pPr>
      <w:r w:rsidRPr="00E27D61">
        <w:rPr>
          <w:rFonts w:asciiTheme="minorHAnsi" w:hAnsiTheme="minorHAnsi" w:cstheme="minorHAnsi"/>
          <w:b/>
          <w:bCs/>
        </w:rPr>
        <w:t>_________________ (</w:t>
      </w:r>
      <w:r w:rsidRPr="005B486D">
        <w:rPr>
          <w:rFonts w:asciiTheme="minorHAnsi" w:hAnsiTheme="minorHAnsi" w:cstheme="minorHAnsi"/>
          <w:bCs/>
          <w:i/>
        </w:rPr>
        <w:t>1 mark</w:t>
      </w:r>
      <w:r w:rsidRPr="00E27D61">
        <w:rPr>
          <w:rFonts w:asciiTheme="minorHAnsi" w:hAnsiTheme="minorHAnsi" w:cstheme="minorHAnsi"/>
          <w:b/>
          <w:bCs/>
        </w:rPr>
        <w:t>)</w:t>
      </w:r>
    </w:p>
    <w:p w14:paraId="084D4D91" w14:textId="77777777" w:rsidR="00710FD9" w:rsidRDefault="00710FD9" w:rsidP="00710FD9">
      <w:pPr>
        <w:pStyle w:val="NormalWeb"/>
        <w:kinsoku w:val="0"/>
        <w:overflowPunct w:val="0"/>
        <w:spacing w:before="0" w:beforeAutospacing="0" w:after="0" w:afterAutospacing="0"/>
        <w:textAlignment w:val="baseline"/>
      </w:pPr>
    </w:p>
    <w:p w14:paraId="18A55C5D" w14:textId="77777777" w:rsidR="00710FD9" w:rsidRDefault="00710FD9" w:rsidP="00710FD9">
      <w:pPr>
        <w:pStyle w:val="NormalWeb"/>
        <w:kinsoku w:val="0"/>
        <w:overflowPunct w:val="0"/>
        <w:spacing w:before="0" w:beforeAutospacing="0" w:after="0" w:afterAutospacing="0"/>
        <w:textAlignment w:val="baseline"/>
        <w:rPr>
          <w:rFonts w:ascii="Calibri" w:eastAsia="Calibri" w:hAnsi="Calibri" w:cs="Calibri"/>
          <w:color w:val="000000" w:themeColor="text1"/>
          <w:kern w:val="24"/>
        </w:rPr>
      </w:pPr>
      <w:r>
        <w:rPr>
          <w:rFonts w:ascii="Calibri" w:eastAsia="Calibri" w:hAnsi="Calibri" w:cs="Calibri"/>
          <w:color w:val="000000" w:themeColor="text1"/>
          <w:kern w:val="24"/>
        </w:rPr>
        <w:t>4. What is the mode?</w:t>
      </w:r>
    </w:p>
    <w:p w14:paraId="1AD52777" w14:textId="77777777" w:rsidR="00710FD9" w:rsidRDefault="00710FD9" w:rsidP="00710FD9">
      <w:pPr>
        <w:pStyle w:val="NormalWeb"/>
        <w:kinsoku w:val="0"/>
        <w:overflowPunct w:val="0"/>
        <w:spacing w:before="0" w:beforeAutospacing="0" w:after="0" w:afterAutospacing="0"/>
        <w:textAlignment w:val="baseline"/>
      </w:pPr>
    </w:p>
    <w:p w14:paraId="7E57C53C" w14:textId="77777777" w:rsidR="00710FD9" w:rsidRDefault="00710FD9" w:rsidP="00710FD9">
      <w:pPr>
        <w:pStyle w:val="NormalWeb"/>
        <w:kinsoku w:val="0"/>
        <w:overflowPunct w:val="0"/>
        <w:spacing w:before="0" w:beforeAutospacing="0" w:after="0" w:afterAutospacing="0"/>
        <w:textAlignment w:val="baseline"/>
      </w:pPr>
      <w:r w:rsidRPr="00E27D61">
        <w:rPr>
          <w:rFonts w:asciiTheme="minorHAnsi" w:hAnsiTheme="minorHAnsi" w:cstheme="minorHAnsi"/>
          <w:b/>
          <w:bCs/>
        </w:rPr>
        <w:t>_________________ (</w:t>
      </w:r>
      <w:r w:rsidRPr="005B486D">
        <w:rPr>
          <w:rFonts w:asciiTheme="minorHAnsi" w:hAnsiTheme="minorHAnsi" w:cstheme="minorHAnsi"/>
          <w:bCs/>
          <w:i/>
        </w:rPr>
        <w:t>1 mark)</w:t>
      </w:r>
    </w:p>
    <w:p w14:paraId="08369A2B" w14:textId="77777777" w:rsidR="00710FD9" w:rsidRDefault="00710FD9" w:rsidP="00710FD9">
      <w:pPr>
        <w:pStyle w:val="NormalWeb"/>
        <w:kinsoku w:val="0"/>
        <w:overflowPunct w:val="0"/>
        <w:spacing w:before="0" w:beforeAutospacing="0" w:after="0" w:afterAutospacing="0"/>
        <w:textAlignment w:val="baseline"/>
      </w:pPr>
    </w:p>
    <w:p w14:paraId="31C51167" w14:textId="77777777" w:rsidR="00710FD9" w:rsidRDefault="00710FD9" w:rsidP="00710FD9">
      <w:pPr>
        <w:pStyle w:val="NormalWeb"/>
        <w:kinsoku w:val="0"/>
        <w:overflowPunct w:val="0"/>
        <w:spacing w:before="0" w:beforeAutospacing="0" w:after="0" w:afterAutospacing="0"/>
        <w:textAlignment w:val="baseline"/>
      </w:pPr>
      <w:r>
        <w:rPr>
          <w:rFonts w:ascii="Calibri" w:eastAsia="Calibri" w:hAnsi="Calibri"/>
          <w:color w:val="000000" w:themeColor="text1"/>
          <w:kern w:val="24"/>
        </w:rPr>
        <w:t xml:space="preserve">5. A student is recording the number of snails in different 10m x 10m areas in the same field. </w:t>
      </w:r>
    </w:p>
    <w:p w14:paraId="70397594" w14:textId="77777777" w:rsidR="00710FD9" w:rsidRDefault="00710FD9" w:rsidP="00710FD9">
      <w:pPr>
        <w:pStyle w:val="NormalWeb"/>
        <w:kinsoku w:val="0"/>
        <w:overflowPunct w:val="0"/>
        <w:spacing w:before="0" w:beforeAutospacing="0" w:after="0" w:afterAutospacing="0"/>
        <w:textAlignment w:val="baseline"/>
        <w:rPr>
          <w:rFonts w:asciiTheme="minorHAnsi" w:eastAsiaTheme="minorEastAsia" w:hAnsi="Calibri" w:cstheme="minorBidi"/>
          <w:color w:val="000000" w:themeColor="text1"/>
          <w:kern w:val="24"/>
        </w:rPr>
      </w:pPr>
    </w:p>
    <w:p w14:paraId="6760B4CF" w14:textId="77777777" w:rsidR="00710FD9" w:rsidRDefault="00710FD9" w:rsidP="00710FD9">
      <w:pPr>
        <w:pStyle w:val="NormalWeb"/>
        <w:kinsoku w:val="0"/>
        <w:overflowPunct w:val="0"/>
        <w:spacing w:before="0" w:beforeAutospacing="0" w:after="0" w:afterAutospacing="0"/>
        <w:textAlignment w:val="baseline"/>
        <w:rPr>
          <w:rFonts w:ascii="Calibri" w:eastAsia="Calibri" w:hAnsi="Calibri"/>
          <w:color w:val="000000" w:themeColor="text1"/>
          <w:kern w:val="24"/>
        </w:rPr>
      </w:pPr>
      <w:r w:rsidRPr="00E27D61">
        <w:rPr>
          <w:rFonts w:asciiTheme="minorHAnsi" w:hAnsiTheme="minorHAnsi" w:cstheme="minorHAnsi"/>
          <w:b/>
          <w:bCs/>
        </w:rPr>
        <w:t>_________________ (</w:t>
      </w:r>
      <w:r w:rsidRPr="005B486D">
        <w:rPr>
          <w:rFonts w:asciiTheme="minorHAnsi" w:hAnsiTheme="minorHAnsi" w:cstheme="minorHAnsi"/>
          <w:bCs/>
          <w:i/>
        </w:rPr>
        <w:t>1 mark)</w:t>
      </w:r>
    </w:p>
    <w:p w14:paraId="040567C2" w14:textId="77777777" w:rsidR="00710FD9" w:rsidRDefault="00710FD9" w:rsidP="00710FD9">
      <w:pPr>
        <w:pStyle w:val="NormalWeb"/>
        <w:kinsoku w:val="0"/>
        <w:overflowPunct w:val="0"/>
        <w:spacing w:before="0" w:beforeAutospacing="0" w:after="0" w:afterAutospacing="0"/>
        <w:textAlignment w:val="baseline"/>
        <w:rPr>
          <w:rFonts w:ascii="Calibri" w:eastAsia="Calibri" w:hAnsi="Calibri"/>
          <w:color w:val="000000" w:themeColor="text1"/>
          <w:kern w:val="24"/>
        </w:rPr>
      </w:pPr>
    </w:p>
    <w:p w14:paraId="5E6A28EF" w14:textId="77777777" w:rsidR="00710FD9" w:rsidRDefault="00710FD9" w:rsidP="00710FD9">
      <w:pPr>
        <w:pStyle w:val="NormalWeb"/>
        <w:kinsoku w:val="0"/>
        <w:overflowPunct w:val="0"/>
        <w:spacing w:before="0" w:beforeAutospacing="0" w:after="0" w:afterAutospacing="0"/>
        <w:textAlignment w:val="baseline"/>
      </w:pPr>
      <w:r>
        <w:rPr>
          <w:rFonts w:ascii="Calibri" w:eastAsia="Calibri" w:hAnsi="Calibri"/>
          <w:color w:val="000000" w:themeColor="text1"/>
          <w:kern w:val="24"/>
        </w:rPr>
        <w:t>6. These are the number of snails in the first ten plots.</w:t>
      </w:r>
    </w:p>
    <w:p w14:paraId="29B14027" w14:textId="77777777" w:rsidR="00710FD9" w:rsidRDefault="00710FD9" w:rsidP="00710FD9">
      <w:pPr>
        <w:pStyle w:val="NormalWeb"/>
        <w:kinsoku w:val="0"/>
        <w:overflowPunct w:val="0"/>
        <w:spacing w:before="0" w:beforeAutospacing="0" w:after="0" w:afterAutospacing="0"/>
        <w:textAlignment w:val="baseline"/>
      </w:pPr>
      <w:r>
        <w:rPr>
          <w:rFonts w:ascii="Calibri" w:eastAsia="Calibri" w:hAnsi="Calibri"/>
          <w:color w:val="000000" w:themeColor="text1"/>
          <w:kern w:val="24"/>
        </w:rPr>
        <w:t xml:space="preserve">3 4 5 6 2 4 3 7 3 6 </w:t>
      </w:r>
    </w:p>
    <w:p w14:paraId="0FF6DE27" w14:textId="77777777" w:rsidR="00710FD9" w:rsidRDefault="00710FD9" w:rsidP="00710FD9">
      <w:pPr>
        <w:pStyle w:val="NormalWeb"/>
        <w:kinsoku w:val="0"/>
        <w:overflowPunct w:val="0"/>
        <w:spacing w:before="0" w:beforeAutospacing="0" w:after="0" w:afterAutospacing="0"/>
        <w:textAlignment w:val="baseline"/>
        <w:rPr>
          <w:rFonts w:asciiTheme="minorHAnsi" w:eastAsiaTheme="minorEastAsia" w:hAnsi="Calibri" w:cstheme="minorBidi"/>
          <w:color w:val="000000" w:themeColor="text1"/>
          <w:kern w:val="24"/>
        </w:rPr>
      </w:pPr>
    </w:p>
    <w:p w14:paraId="0CB54AAC" w14:textId="77777777" w:rsidR="00710FD9" w:rsidRDefault="00710FD9" w:rsidP="00710FD9">
      <w:pPr>
        <w:pStyle w:val="NormalWeb"/>
        <w:numPr>
          <w:ilvl w:val="0"/>
          <w:numId w:val="1"/>
        </w:numPr>
        <w:kinsoku w:val="0"/>
        <w:overflowPunct w:val="0"/>
        <w:spacing w:before="0" w:beforeAutospacing="0" w:after="0" w:afterAutospacing="0"/>
        <w:textAlignment w:val="baseline"/>
        <w:rPr>
          <w:rFonts w:ascii="Calibri" w:eastAsia="Calibri" w:hAnsi="Calibri"/>
          <w:color w:val="000000" w:themeColor="text1"/>
          <w:kern w:val="24"/>
        </w:rPr>
      </w:pPr>
      <w:r>
        <w:rPr>
          <w:rFonts w:ascii="Calibri" w:eastAsia="Calibri" w:hAnsi="Calibri"/>
          <w:color w:val="000000" w:themeColor="text1"/>
          <w:kern w:val="24"/>
        </w:rPr>
        <w:t>Work out the median.</w:t>
      </w:r>
    </w:p>
    <w:p w14:paraId="21FE6D6C" w14:textId="77777777" w:rsidR="00710FD9" w:rsidRDefault="00710FD9" w:rsidP="00710FD9">
      <w:pPr>
        <w:pStyle w:val="NormalWeb"/>
        <w:kinsoku w:val="0"/>
        <w:overflowPunct w:val="0"/>
        <w:spacing w:before="0" w:beforeAutospacing="0" w:after="0" w:afterAutospacing="0"/>
        <w:textAlignment w:val="baseline"/>
      </w:pPr>
      <w:r>
        <w:rPr>
          <w:rFonts w:ascii="Calibri" w:eastAsia="Calibri" w:hAnsi="Calibri"/>
          <w:color w:val="000000" w:themeColor="text1"/>
          <w:kern w:val="24"/>
        </w:rPr>
        <w:t xml:space="preserve"> </w:t>
      </w:r>
    </w:p>
    <w:p w14:paraId="38B87FE8" w14:textId="77777777" w:rsidR="00710FD9" w:rsidRDefault="00710FD9" w:rsidP="00710FD9">
      <w:pPr>
        <w:pStyle w:val="NormalWeb"/>
        <w:kinsoku w:val="0"/>
        <w:overflowPunct w:val="0"/>
        <w:spacing w:before="0" w:beforeAutospacing="0" w:after="0" w:afterAutospacing="0"/>
        <w:ind w:left="60"/>
        <w:textAlignment w:val="baseline"/>
        <w:rPr>
          <w:rFonts w:asciiTheme="minorHAnsi" w:eastAsiaTheme="minorEastAsia" w:hAnsi="Calibri" w:cstheme="minorBidi"/>
          <w:color w:val="000000" w:themeColor="text1"/>
          <w:kern w:val="24"/>
        </w:rPr>
      </w:pPr>
    </w:p>
    <w:p w14:paraId="190FBF8D" w14:textId="77777777" w:rsidR="00710FD9" w:rsidRDefault="00710FD9" w:rsidP="00710FD9">
      <w:pPr>
        <w:pStyle w:val="NormalWeb"/>
        <w:kinsoku w:val="0"/>
        <w:overflowPunct w:val="0"/>
        <w:spacing w:before="0" w:beforeAutospacing="0" w:after="0" w:afterAutospacing="0"/>
        <w:ind w:left="60"/>
        <w:textAlignment w:val="baseline"/>
        <w:rPr>
          <w:rFonts w:asciiTheme="minorHAnsi" w:eastAsiaTheme="minorEastAsia" w:hAnsi="Calibri" w:cstheme="minorBidi"/>
          <w:color w:val="000000" w:themeColor="text1"/>
          <w:kern w:val="24"/>
        </w:rPr>
      </w:pPr>
      <w:r w:rsidRPr="00E27D61">
        <w:rPr>
          <w:rFonts w:asciiTheme="minorHAnsi" w:hAnsiTheme="minorHAnsi" w:cstheme="minorHAnsi"/>
          <w:b/>
          <w:bCs/>
        </w:rPr>
        <w:t>_________________ (</w:t>
      </w:r>
      <w:r w:rsidRPr="005B486D">
        <w:rPr>
          <w:rFonts w:asciiTheme="minorHAnsi" w:hAnsiTheme="minorHAnsi" w:cstheme="minorHAnsi"/>
          <w:bCs/>
          <w:i/>
        </w:rPr>
        <w:t>2 marks)</w:t>
      </w:r>
    </w:p>
    <w:p w14:paraId="0C3436A7" w14:textId="77777777" w:rsidR="00710FD9" w:rsidRDefault="00710FD9" w:rsidP="00710FD9">
      <w:pPr>
        <w:pStyle w:val="NormalWeb"/>
        <w:kinsoku w:val="0"/>
        <w:overflowPunct w:val="0"/>
        <w:spacing w:before="0" w:beforeAutospacing="0" w:after="0" w:afterAutospacing="0"/>
        <w:textAlignment w:val="baseline"/>
        <w:rPr>
          <w:rFonts w:ascii="Calibri" w:eastAsia="Calibri" w:hAnsi="Calibri"/>
          <w:color w:val="000000" w:themeColor="text1"/>
          <w:kern w:val="24"/>
        </w:rPr>
      </w:pPr>
    </w:p>
    <w:p w14:paraId="4A216182" w14:textId="77777777" w:rsidR="00710FD9" w:rsidRDefault="00710FD9" w:rsidP="00710FD9">
      <w:pPr>
        <w:pStyle w:val="NormalWeb"/>
        <w:numPr>
          <w:ilvl w:val="0"/>
          <w:numId w:val="1"/>
        </w:numPr>
        <w:kinsoku w:val="0"/>
        <w:overflowPunct w:val="0"/>
        <w:spacing w:before="0" w:beforeAutospacing="0" w:after="0" w:afterAutospacing="0"/>
        <w:textAlignment w:val="baseline"/>
        <w:rPr>
          <w:rFonts w:ascii="Calibri" w:eastAsia="Calibri" w:hAnsi="Calibri"/>
          <w:color w:val="000000" w:themeColor="text1"/>
          <w:kern w:val="24"/>
        </w:rPr>
      </w:pPr>
      <w:r>
        <w:rPr>
          <w:rFonts w:ascii="Calibri" w:eastAsia="Calibri" w:hAnsi="Calibri"/>
          <w:color w:val="000000" w:themeColor="text1"/>
          <w:kern w:val="24"/>
        </w:rPr>
        <w:t xml:space="preserve">Calculate the mean. </w:t>
      </w:r>
    </w:p>
    <w:p w14:paraId="7DA6A4F2" w14:textId="77777777" w:rsidR="00FE04D2" w:rsidRDefault="00FE04D2" w:rsidP="00FE04D2">
      <w:pPr>
        <w:pStyle w:val="NormalWeb"/>
        <w:kinsoku w:val="0"/>
        <w:overflowPunct w:val="0"/>
        <w:spacing w:before="0" w:beforeAutospacing="0" w:after="0" w:afterAutospacing="0"/>
        <w:ind w:left="420"/>
        <w:textAlignment w:val="baseline"/>
        <w:rPr>
          <w:rFonts w:ascii="Calibri" w:eastAsia="Calibri" w:hAnsi="Calibri"/>
          <w:color w:val="000000" w:themeColor="text1"/>
          <w:kern w:val="24"/>
        </w:rPr>
      </w:pPr>
    </w:p>
    <w:p w14:paraId="7D12C741" w14:textId="77777777" w:rsidR="00710FD9" w:rsidRDefault="00710FD9" w:rsidP="00710FD9">
      <w:pPr>
        <w:pStyle w:val="NormalWeb"/>
        <w:kinsoku w:val="0"/>
        <w:overflowPunct w:val="0"/>
        <w:spacing w:before="0" w:beforeAutospacing="0" w:after="0" w:afterAutospacing="0"/>
        <w:textAlignment w:val="baseline"/>
      </w:pPr>
    </w:p>
    <w:p w14:paraId="547305D1" w14:textId="77777777" w:rsidR="00710FD9" w:rsidRDefault="00710FD9" w:rsidP="00710FD9">
      <w:pPr>
        <w:pStyle w:val="NormalWeb"/>
        <w:kinsoku w:val="0"/>
        <w:overflowPunct w:val="0"/>
        <w:spacing w:before="0" w:beforeAutospacing="0" w:after="0" w:afterAutospacing="0"/>
        <w:textAlignment w:val="baseline"/>
        <w:rPr>
          <w:rFonts w:asciiTheme="minorHAnsi" w:hAnsiTheme="minorHAnsi" w:cstheme="minorHAnsi"/>
          <w:b/>
          <w:bCs/>
        </w:rPr>
      </w:pPr>
      <w:r w:rsidRPr="00E27D61">
        <w:rPr>
          <w:rFonts w:asciiTheme="minorHAnsi" w:hAnsiTheme="minorHAnsi" w:cstheme="minorHAnsi"/>
          <w:b/>
          <w:bCs/>
        </w:rPr>
        <w:t>_________________ (</w:t>
      </w:r>
      <w:r w:rsidRPr="005B486D">
        <w:rPr>
          <w:rFonts w:asciiTheme="minorHAnsi" w:hAnsiTheme="minorHAnsi" w:cstheme="minorHAnsi"/>
          <w:bCs/>
          <w:i/>
        </w:rPr>
        <w:t>2 marks)</w:t>
      </w:r>
    </w:p>
    <w:p w14:paraId="5BB310D8" w14:textId="77777777" w:rsidR="00710FD9" w:rsidRDefault="00710FD9" w:rsidP="00710FD9">
      <w:pPr>
        <w:pStyle w:val="NormalWeb"/>
        <w:kinsoku w:val="0"/>
        <w:overflowPunct w:val="0"/>
        <w:spacing w:before="0" w:beforeAutospacing="0" w:after="0" w:afterAutospacing="0"/>
        <w:textAlignment w:val="baseline"/>
      </w:pPr>
    </w:p>
    <w:p w14:paraId="7F9A1A36" w14:textId="77777777" w:rsidR="00710FD9" w:rsidRDefault="00710FD9" w:rsidP="00710FD9">
      <w:pPr>
        <w:pStyle w:val="NormalWeb"/>
        <w:kinsoku w:val="0"/>
        <w:overflowPunct w:val="0"/>
        <w:spacing w:before="0" w:beforeAutospacing="0" w:after="0" w:afterAutospacing="0"/>
        <w:textAlignment w:val="baseline"/>
      </w:pPr>
      <w:r>
        <w:rPr>
          <w:rFonts w:ascii="Calibri" w:eastAsia="Calibri" w:hAnsi="Calibri"/>
          <w:color w:val="000000" w:themeColor="text1"/>
          <w:kern w:val="24"/>
        </w:rPr>
        <w:t xml:space="preserve">The 11th plot has 4 snails. </w:t>
      </w:r>
    </w:p>
    <w:p w14:paraId="55EC9176" w14:textId="77777777" w:rsidR="00710FD9" w:rsidRDefault="00710FD9" w:rsidP="00710FD9">
      <w:pPr>
        <w:pStyle w:val="NormalWeb"/>
        <w:kinsoku w:val="0"/>
        <w:overflowPunct w:val="0"/>
        <w:spacing w:before="0" w:beforeAutospacing="0" w:after="0" w:afterAutospacing="0"/>
        <w:textAlignment w:val="baseline"/>
        <w:rPr>
          <w:rFonts w:ascii="Calibri" w:eastAsia="Calibri" w:hAnsi="Calibri"/>
          <w:color w:val="000000" w:themeColor="text1"/>
          <w:kern w:val="24"/>
        </w:rPr>
      </w:pPr>
    </w:p>
    <w:p w14:paraId="6F9541D8" w14:textId="77777777" w:rsidR="00710FD9" w:rsidRDefault="00710FD9" w:rsidP="00710FD9">
      <w:pPr>
        <w:pStyle w:val="NormalWeb"/>
        <w:numPr>
          <w:ilvl w:val="0"/>
          <w:numId w:val="1"/>
        </w:numPr>
        <w:kinsoku w:val="0"/>
        <w:overflowPunct w:val="0"/>
        <w:spacing w:before="0" w:beforeAutospacing="0" w:after="0" w:afterAutospacing="0"/>
        <w:textAlignment w:val="baseline"/>
        <w:rPr>
          <w:rFonts w:ascii="Calibri" w:eastAsia="Calibri" w:hAnsi="Calibri"/>
          <w:color w:val="000000" w:themeColor="text1"/>
          <w:kern w:val="24"/>
        </w:rPr>
      </w:pPr>
      <w:r>
        <w:rPr>
          <w:rFonts w:ascii="Calibri" w:eastAsia="Calibri" w:hAnsi="Calibri"/>
          <w:color w:val="000000" w:themeColor="text1"/>
          <w:kern w:val="24"/>
        </w:rPr>
        <w:t>Tick the box which describes what affect this will have on the mean.</w:t>
      </w:r>
    </w:p>
    <w:p w14:paraId="4C0BDD79" w14:textId="77777777" w:rsidR="00710FD9" w:rsidRDefault="00710FD9" w:rsidP="00FE04D2">
      <w:pPr>
        <w:pStyle w:val="NormalWeb"/>
        <w:kinsoku w:val="0"/>
        <w:overflowPunct w:val="0"/>
        <w:spacing w:before="0" w:beforeAutospacing="0" w:after="0" w:afterAutospacing="0"/>
        <w:jc w:val="center"/>
        <w:textAlignment w:val="baseline"/>
      </w:pPr>
      <w:r>
        <w:rPr>
          <w:noProof/>
        </w:rPr>
        <w:drawing>
          <wp:inline distT="0" distB="0" distL="0" distR="0" wp14:anchorId="2C353D51" wp14:editId="117E1C14">
            <wp:extent cx="2374490" cy="759747"/>
            <wp:effectExtent l="0" t="0" r="6985" b="2540"/>
            <wp:docPr id="1026" name="Picture 1">
              <a:extLst xmlns:a="http://schemas.openxmlformats.org/drawingml/2006/main">
                <a:ext uri="{FF2B5EF4-FFF2-40B4-BE49-F238E27FC236}">
                  <a16:creationId xmlns:a16="http://schemas.microsoft.com/office/drawing/2014/main" id="{941A8F03-0AC7-4A23-9059-07169247FC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1">
                      <a:extLst>
                        <a:ext uri="{FF2B5EF4-FFF2-40B4-BE49-F238E27FC236}">
                          <a16:creationId xmlns:a16="http://schemas.microsoft.com/office/drawing/2014/main" id="{941A8F03-0AC7-4A23-9059-07169247FCF3}"/>
                        </a:ext>
                      </a:extLs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3460" cy="778615"/>
                    </a:xfrm>
                    <a:prstGeom prst="rect">
                      <a:avLst/>
                    </a:prstGeom>
                    <a:noFill/>
                    <a:extLst/>
                  </pic:spPr>
                </pic:pic>
              </a:graphicData>
            </a:graphic>
          </wp:inline>
        </w:drawing>
      </w:r>
    </w:p>
    <w:p w14:paraId="7E3C5B45" w14:textId="77777777" w:rsidR="00710FD9" w:rsidRDefault="00710FD9" w:rsidP="00710FD9">
      <w:pPr>
        <w:pStyle w:val="NormalWeb"/>
        <w:kinsoku w:val="0"/>
        <w:overflowPunct w:val="0"/>
        <w:spacing w:before="0" w:beforeAutospacing="0" w:after="0" w:afterAutospacing="0"/>
        <w:textAlignment w:val="baseline"/>
      </w:pPr>
      <w:r>
        <w:rPr>
          <w:rFonts w:ascii="Calibri" w:eastAsia="Calibri" w:hAnsi="Calibri"/>
          <w:color w:val="000000" w:themeColor="text1"/>
          <w:kern w:val="24"/>
        </w:rPr>
        <w:t xml:space="preserve"> (d) Tick the box which describes what affect this will have on the median</w:t>
      </w:r>
      <w:r>
        <w:rPr>
          <w:rFonts w:ascii="Calibri" w:eastAsia="Calibri" w:hAnsi="Calibri"/>
          <w:color w:val="000000" w:themeColor="text1"/>
          <w:kern w:val="24"/>
          <w:sz w:val="22"/>
          <w:szCs w:val="22"/>
        </w:rPr>
        <w:t>.</w:t>
      </w:r>
    </w:p>
    <w:p w14:paraId="6C8670FB" w14:textId="77777777" w:rsidR="00710FD9" w:rsidRDefault="00FE04D2" w:rsidP="00FE04D2">
      <w:pPr>
        <w:pStyle w:val="NormalWeb"/>
        <w:kinsoku w:val="0"/>
        <w:overflowPunct w:val="0"/>
        <w:spacing w:before="0" w:beforeAutospacing="0" w:after="0" w:afterAutospacing="0"/>
        <w:jc w:val="center"/>
        <w:textAlignment w:val="baseline"/>
      </w:pPr>
      <w:r>
        <w:rPr>
          <w:noProof/>
        </w:rPr>
        <w:drawing>
          <wp:inline distT="0" distB="0" distL="0" distR="0" wp14:anchorId="2E07E1F7" wp14:editId="7F748B21">
            <wp:extent cx="2686276" cy="722671"/>
            <wp:effectExtent l="0" t="0" r="0" b="1270"/>
            <wp:docPr id="1025" name="Picture 3">
              <a:extLst xmlns:a="http://schemas.openxmlformats.org/drawingml/2006/main">
                <a:ext uri="{FF2B5EF4-FFF2-40B4-BE49-F238E27FC236}">
                  <a16:creationId xmlns:a16="http://schemas.microsoft.com/office/drawing/2014/main" id="{F5D01C6C-013C-43A6-87F7-073A6FDDED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Picture 3">
                      <a:extLst>
                        <a:ext uri="{FF2B5EF4-FFF2-40B4-BE49-F238E27FC236}">
                          <a16:creationId xmlns:a16="http://schemas.microsoft.com/office/drawing/2014/main" id="{F5D01C6C-013C-43A6-87F7-073A6FDDED0A}"/>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76792" cy="747022"/>
                    </a:xfrm>
                    <a:prstGeom prst="rect">
                      <a:avLst/>
                    </a:prstGeom>
                    <a:noFill/>
                    <a:extLst/>
                  </pic:spPr>
                </pic:pic>
              </a:graphicData>
            </a:graphic>
          </wp:inline>
        </w:drawing>
      </w:r>
    </w:p>
    <w:p w14:paraId="7CA94464" w14:textId="77777777" w:rsidR="000819C6" w:rsidRDefault="00152441">
      <w:pPr>
        <w:rPr>
          <w:rFonts w:eastAsiaTheme="majorEastAsia" w:cstheme="minorHAnsi"/>
          <w:b/>
          <w:bCs/>
          <w:color w:val="000000" w:themeColor="text1"/>
          <w:kern w:val="24"/>
          <w:sz w:val="36"/>
          <w:szCs w:val="36"/>
          <w:u w:val="single"/>
        </w:rPr>
      </w:pPr>
      <w:r w:rsidRPr="00152441">
        <w:rPr>
          <w:rFonts w:eastAsiaTheme="majorEastAsia" w:cstheme="minorHAnsi"/>
          <w:b/>
          <w:bCs/>
          <w:color w:val="000000" w:themeColor="text1"/>
          <w:kern w:val="24"/>
          <w:sz w:val="36"/>
          <w:szCs w:val="36"/>
          <w:u w:val="single"/>
        </w:rPr>
        <w:lastRenderedPageBreak/>
        <w:t>Rates of Reaction</w:t>
      </w:r>
    </w:p>
    <w:p w14:paraId="04B1B03C" w14:textId="77777777" w:rsidR="00152441" w:rsidRDefault="00152441" w:rsidP="00152441">
      <w:pPr>
        <w:spacing w:after="0" w:line="240" w:lineRule="auto"/>
        <w:contextualSpacing/>
        <w:rPr>
          <w:rFonts w:eastAsiaTheme="minorEastAsia" w:hAnsi="Calibri" w:cs="Arial"/>
          <w:color w:val="000000" w:themeColor="text1"/>
          <w:kern w:val="24"/>
          <w:sz w:val="24"/>
          <w:szCs w:val="24"/>
          <w:lang w:eastAsia="en-GB"/>
        </w:rPr>
      </w:pPr>
    </w:p>
    <w:p w14:paraId="2FC2A3AC" w14:textId="77777777" w:rsidR="00152441" w:rsidRPr="00152441" w:rsidRDefault="00152441" w:rsidP="00152441">
      <w:pPr>
        <w:spacing w:after="0" w:line="240" w:lineRule="auto"/>
        <w:contextualSpacing/>
        <w:rPr>
          <w:rFonts w:ascii="Times New Roman" w:eastAsia="Times New Roman" w:hAnsi="Times New Roman" w:cs="Times New Roman"/>
          <w:sz w:val="24"/>
          <w:szCs w:val="24"/>
          <w:lang w:eastAsia="en-GB"/>
        </w:rPr>
      </w:pPr>
      <w:r w:rsidRPr="00152441">
        <w:rPr>
          <w:rFonts w:eastAsiaTheme="minorEastAsia" w:hAnsi="Calibri" w:cs="Arial"/>
          <w:color w:val="000000" w:themeColor="text1"/>
          <w:kern w:val="24"/>
          <w:sz w:val="24"/>
          <w:szCs w:val="24"/>
          <w:lang w:eastAsia="en-GB"/>
        </w:rPr>
        <w:t>Stating that you walked all the way to London is rather impressive. It’s maybe less impressive if you don’t state how long it took you to get there so others have an idea of how fast you were going.</w:t>
      </w:r>
    </w:p>
    <w:p w14:paraId="590DC7F6" w14:textId="77777777" w:rsidR="00152441" w:rsidRDefault="00152441" w:rsidP="00152441">
      <w:pPr>
        <w:spacing w:after="0" w:line="240" w:lineRule="auto"/>
        <w:contextualSpacing/>
        <w:rPr>
          <w:rFonts w:eastAsiaTheme="minorEastAsia" w:hAnsi="Calibri" w:cs="Arial"/>
          <w:color w:val="000000" w:themeColor="text1"/>
          <w:kern w:val="24"/>
          <w:sz w:val="24"/>
          <w:szCs w:val="24"/>
          <w:lang w:eastAsia="en-GB"/>
        </w:rPr>
      </w:pPr>
    </w:p>
    <w:p w14:paraId="00BD1757" w14:textId="77777777" w:rsidR="00152441" w:rsidRPr="00152441" w:rsidRDefault="00152441" w:rsidP="00152441">
      <w:pPr>
        <w:spacing w:after="0" w:line="240" w:lineRule="auto"/>
        <w:contextualSpacing/>
        <w:rPr>
          <w:rFonts w:ascii="Times New Roman" w:eastAsia="Times New Roman" w:hAnsi="Times New Roman" w:cs="Times New Roman"/>
          <w:sz w:val="24"/>
          <w:szCs w:val="24"/>
          <w:lang w:eastAsia="en-GB"/>
        </w:rPr>
      </w:pPr>
      <w:r w:rsidRPr="00152441">
        <w:rPr>
          <w:rFonts w:eastAsiaTheme="minorEastAsia" w:hAnsi="Calibri" w:cs="Arial"/>
          <w:color w:val="000000" w:themeColor="text1"/>
          <w:kern w:val="24"/>
          <w:sz w:val="24"/>
          <w:szCs w:val="24"/>
          <w:lang w:eastAsia="en-GB"/>
        </w:rPr>
        <w:t>It’s a similar situation for enzyme reaction graphs – how long did it take to produce a given volume of product? How quickly was the reaction going?</w:t>
      </w:r>
    </w:p>
    <w:p w14:paraId="71351874" w14:textId="77777777" w:rsidR="00152441" w:rsidRDefault="00152441" w:rsidP="00152441">
      <w:pPr>
        <w:spacing w:after="0" w:line="240" w:lineRule="auto"/>
        <w:contextualSpacing/>
        <w:rPr>
          <w:rFonts w:eastAsiaTheme="minorEastAsia" w:hAnsi="Calibri" w:cs="Arial"/>
          <w:color w:val="000000" w:themeColor="text1"/>
          <w:kern w:val="24"/>
          <w:sz w:val="24"/>
          <w:szCs w:val="24"/>
          <w:lang w:eastAsia="en-GB"/>
        </w:rPr>
      </w:pPr>
    </w:p>
    <w:p w14:paraId="1CF80EA8" w14:textId="77777777" w:rsidR="00152441" w:rsidRPr="00152441" w:rsidRDefault="00D10211" w:rsidP="00152441">
      <w:pPr>
        <w:spacing w:after="0" w:line="240" w:lineRule="auto"/>
        <w:contextualSpacing/>
        <w:rPr>
          <w:rFonts w:ascii="Times New Roman" w:eastAsia="Times New Roman" w:hAnsi="Times New Roman" w:cs="Times New Roman"/>
          <w:sz w:val="24"/>
          <w:szCs w:val="24"/>
          <w:lang w:eastAsia="en-GB"/>
        </w:rPr>
      </w:pPr>
      <w:r w:rsidRPr="00152441">
        <w:rPr>
          <w:rFonts w:eastAsiaTheme="minorEastAsia" w:hAnsi="Calibri" w:cs="Arial"/>
          <w:b/>
          <w:bCs/>
          <w:noProof/>
          <w:color w:val="000000" w:themeColor="text1"/>
          <w:kern w:val="24"/>
        </w:rPr>
        <mc:AlternateContent>
          <mc:Choice Requires="wps">
            <w:drawing>
              <wp:anchor distT="45720" distB="45720" distL="114300" distR="114300" simplePos="0" relativeHeight="251659264" behindDoc="0" locked="0" layoutInCell="1" allowOverlap="1" wp14:anchorId="31B0AABE" wp14:editId="6192FD68">
                <wp:simplePos x="0" y="0"/>
                <wp:positionH relativeFrom="margin">
                  <wp:align>right</wp:align>
                </wp:positionH>
                <wp:positionV relativeFrom="paragraph">
                  <wp:posOffset>565785</wp:posOffset>
                </wp:positionV>
                <wp:extent cx="663638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6385" cy="1404620"/>
                        </a:xfrm>
                        <a:prstGeom prst="rect">
                          <a:avLst/>
                        </a:prstGeom>
                        <a:solidFill>
                          <a:srgbClr val="FFFFFF"/>
                        </a:solidFill>
                        <a:ln w="9525">
                          <a:noFill/>
                          <a:miter lim="800000"/>
                          <a:headEnd/>
                          <a:tailEnd/>
                        </a:ln>
                      </wps:spPr>
                      <wps:txbx>
                        <w:txbxContent>
                          <w:p w14:paraId="4BC6A99A" w14:textId="77777777" w:rsidR="00152441" w:rsidRDefault="00152441" w:rsidP="00152441">
                            <w:pPr>
                              <w:spacing w:after="0" w:line="240" w:lineRule="auto"/>
                              <w:contextualSpacing/>
                              <w:rPr>
                                <w:rFonts w:eastAsiaTheme="minorEastAsia" w:hAnsi="Calibri" w:cs="Arial"/>
                                <w:b/>
                                <w:bCs/>
                                <w:color w:val="000000" w:themeColor="text1"/>
                                <w:kern w:val="24"/>
                                <w:sz w:val="24"/>
                                <w:szCs w:val="24"/>
                                <w:lang w:eastAsia="en-GB"/>
                              </w:rPr>
                            </w:pPr>
                          </w:p>
                          <w:p w14:paraId="1F6564B2" w14:textId="77777777" w:rsidR="00152441" w:rsidRPr="00D10211" w:rsidRDefault="00152441" w:rsidP="00152441">
                            <w:pPr>
                              <w:rPr>
                                <w:rFonts w:eastAsia="Times New Roman" w:cstheme="minorHAnsi"/>
                                <w:sz w:val="24"/>
                                <w:szCs w:val="24"/>
                              </w:rPr>
                            </w:pPr>
                            <w:r w:rsidRPr="00D10211">
                              <w:rPr>
                                <w:rFonts w:eastAsiaTheme="minorEastAsia" w:cstheme="minorHAnsi"/>
                                <w:b/>
                                <w:bCs/>
                                <w:color w:val="000000" w:themeColor="text1"/>
                                <w:kern w:val="24"/>
                                <w:sz w:val="24"/>
                                <w:szCs w:val="24"/>
                              </w:rPr>
                              <w:t>Quantity</w:t>
                            </w:r>
                            <w:r w:rsidRPr="00D10211">
                              <w:rPr>
                                <w:rFonts w:eastAsiaTheme="minorEastAsia" w:cstheme="minorHAnsi"/>
                                <w:color w:val="000000" w:themeColor="text1"/>
                                <w:kern w:val="24"/>
                                <w:sz w:val="24"/>
                                <w:szCs w:val="24"/>
                              </w:rPr>
                              <w:t xml:space="preserve"> (volume, mass, etc.) </w:t>
                            </w:r>
                            <w:r w:rsidRPr="00D10211">
                              <w:rPr>
                                <w:rFonts w:eastAsiaTheme="minorEastAsia" w:cstheme="minorHAnsi"/>
                                <w:b/>
                                <w:bCs/>
                                <w:color w:val="000000" w:themeColor="text1"/>
                                <w:kern w:val="24"/>
                                <w:sz w:val="24"/>
                                <w:szCs w:val="24"/>
                              </w:rPr>
                              <w:t xml:space="preserve">of product formed per unit time </w:t>
                            </w:r>
                            <w:r w:rsidRPr="00D10211">
                              <w:rPr>
                                <w:rFonts w:eastAsiaTheme="minorEastAsia" w:cstheme="minorHAnsi"/>
                                <w:color w:val="000000" w:themeColor="text1"/>
                                <w:kern w:val="24"/>
                                <w:sz w:val="24"/>
                                <w:szCs w:val="24"/>
                              </w:rPr>
                              <w:t>(second, minute, etc.)</w:t>
                            </w:r>
                          </w:p>
                          <w:p w14:paraId="0FD4BBC9" w14:textId="77777777" w:rsidR="00152441" w:rsidRPr="00D10211" w:rsidRDefault="00152441" w:rsidP="00152441">
                            <w:pPr>
                              <w:spacing w:before="58" w:after="0" w:line="240" w:lineRule="auto"/>
                              <w:ind w:left="720"/>
                              <w:rPr>
                                <w:rFonts w:eastAsiaTheme="minorEastAsia" w:cstheme="minorHAnsi"/>
                                <w:b/>
                                <w:bCs/>
                                <w:color w:val="000000" w:themeColor="text1"/>
                                <w:kern w:val="24"/>
                                <w:sz w:val="24"/>
                                <w:szCs w:val="24"/>
                                <w:lang w:eastAsia="en-GB"/>
                              </w:rPr>
                            </w:pPr>
                          </w:p>
                          <w:p w14:paraId="6F34CD8E" w14:textId="77777777" w:rsidR="00152441" w:rsidRPr="00D10211" w:rsidRDefault="00152441" w:rsidP="00D10211">
                            <w:pPr>
                              <w:spacing w:before="58" w:after="0" w:line="240" w:lineRule="auto"/>
                              <w:rPr>
                                <w:rFonts w:eastAsiaTheme="minorEastAsia" w:cstheme="minorHAnsi"/>
                                <w:b/>
                                <w:bCs/>
                                <w:color w:val="000000" w:themeColor="text1"/>
                                <w:kern w:val="24"/>
                                <w:sz w:val="24"/>
                                <w:szCs w:val="24"/>
                                <w:lang w:eastAsia="en-GB"/>
                              </w:rPr>
                            </w:pPr>
                            <w:r w:rsidRPr="00152441">
                              <w:rPr>
                                <w:rFonts w:eastAsiaTheme="minorEastAsia" w:cstheme="minorHAnsi"/>
                                <w:b/>
                                <w:bCs/>
                                <w:color w:val="000000" w:themeColor="text1"/>
                                <w:kern w:val="24"/>
                                <w:sz w:val="24"/>
                                <w:szCs w:val="24"/>
                                <w:lang w:eastAsia="en-GB"/>
                              </w:rPr>
                              <w:t>Quantity of substrate used per unit time.</w:t>
                            </w:r>
                          </w:p>
                          <w:p w14:paraId="57BEC1FC" w14:textId="77777777" w:rsidR="00D10211" w:rsidRPr="00152441" w:rsidRDefault="00D10211" w:rsidP="00D10211">
                            <w:pPr>
                              <w:spacing w:before="58" w:after="0" w:line="240" w:lineRule="auto"/>
                              <w:rPr>
                                <w:rFonts w:eastAsia="Times New Roman" w:cstheme="minorHAnsi"/>
                                <w:sz w:val="24"/>
                                <w:szCs w:val="24"/>
                                <w:lang w:eastAsia="en-GB"/>
                              </w:rPr>
                            </w:pPr>
                          </w:p>
                          <w:p w14:paraId="4C24D50F" w14:textId="77777777" w:rsidR="00152441" w:rsidRPr="00D10211" w:rsidRDefault="00152441" w:rsidP="00D10211">
                            <w:pPr>
                              <w:pStyle w:val="ListParagraph"/>
                              <w:numPr>
                                <w:ilvl w:val="0"/>
                                <w:numId w:val="5"/>
                              </w:numPr>
                              <w:spacing w:line="276" w:lineRule="auto"/>
                              <w:rPr>
                                <w:rFonts w:asciiTheme="minorHAnsi" w:hAnsiTheme="minorHAnsi" w:cstheme="minorHAnsi"/>
                              </w:rPr>
                            </w:pPr>
                            <w:r w:rsidRPr="00D10211">
                              <w:rPr>
                                <w:rFonts w:asciiTheme="minorHAnsi" w:eastAsiaTheme="minorEastAsia" w:hAnsiTheme="minorHAnsi" w:cstheme="minorHAnsi"/>
                                <w:color w:val="000000" w:themeColor="text1"/>
                                <w:kern w:val="24"/>
                              </w:rPr>
                              <w:t xml:space="preserve">For the graph </w:t>
                            </w:r>
                            <w:r w:rsidR="00D10211" w:rsidRPr="00D10211">
                              <w:rPr>
                                <w:rFonts w:asciiTheme="minorHAnsi" w:eastAsiaTheme="minorEastAsia" w:hAnsiTheme="minorHAnsi" w:cstheme="minorHAnsi"/>
                                <w:color w:val="000000" w:themeColor="text1"/>
                                <w:kern w:val="24"/>
                              </w:rPr>
                              <w:t>below</w:t>
                            </w:r>
                            <w:r w:rsidRPr="00D10211">
                              <w:rPr>
                                <w:rFonts w:asciiTheme="minorHAnsi" w:eastAsiaTheme="minorEastAsia" w:hAnsiTheme="minorHAnsi" w:cstheme="minorHAnsi"/>
                                <w:color w:val="000000" w:themeColor="text1"/>
                                <w:kern w:val="24"/>
                              </w:rPr>
                              <w:t>:</w:t>
                            </w:r>
                          </w:p>
                          <w:p w14:paraId="3C0E8B99" w14:textId="77777777" w:rsidR="00D10211" w:rsidRPr="00D10211" w:rsidRDefault="00D10211" w:rsidP="00D10211">
                            <w:pPr>
                              <w:spacing w:line="276" w:lineRule="auto"/>
                              <w:rPr>
                                <w:rFonts w:cstheme="minorHAnsi"/>
                              </w:rPr>
                            </w:pPr>
                          </w:p>
                          <w:p w14:paraId="150E3CAF" w14:textId="77777777" w:rsidR="00D10211" w:rsidRPr="00D10211" w:rsidRDefault="00D10211" w:rsidP="00D10211">
                            <w:pPr>
                              <w:spacing w:line="276" w:lineRule="auto"/>
                              <w:jc w:val="center"/>
                              <w:rPr>
                                <w:rFonts w:cstheme="minorHAnsi"/>
                              </w:rPr>
                            </w:pPr>
                            <w:r w:rsidRPr="00D10211">
                              <w:rPr>
                                <w:rFonts w:cstheme="minorHAnsi"/>
                                <w:noProof/>
                              </w:rPr>
                              <w:drawing>
                                <wp:inline distT="0" distB="0" distL="0" distR="0" wp14:anchorId="3019CAD8" wp14:editId="68878A1F">
                                  <wp:extent cx="3392129" cy="2282139"/>
                                  <wp:effectExtent l="0" t="0" r="0" b="444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1771" t="19181" r="28437" b="47356"/>
                                          <a:stretch/>
                                        </pic:blipFill>
                                        <pic:spPr bwMode="auto">
                                          <a:xfrm>
                                            <a:off x="0" y="0"/>
                                            <a:ext cx="3402694" cy="2289247"/>
                                          </a:xfrm>
                                          <a:prstGeom prst="rect">
                                            <a:avLst/>
                                          </a:prstGeom>
                                          <a:noFill/>
                                          <a:ln>
                                            <a:noFill/>
                                          </a:ln>
                                          <a:extLst/>
                                        </pic:spPr>
                                      </pic:pic>
                                    </a:graphicData>
                                  </a:graphic>
                                </wp:inline>
                              </w:drawing>
                            </w:r>
                          </w:p>
                          <w:p w14:paraId="5E3ABFB8" w14:textId="77777777" w:rsidR="00152441" w:rsidRPr="00D10211" w:rsidRDefault="00152441" w:rsidP="00D10211">
                            <w:pPr>
                              <w:pStyle w:val="ListParagraph"/>
                              <w:numPr>
                                <w:ilvl w:val="0"/>
                                <w:numId w:val="5"/>
                              </w:numPr>
                              <w:spacing w:line="276" w:lineRule="auto"/>
                              <w:rPr>
                                <w:rFonts w:asciiTheme="minorHAnsi" w:hAnsiTheme="minorHAnsi" w:cstheme="minorHAnsi"/>
                              </w:rPr>
                            </w:pPr>
                            <w:r w:rsidRPr="00D10211">
                              <w:rPr>
                                <w:rFonts w:asciiTheme="minorHAnsi" w:eastAsiaTheme="minorEastAsia" w:hAnsiTheme="minorHAnsi" w:cstheme="minorHAnsi"/>
                                <w:color w:val="000000" w:themeColor="text1"/>
                                <w:kern w:val="24"/>
                              </w:rPr>
                              <w:t>At 65°C, 6.8 total units of product have been formed by the second hour.</w:t>
                            </w:r>
                          </w:p>
                          <w:p w14:paraId="0ED9CDE3" w14:textId="77777777" w:rsidR="00152441" w:rsidRPr="00D10211" w:rsidRDefault="00152441" w:rsidP="00D10211">
                            <w:pPr>
                              <w:pStyle w:val="ListParagraph"/>
                              <w:numPr>
                                <w:ilvl w:val="0"/>
                                <w:numId w:val="5"/>
                              </w:numPr>
                              <w:spacing w:line="276" w:lineRule="auto"/>
                              <w:rPr>
                                <w:rFonts w:asciiTheme="minorHAnsi" w:hAnsiTheme="minorHAnsi" w:cstheme="minorHAnsi"/>
                              </w:rPr>
                            </w:pPr>
                            <w:r w:rsidRPr="00D10211">
                              <w:rPr>
                                <w:rFonts w:asciiTheme="minorHAnsi" w:eastAsiaTheme="minorEastAsia" w:hAnsiTheme="minorHAnsi" w:cstheme="minorHAnsi"/>
                                <w:color w:val="000000" w:themeColor="text1"/>
                                <w:kern w:val="24"/>
                              </w:rPr>
                              <w:t xml:space="preserve">To find a rate, we need the slope of the curve, or the </w:t>
                            </w:r>
                            <w:r w:rsidRPr="00D10211">
                              <w:rPr>
                                <w:rFonts w:asciiTheme="minorHAnsi" w:eastAsiaTheme="minorEastAsia" w:hAnsiTheme="minorHAnsi" w:cstheme="minorHAnsi"/>
                                <w:b/>
                                <w:bCs/>
                                <w:color w:val="000000" w:themeColor="text1"/>
                                <w:kern w:val="24"/>
                              </w:rPr>
                              <w:t>Quantity of product divided</w:t>
                            </w:r>
                            <w:r w:rsidRPr="00D10211">
                              <w:rPr>
                                <w:rFonts w:asciiTheme="minorHAnsi" w:eastAsiaTheme="minorEastAsia" w:hAnsiTheme="minorHAnsi" w:cstheme="minorHAnsi"/>
                                <w:color w:val="000000" w:themeColor="text1"/>
                                <w:kern w:val="24"/>
                              </w:rPr>
                              <w:t xml:space="preserve"> by the </w:t>
                            </w:r>
                            <w:r w:rsidRPr="00D10211">
                              <w:rPr>
                                <w:rFonts w:asciiTheme="minorHAnsi" w:eastAsiaTheme="minorEastAsia" w:hAnsiTheme="minorHAnsi" w:cstheme="minorHAnsi"/>
                                <w:b/>
                                <w:bCs/>
                                <w:color w:val="000000" w:themeColor="text1"/>
                                <w:kern w:val="24"/>
                              </w:rPr>
                              <w:t>time taken.</w:t>
                            </w:r>
                          </w:p>
                          <w:p w14:paraId="54BC4159" w14:textId="77777777" w:rsidR="00152441" w:rsidRPr="00D10211" w:rsidRDefault="00152441" w:rsidP="00D10211">
                            <w:pPr>
                              <w:pStyle w:val="ListParagraph"/>
                              <w:numPr>
                                <w:ilvl w:val="0"/>
                                <w:numId w:val="5"/>
                              </w:numPr>
                              <w:spacing w:line="276" w:lineRule="auto"/>
                              <w:rPr>
                                <w:rFonts w:asciiTheme="minorHAnsi" w:hAnsiTheme="minorHAnsi" w:cstheme="minorHAnsi"/>
                              </w:rPr>
                            </w:pPr>
                            <w:r w:rsidRPr="00D10211">
                              <w:rPr>
                                <w:rFonts w:asciiTheme="minorHAnsi" w:eastAsiaTheme="minorEastAsia" w:hAnsiTheme="minorHAnsi" w:cstheme="minorHAnsi"/>
                                <w:color w:val="000000" w:themeColor="text1"/>
                                <w:kern w:val="24"/>
                              </w:rPr>
                              <w:t>The rate per hour is simply:</w:t>
                            </w:r>
                          </w:p>
                          <w:p w14:paraId="5523E2E6" w14:textId="77777777" w:rsidR="00152441" w:rsidRPr="00152441" w:rsidRDefault="00152441" w:rsidP="00D10211">
                            <w:pPr>
                              <w:numPr>
                                <w:ilvl w:val="1"/>
                                <w:numId w:val="3"/>
                              </w:numPr>
                              <w:spacing w:after="0" w:line="276" w:lineRule="auto"/>
                              <w:ind w:left="2606"/>
                              <w:contextualSpacing/>
                              <w:rPr>
                                <w:rFonts w:eastAsia="Times New Roman" w:cstheme="minorHAnsi"/>
                                <w:sz w:val="24"/>
                                <w:szCs w:val="24"/>
                                <w:lang w:eastAsia="en-GB"/>
                              </w:rPr>
                            </w:pPr>
                            <w:r w:rsidRPr="00152441">
                              <w:rPr>
                                <w:rFonts w:eastAsiaTheme="minorEastAsia" w:cstheme="minorHAnsi"/>
                                <w:color w:val="000000" w:themeColor="text1"/>
                                <w:kern w:val="24"/>
                                <w:sz w:val="24"/>
                                <w:szCs w:val="24"/>
                                <w:lang w:eastAsia="en-GB"/>
                              </w:rPr>
                              <w:t>Units of product = 6.8</w:t>
                            </w:r>
                          </w:p>
                          <w:p w14:paraId="5CC47D26" w14:textId="77777777" w:rsidR="00152441" w:rsidRPr="00152441" w:rsidRDefault="00152441" w:rsidP="00D10211">
                            <w:pPr>
                              <w:numPr>
                                <w:ilvl w:val="1"/>
                                <w:numId w:val="3"/>
                              </w:numPr>
                              <w:spacing w:after="0" w:line="276" w:lineRule="auto"/>
                              <w:ind w:left="2606"/>
                              <w:contextualSpacing/>
                              <w:rPr>
                                <w:rFonts w:eastAsia="Times New Roman" w:cstheme="minorHAnsi"/>
                                <w:sz w:val="24"/>
                                <w:szCs w:val="24"/>
                                <w:lang w:eastAsia="en-GB"/>
                              </w:rPr>
                            </w:pPr>
                            <w:r w:rsidRPr="00152441">
                              <w:rPr>
                                <w:rFonts w:eastAsiaTheme="minorEastAsia" w:cstheme="minorHAnsi"/>
                                <w:color w:val="000000" w:themeColor="text1"/>
                                <w:kern w:val="24"/>
                                <w:sz w:val="24"/>
                                <w:szCs w:val="24"/>
                                <w:lang w:eastAsia="en-GB"/>
                              </w:rPr>
                              <w:t>Time taken = 2 hours</w:t>
                            </w:r>
                          </w:p>
                          <w:p w14:paraId="790214B6" w14:textId="77777777" w:rsidR="00152441" w:rsidRPr="00152441" w:rsidRDefault="00152441" w:rsidP="00D10211">
                            <w:pPr>
                              <w:numPr>
                                <w:ilvl w:val="1"/>
                                <w:numId w:val="3"/>
                              </w:numPr>
                              <w:spacing w:after="0" w:line="276" w:lineRule="auto"/>
                              <w:ind w:left="2606"/>
                              <w:contextualSpacing/>
                              <w:rPr>
                                <w:rFonts w:eastAsia="Times New Roman" w:cstheme="minorHAnsi"/>
                                <w:sz w:val="24"/>
                                <w:szCs w:val="24"/>
                                <w:lang w:eastAsia="en-GB"/>
                              </w:rPr>
                            </w:pPr>
                            <w:r w:rsidRPr="00152441">
                              <w:rPr>
                                <w:rFonts w:eastAsiaTheme="minorEastAsia" w:cstheme="minorHAnsi"/>
                                <w:color w:val="000000" w:themeColor="text1"/>
                                <w:kern w:val="24"/>
                                <w:sz w:val="24"/>
                                <w:szCs w:val="24"/>
                                <w:lang w:eastAsia="en-GB"/>
                              </w:rPr>
                              <w:t xml:space="preserve">6.8 </w:t>
                            </w:r>
                            <w:r w:rsidRPr="00152441">
                              <w:rPr>
                                <w:rFonts w:eastAsiaTheme="minorEastAsia" w:cstheme="minorHAnsi"/>
                                <w:b/>
                                <w:bCs/>
                                <w:color w:val="000000" w:themeColor="text1"/>
                                <w:kern w:val="24"/>
                                <w:sz w:val="24"/>
                                <w:szCs w:val="24"/>
                                <w:lang w:eastAsia="en-GB"/>
                              </w:rPr>
                              <w:t>÷</w:t>
                            </w:r>
                            <w:r w:rsidRPr="00152441">
                              <w:rPr>
                                <w:rFonts w:eastAsiaTheme="minorEastAsia" w:cstheme="minorHAnsi"/>
                                <w:color w:val="000000" w:themeColor="text1"/>
                                <w:kern w:val="24"/>
                                <w:sz w:val="24"/>
                                <w:szCs w:val="24"/>
                                <w:lang w:eastAsia="en-GB"/>
                              </w:rPr>
                              <w:t xml:space="preserve"> 2 = </w:t>
                            </w:r>
                            <w:r w:rsidRPr="00152441">
                              <w:rPr>
                                <w:rFonts w:eastAsiaTheme="minorEastAsia" w:cstheme="minorHAnsi"/>
                                <w:b/>
                                <w:bCs/>
                                <w:color w:val="000000" w:themeColor="text1"/>
                                <w:kern w:val="24"/>
                                <w:sz w:val="24"/>
                                <w:szCs w:val="24"/>
                                <w:lang w:eastAsia="en-GB"/>
                              </w:rPr>
                              <w:t>3.4 units hour</w:t>
                            </w:r>
                            <w:r w:rsidRPr="00152441">
                              <w:rPr>
                                <w:rFonts w:eastAsiaTheme="minorEastAsia" w:cstheme="minorHAnsi"/>
                                <w:b/>
                                <w:bCs/>
                                <w:color w:val="000000" w:themeColor="text1"/>
                                <w:kern w:val="24"/>
                                <w:position w:val="7"/>
                                <w:sz w:val="24"/>
                                <w:szCs w:val="24"/>
                                <w:vertAlign w:val="superscript"/>
                                <w:lang w:eastAsia="en-GB"/>
                              </w:rPr>
                              <w:t>-1</w:t>
                            </w:r>
                          </w:p>
                          <w:p w14:paraId="5FE17843" w14:textId="77777777" w:rsidR="00152441" w:rsidRPr="00D10211" w:rsidRDefault="00152441" w:rsidP="00D10211">
                            <w:pPr>
                              <w:pStyle w:val="ListParagraph"/>
                              <w:numPr>
                                <w:ilvl w:val="0"/>
                                <w:numId w:val="5"/>
                              </w:numPr>
                              <w:spacing w:line="276" w:lineRule="auto"/>
                              <w:rPr>
                                <w:rFonts w:asciiTheme="minorHAnsi" w:hAnsiTheme="minorHAnsi" w:cstheme="minorHAnsi"/>
                              </w:rPr>
                            </w:pPr>
                            <w:r w:rsidRPr="00D10211">
                              <w:rPr>
                                <w:rFonts w:asciiTheme="minorHAnsi" w:eastAsiaTheme="minorEastAsia" w:hAnsiTheme="minorHAnsi" w:cstheme="minorHAnsi"/>
                                <w:color w:val="000000" w:themeColor="text1"/>
                                <w:kern w:val="24"/>
                              </w:rPr>
                              <w:t xml:space="preserve">Clearly from this graph, the rate at 55°C is </w:t>
                            </w:r>
                            <w:r w:rsidRPr="00D10211">
                              <w:rPr>
                                <w:rFonts w:asciiTheme="minorHAnsi" w:eastAsiaTheme="minorEastAsia" w:hAnsiTheme="minorHAnsi" w:cstheme="minorHAnsi"/>
                                <w:b/>
                                <w:bCs/>
                                <w:color w:val="000000" w:themeColor="text1"/>
                                <w:kern w:val="24"/>
                              </w:rPr>
                              <w:t>slower</w:t>
                            </w:r>
                            <w:r w:rsidRPr="00D10211">
                              <w:rPr>
                                <w:rFonts w:asciiTheme="minorHAnsi" w:eastAsiaTheme="minorEastAsia" w:hAnsiTheme="minorHAnsi" w:cstheme="minorHAnsi"/>
                                <w:color w:val="000000" w:themeColor="text1"/>
                                <w:kern w:val="24"/>
                              </w:rPr>
                              <w:t xml:space="preserve"> as the slope of the graph is shallower or l</w:t>
                            </w:r>
                            <w:r w:rsidRPr="00D10211">
                              <w:rPr>
                                <w:rFonts w:asciiTheme="minorHAnsi" w:eastAsiaTheme="minorEastAsia" w:hAnsiTheme="minorHAnsi" w:cstheme="minorHAnsi"/>
                                <w:b/>
                                <w:bCs/>
                                <w:color w:val="000000" w:themeColor="text1"/>
                                <w:kern w:val="24"/>
                              </w:rPr>
                              <w:t>ess steep.</w:t>
                            </w:r>
                          </w:p>
                          <w:p w14:paraId="67CF7CC7" w14:textId="77777777" w:rsidR="00152441" w:rsidRPr="00D10211" w:rsidRDefault="00152441" w:rsidP="00D10211">
                            <w:pPr>
                              <w:pStyle w:val="ListParagraph"/>
                              <w:numPr>
                                <w:ilvl w:val="0"/>
                                <w:numId w:val="5"/>
                              </w:numPr>
                              <w:spacing w:line="276" w:lineRule="auto"/>
                              <w:rPr>
                                <w:rFonts w:asciiTheme="minorHAnsi" w:hAnsiTheme="minorHAnsi" w:cstheme="minorHAnsi"/>
                              </w:rPr>
                            </w:pPr>
                            <w:r w:rsidRPr="00D10211">
                              <w:rPr>
                                <w:rFonts w:asciiTheme="minorHAnsi" w:eastAsiaTheme="minorEastAsia" w:hAnsiTheme="minorHAnsi" w:cstheme="minorHAnsi"/>
                                <w:color w:val="000000" w:themeColor="text1"/>
                                <w:kern w:val="24"/>
                              </w:rPr>
                              <w:t xml:space="preserve">Less product is formed in the same period of time (around </w:t>
                            </w:r>
                            <w:r w:rsidRPr="00D10211">
                              <w:rPr>
                                <w:rFonts w:asciiTheme="minorHAnsi" w:eastAsiaTheme="minorEastAsia" w:hAnsiTheme="minorHAnsi" w:cstheme="minorHAnsi"/>
                                <w:b/>
                                <w:bCs/>
                                <w:color w:val="000000" w:themeColor="text1"/>
                                <w:kern w:val="24"/>
                              </w:rPr>
                              <w:t>4.9 units in two hours for this curve,</w:t>
                            </w:r>
                            <w:r w:rsidRPr="00D10211">
                              <w:rPr>
                                <w:rFonts w:asciiTheme="minorHAnsi" w:eastAsiaTheme="minorEastAsia" w:hAnsiTheme="minorHAnsi" w:cstheme="minorHAnsi"/>
                                <w:color w:val="000000" w:themeColor="text1"/>
                                <w:kern w:val="24"/>
                              </w:rPr>
                              <w:t xml:space="preserve"> compared to </w:t>
                            </w:r>
                            <w:r w:rsidRPr="00D10211">
                              <w:rPr>
                                <w:rFonts w:asciiTheme="minorHAnsi" w:eastAsiaTheme="minorEastAsia" w:hAnsiTheme="minorHAnsi" w:cstheme="minorHAnsi"/>
                                <w:b/>
                                <w:bCs/>
                                <w:color w:val="000000" w:themeColor="text1"/>
                                <w:kern w:val="24"/>
                              </w:rPr>
                              <w:t>6.8 units for the 65°C curve</w:t>
                            </w:r>
                            <w:r w:rsidRPr="00D10211">
                              <w:rPr>
                                <w:rFonts w:asciiTheme="minorHAnsi" w:eastAsiaTheme="minorEastAsia" w:hAnsiTheme="minorHAnsi" w:cstheme="minorHAnsi"/>
                                <w:color w:val="000000" w:themeColor="text1"/>
                                <w:kern w:val="24"/>
                              </w:rPr>
                              <w:t>)</w:t>
                            </w:r>
                          </w:p>
                          <w:p w14:paraId="1DF2C15A" w14:textId="77777777" w:rsidR="00152441" w:rsidRPr="00D10211" w:rsidRDefault="00152441" w:rsidP="00D10211">
                            <w:pPr>
                              <w:pStyle w:val="ListParagraph"/>
                              <w:numPr>
                                <w:ilvl w:val="0"/>
                                <w:numId w:val="5"/>
                              </w:numPr>
                              <w:spacing w:line="276" w:lineRule="auto"/>
                              <w:rPr>
                                <w:rFonts w:asciiTheme="minorHAnsi" w:hAnsiTheme="minorHAnsi" w:cstheme="minorHAnsi"/>
                              </w:rPr>
                            </w:pPr>
                            <w:r w:rsidRPr="00D10211">
                              <w:rPr>
                                <w:rFonts w:asciiTheme="minorHAnsi" w:eastAsiaTheme="minorEastAsia" w:hAnsiTheme="minorHAnsi" w:cstheme="minorHAnsi"/>
                                <w:color w:val="000000" w:themeColor="text1"/>
                                <w:kern w:val="24"/>
                              </w:rPr>
                              <w:t xml:space="preserve">This is equivalent to </w:t>
                            </w:r>
                            <w:r w:rsidRPr="00D10211">
                              <w:rPr>
                                <w:rFonts w:asciiTheme="minorHAnsi" w:eastAsiaTheme="minorEastAsia" w:hAnsiTheme="minorHAnsi" w:cstheme="minorHAnsi"/>
                                <w:b/>
                                <w:bCs/>
                                <w:color w:val="000000" w:themeColor="text1"/>
                                <w:kern w:val="24"/>
                              </w:rPr>
                              <w:t>2.45 units hour</w:t>
                            </w:r>
                            <w:r w:rsidRPr="00D10211">
                              <w:rPr>
                                <w:rFonts w:asciiTheme="minorHAnsi" w:eastAsiaTheme="minorEastAsia" w:hAnsiTheme="minorHAnsi" w:cstheme="minorHAnsi"/>
                                <w:b/>
                                <w:bCs/>
                                <w:color w:val="000000" w:themeColor="text1"/>
                                <w:kern w:val="24"/>
                                <w:position w:val="7"/>
                                <w:vertAlign w:val="superscript"/>
                              </w:rPr>
                              <w:t>-1</w:t>
                            </w:r>
                          </w:p>
                          <w:p w14:paraId="04F0521F" w14:textId="77777777" w:rsidR="00152441" w:rsidRDefault="0015244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1B0AABE" id="_x0000_t202" coordsize="21600,21600" o:spt="202" path="m,l,21600r21600,l21600,xe">
                <v:stroke joinstyle="miter"/>
                <v:path gradientshapeok="t" o:connecttype="rect"/>
              </v:shapetype>
              <v:shape id="Text Box 2" o:spid="_x0000_s1026" type="#_x0000_t202" style="position:absolute;margin-left:471.35pt;margin-top:44.55pt;width:522.5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" stroked="f">
                <v:textbox style="mso-fit-shape-to-text:t">
                  <w:txbxContent>
                    <w:p w14:paraId="4BC6A99A" w14:textId="77777777" w:rsidR="00152441" w:rsidRDefault="00152441" w:rsidP="00152441">
                      <w:pPr>
                        <w:spacing w:after="0" w:line="240" w:lineRule="auto"/>
                        <w:contextualSpacing/>
                        <w:rPr>
                          <w:rFonts w:eastAsiaTheme="minorEastAsia" w:hAnsi="Calibri" w:cs="Arial"/>
                          <w:b/>
                          <w:bCs/>
                          <w:color w:val="000000" w:themeColor="text1"/>
                          <w:kern w:val="24"/>
                          <w:sz w:val="24"/>
                          <w:szCs w:val="24"/>
                          <w:lang w:eastAsia="en-GB"/>
                        </w:rPr>
                      </w:pPr>
                    </w:p>
                    <w:p w14:paraId="1F6564B2" w14:textId="77777777" w:rsidR="00152441" w:rsidRPr="00D10211" w:rsidRDefault="00152441" w:rsidP="00152441">
                      <w:pPr>
                        <w:rPr>
                          <w:rFonts w:eastAsia="Times New Roman" w:cstheme="minorHAnsi"/>
                          <w:sz w:val="24"/>
                          <w:szCs w:val="24"/>
                        </w:rPr>
                      </w:pPr>
                      <w:r w:rsidRPr="00D10211">
                        <w:rPr>
                          <w:rFonts w:eastAsiaTheme="minorEastAsia" w:cstheme="minorHAnsi"/>
                          <w:b/>
                          <w:bCs/>
                          <w:color w:val="000000" w:themeColor="text1"/>
                          <w:kern w:val="24"/>
                          <w:sz w:val="24"/>
                          <w:szCs w:val="24"/>
                        </w:rPr>
                        <w:t>Quantity</w:t>
                      </w:r>
                      <w:r w:rsidRPr="00D10211">
                        <w:rPr>
                          <w:rFonts w:eastAsiaTheme="minorEastAsia" w:cstheme="minorHAnsi"/>
                          <w:color w:val="000000" w:themeColor="text1"/>
                          <w:kern w:val="24"/>
                          <w:sz w:val="24"/>
                          <w:szCs w:val="24"/>
                        </w:rPr>
                        <w:t xml:space="preserve"> (volume, mass, etc.) </w:t>
                      </w:r>
                      <w:r w:rsidRPr="00D10211">
                        <w:rPr>
                          <w:rFonts w:eastAsiaTheme="minorEastAsia" w:cstheme="minorHAnsi"/>
                          <w:b/>
                          <w:bCs/>
                          <w:color w:val="000000" w:themeColor="text1"/>
                          <w:kern w:val="24"/>
                          <w:sz w:val="24"/>
                          <w:szCs w:val="24"/>
                        </w:rPr>
                        <w:t xml:space="preserve">of product formed per unit time </w:t>
                      </w:r>
                      <w:r w:rsidRPr="00D10211">
                        <w:rPr>
                          <w:rFonts w:eastAsiaTheme="minorEastAsia" w:cstheme="minorHAnsi"/>
                          <w:color w:val="000000" w:themeColor="text1"/>
                          <w:kern w:val="24"/>
                          <w:sz w:val="24"/>
                          <w:szCs w:val="24"/>
                        </w:rPr>
                        <w:t>(second, minute, etc.)</w:t>
                      </w:r>
                    </w:p>
                    <w:p w14:paraId="0FD4BBC9" w14:textId="77777777" w:rsidR="00152441" w:rsidRPr="00D10211" w:rsidRDefault="00152441" w:rsidP="00152441">
                      <w:pPr>
                        <w:spacing w:before="58" w:after="0" w:line="240" w:lineRule="auto"/>
                        <w:ind w:left="720"/>
                        <w:rPr>
                          <w:rFonts w:eastAsiaTheme="minorEastAsia" w:cstheme="minorHAnsi"/>
                          <w:b/>
                          <w:bCs/>
                          <w:color w:val="000000" w:themeColor="text1"/>
                          <w:kern w:val="24"/>
                          <w:sz w:val="24"/>
                          <w:szCs w:val="24"/>
                          <w:lang w:eastAsia="en-GB"/>
                        </w:rPr>
                      </w:pPr>
                    </w:p>
                    <w:p w14:paraId="6F34CD8E" w14:textId="77777777" w:rsidR="00152441" w:rsidRPr="00D10211" w:rsidRDefault="00152441" w:rsidP="00D10211">
                      <w:pPr>
                        <w:spacing w:before="58" w:after="0" w:line="240" w:lineRule="auto"/>
                        <w:rPr>
                          <w:rFonts w:eastAsiaTheme="minorEastAsia" w:cstheme="minorHAnsi"/>
                          <w:b/>
                          <w:bCs/>
                          <w:color w:val="000000" w:themeColor="text1"/>
                          <w:kern w:val="24"/>
                          <w:sz w:val="24"/>
                          <w:szCs w:val="24"/>
                          <w:lang w:eastAsia="en-GB"/>
                        </w:rPr>
                      </w:pPr>
                      <w:r w:rsidRPr="00152441">
                        <w:rPr>
                          <w:rFonts w:eastAsiaTheme="minorEastAsia" w:cstheme="minorHAnsi"/>
                          <w:b/>
                          <w:bCs/>
                          <w:color w:val="000000" w:themeColor="text1"/>
                          <w:kern w:val="24"/>
                          <w:sz w:val="24"/>
                          <w:szCs w:val="24"/>
                          <w:lang w:eastAsia="en-GB"/>
                        </w:rPr>
                        <w:t>Quantity of substrate used per unit time.</w:t>
                      </w:r>
                    </w:p>
                    <w:p w14:paraId="57BEC1FC" w14:textId="77777777" w:rsidR="00D10211" w:rsidRPr="00152441" w:rsidRDefault="00D10211" w:rsidP="00D10211">
                      <w:pPr>
                        <w:spacing w:before="58" w:after="0" w:line="240" w:lineRule="auto"/>
                        <w:rPr>
                          <w:rFonts w:eastAsia="Times New Roman" w:cstheme="minorHAnsi"/>
                          <w:sz w:val="24"/>
                          <w:szCs w:val="24"/>
                          <w:lang w:eastAsia="en-GB"/>
                        </w:rPr>
                      </w:pPr>
                    </w:p>
                    <w:p w14:paraId="4C24D50F" w14:textId="77777777" w:rsidR="00152441" w:rsidRPr="00D10211" w:rsidRDefault="00152441" w:rsidP="00D10211">
                      <w:pPr>
                        <w:pStyle w:val="ListParagraph"/>
                        <w:numPr>
                          <w:ilvl w:val="0"/>
                          <w:numId w:val="5"/>
                        </w:numPr>
                        <w:spacing w:line="276" w:lineRule="auto"/>
                        <w:rPr>
                          <w:rFonts w:asciiTheme="minorHAnsi" w:hAnsiTheme="minorHAnsi" w:cstheme="minorHAnsi"/>
                        </w:rPr>
                      </w:pPr>
                      <w:r w:rsidRPr="00D10211">
                        <w:rPr>
                          <w:rFonts w:asciiTheme="minorHAnsi" w:eastAsiaTheme="minorEastAsia" w:hAnsiTheme="minorHAnsi" w:cstheme="minorHAnsi"/>
                          <w:color w:val="000000" w:themeColor="text1"/>
                          <w:kern w:val="24"/>
                        </w:rPr>
                        <w:t xml:space="preserve">For the graph </w:t>
                      </w:r>
                      <w:r w:rsidR="00D10211" w:rsidRPr="00D10211">
                        <w:rPr>
                          <w:rFonts w:asciiTheme="minorHAnsi" w:eastAsiaTheme="minorEastAsia" w:hAnsiTheme="minorHAnsi" w:cstheme="minorHAnsi"/>
                          <w:color w:val="000000" w:themeColor="text1"/>
                          <w:kern w:val="24"/>
                        </w:rPr>
                        <w:t>below</w:t>
                      </w:r>
                      <w:r w:rsidRPr="00D10211">
                        <w:rPr>
                          <w:rFonts w:asciiTheme="minorHAnsi" w:eastAsiaTheme="minorEastAsia" w:hAnsiTheme="minorHAnsi" w:cstheme="minorHAnsi"/>
                          <w:color w:val="000000" w:themeColor="text1"/>
                          <w:kern w:val="24"/>
                        </w:rPr>
                        <w:t>:</w:t>
                      </w:r>
                    </w:p>
                    <w:p w14:paraId="3C0E8B99" w14:textId="77777777" w:rsidR="00D10211" w:rsidRPr="00D10211" w:rsidRDefault="00D10211" w:rsidP="00D10211">
                      <w:pPr>
                        <w:spacing w:line="276" w:lineRule="auto"/>
                        <w:rPr>
                          <w:rFonts w:cstheme="minorHAnsi"/>
                        </w:rPr>
                      </w:pPr>
                    </w:p>
                    <w:p w14:paraId="150E3CAF" w14:textId="77777777" w:rsidR="00D10211" w:rsidRPr="00D10211" w:rsidRDefault="00D10211" w:rsidP="00D10211">
                      <w:pPr>
                        <w:spacing w:line="276" w:lineRule="auto"/>
                        <w:jc w:val="center"/>
                        <w:rPr>
                          <w:rFonts w:cstheme="minorHAnsi"/>
                        </w:rPr>
                      </w:pPr>
                      <w:r w:rsidRPr="00D10211">
                        <w:rPr>
                          <w:rFonts w:cstheme="minorHAnsi"/>
                          <w:noProof/>
                        </w:rPr>
                        <w:drawing>
                          <wp:inline distT="0" distB="0" distL="0" distR="0" wp14:anchorId="3019CAD8" wp14:editId="68878A1F">
                            <wp:extent cx="3392129" cy="2282139"/>
                            <wp:effectExtent l="0" t="0" r="0" b="444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1771" t="19181" r="28437" b="47356"/>
                                    <a:stretch/>
                                  </pic:blipFill>
                                  <pic:spPr bwMode="auto">
                                    <a:xfrm>
                                      <a:off x="0" y="0"/>
                                      <a:ext cx="3402694" cy="2289247"/>
                                    </a:xfrm>
                                    <a:prstGeom prst="rect">
                                      <a:avLst/>
                                    </a:prstGeom>
                                    <a:noFill/>
                                    <a:ln>
                                      <a:noFill/>
                                    </a:ln>
                                    <a:extLst/>
                                  </pic:spPr>
                                </pic:pic>
                              </a:graphicData>
                            </a:graphic>
                          </wp:inline>
                        </w:drawing>
                      </w:r>
                    </w:p>
                    <w:p w14:paraId="5E3ABFB8" w14:textId="77777777" w:rsidR="00152441" w:rsidRPr="00D10211" w:rsidRDefault="00152441" w:rsidP="00D10211">
                      <w:pPr>
                        <w:pStyle w:val="ListParagraph"/>
                        <w:numPr>
                          <w:ilvl w:val="0"/>
                          <w:numId w:val="5"/>
                        </w:numPr>
                        <w:spacing w:line="276" w:lineRule="auto"/>
                        <w:rPr>
                          <w:rFonts w:asciiTheme="minorHAnsi" w:hAnsiTheme="minorHAnsi" w:cstheme="minorHAnsi"/>
                        </w:rPr>
                      </w:pPr>
                      <w:r w:rsidRPr="00D10211">
                        <w:rPr>
                          <w:rFonts w:asciiTheme="minorHAnsi" w:eastAsiaTheme="minorEastAsia" w:hAnsiTheme="minorHAnsi" w:cstheme="minorHAnsi"/>
                          <w:color w:val="000000" w:themeColor="text1"/>
                          <w:kern w:val="24"/>
                        </w:rPr>
                        <w:t>At 65°C, 6.8 total units of product have been formed by the second hour.</w:t>
                      </w:r>
                    </w:p>
                    <w:p w14:paraId="0ED9CDE3" w14:textId="77777777" w:rsidR="00152441" w:rsidRPr="00D10211" w:rsidRDefault="00152441" w:rsidP="00D10211">
                      <w:pPr>
                        <w:pStyle w:val="ListParagraph"/>
                        <w:numPr>
                          <w:ilvl w:val="0"/>
                          <w:numId w:val="5"/>
                        </w:numPr>
                        <w:spacing w:line="276" w:lineRule="auto"/>
                        <w:rPr>
                          <w:rFonts w:asciiTheme="minorHAnsi" w:hAnsiTheme="minorHAnsi" w:cstheme="minorHAnsi"/>
                        </w:rPr>
                      </w:pPr>
                      <w:r w:rsidRPr="00D10211">
                        <w:rPr>
                          <w:rFonts w:asciiTheme="minorHAnsi" w:eastAsiaTheme="minorEastAsia" w:hAnsiTheme="minorHAnsi" w:cstheme="minorHAnsi"/>
                          <w:color w:val="000000" w:themeColor="text1"/>
                          <w:kern w:val="24"/>
                        </w:rPr>
                        <w:t xml:space="preserve">To find a rate, we need the slope of the curve, or the </w:t>
                      </w:r>
                      <w:r w:rsidRPr="00D10211">
                        <w:rPr>
                          <w:rFonts w:asciiTheme="minorHAnsi" w:eastAsiaTheme="minorEastAsia" w:hAnsiTheme="minorHAnsi" w:cstheme="minorHAnsi"/>
                          <w:b/>
                          <w:bCs/>
                          <w:color w:val="000000" w:themeColor="text1"/>
                          <w:kern w:val="24"/>
                        </w:rPr>
                        <w:t>Quantity of product divided</w:t>
                      </w:r>
                      <w:r w:rsidRPr="00D10211">
                        <w:rPr>
                          <w:rFonts w:asciiTheme="minorHAnsi" w:eastAsiaTheme="minorEastAsia" w:hAnsiTheme="minorHAnsi" w:cstheme="minorHAnsi"/>
                          <w:color w:val="000000" w:themeColor="text1"/>
                          <w:kern w:val="24"/>
                        </w:rPr>
                        <w:t xml:space="preserve"> by the </w:t>
                      </w:r>
                      <w:r w:rsidRPr="00D10211">
                        <w:rPr>
                          <w:rFonts w:asciiTheme="minorHAnsi" w:eastAsiaTheme="minorEastAsia" w:hAnsiTheme="minorHAnsi" w:cstheme="minorHAnsi"/>
                          <w:b/>
                          <w:bCs/>
                          <w:color w:val="000000" w:themeColor="text1"/>
                          <w:kern w:val="24"/>
                        </w:rPr>
                        <w:t>time taken.</w:t>
                      </w:r>
                    </w:p>
                    <w:p w14:paraId="54BC4159" w14:textId="77777777" w:rsidR="00152441" w:rsidRPr="00D10211" w:rsidRDefault="00152441" w:rsidP="00D10211">
                      <w:pPr>
                        <w:pStyle w:val="ListParagraph"/>
                        <w:numPr>
                          <w:ilvl w:val="0"/>
                          <w:numId w:val="5"/>
                        </w:numPr>
                        <w:spacing w:line="276" w:lineRule="auto"/>
                        <w:rPr>
                          <w:rFonts w:asciiTheme="minorHAnsi" w:hAnsiTheme="minorHAnsi" w:cstheme="minorHAnsi"/>
                        </w:rPr>
                      </w:pPr>
                      <w:r w:rsidRPr="00D10211">
                        <w:rPr>
                          <w:rFonts w:asciiTheme="minorHAnsi" w:eastAsiaTheme="minorEastAsia" w:hAnsiTheme="minorHAnsi" w:cstheme="minorHAnsi"/>
                          <w:color w:val="000000" w:themeColor="text1"/>
                          <w:kern w:val="24"/>
                        </w:rPr>
                        <w:t>The rate per hour is simply:</w:t>
                      </w:r>
                    </w:p>
                    <w:p w14:paraId="5523E2E6" w14:textId="77777777" w:rsidR="00152441" w:rsidRPr="00152441" w:rsidRDefault="00152441" w:rsidP="00D10211">
                      <w:pPr>
                        <w:numPr>
                          <w:ilvl w:val="1"/>
                          <w:numId w:val="3"/>
                        </w:numPr>
                        <w:spacing w:after="0" w:line="276" w:lineRule="auto"/>
                        <w:ind w:left="2606"/>
                        <w:contextualSpacing/>
                        <w:rPr>
                          <w:rFonts w:eastAsia="Times New Roman" w:cstheme="minorHAnsi"/>
                          <w:sz w:val="24"/>
                          <w:szCs w:val="24"/>
                          <w:lang w:eastAsia="en-GB"/>
                        </w:rPr>
                      </w:pPr>
                      <w:r w:rsidRPr="00152441">
                        <w:rPr>
                          <w:rFonts w:eastAsiaTheme="minorEastAsia" w:cstheme="minorHAnsi"/>
                          <w:color w:val="000000" w:themeColor="text1"/>
                          <w:kern w:val="24"/>
                          <w:sz w:val="24"/>
                          <w:szCs w:val="24"/>
                          <w:lang w:eastAsia="en-GB"/>
                        </w:rPr>
                        <w:t>Units of product = 6.8</w:t>
                      </w:r>
                    </w:p>
                    <w:p w14:paraId="5CC47D26" w14:textId="77777777" w:rsidR="00152441" w:rsidRPr="00152441" w:rsidRDefault="00152441" w:rsidP="00D10211">
                      <w:pPr>
                        <w:numPr>
                          <w:ilvl w:val="1"/>
                          <w:numId w:val="3"/>
                        </w:numPr>
                        <w:spacing w:after="0" w:line="276" w:lineRule="auto"/>
                        <w:ind w:left="2606"/>
                        <w:contextualSpacing/>
                        <w:rPr>
                          <w:rFonts w:eastAsia="Times New Roman" w:cstheme="minorHAnsi"/>
                          <w:sz w:val="24"/>
                          <w:szCs w:val="24"/>
                          <w:lang w:eastAsia="en-GB"/>
                        </w:rPr>
                      </w:pPr>
                      <w:r w:rsidRPr="00152441">
                        <w:rPr>
                          <w:rFonts w:eastAsiaTheme="minorEastAsia" w:cstheme="minorHAnsi"/>
                          <w:color w:val="000000" w:themeColor="text1"/>
                          <w:kern w:val="24"/>
                          <w:sz w:val="24"/>
                          <w:szCs w:val="24"/>
                          <w:lang w:eastAsia="en-GB"/>
                        </w:rPr>
                        <w:t>Time taken = 2 hours</w:t>
                      </w:r>
                    </w:p>
                    <w:p w14:paraId="790214B6" w14:textId="77777777" w:rsidR="00152441" w:rsidRPr="00152441" w:rsidRDefault="00152441" w:rsidP="00D10211">
                      <w:pPr>
                        <w:numPr>
                          <w:ilvl w:val="1"/>
                          <w:numId w:val="3"/>
                        </w:numPr>
                        <w:spacing w:after="0" w:line="276" w:lineRule="auto"/>
                        <w:ind w:left="2606"/>
                        <w:contextualSpacing/>
                        <w:rPr>
                          <w:rFonts w:eastAsia="Times New Roman" w:cstheme="minorHAnsi"/>
                          <w:sz w:val="24"/>
                          <w:szCs w:val="24"/>
                          <w:lang w:eastAsia="en-GB"/>
                        </w:rPr>
                      </w:pPr>
                      <w:r w:rsidRPr="00152441">
                        <w:rPr>
                          <w:rFonts w:eastAsiaTheme="minorEastAsia" w:cstheme="minorHAnsi"/>
                          <w:color w:val="000000" w:themeColor="text1"/>
                          <w:kern w:val="24"/>
                          <w:sz w:val="24"/>
                          <w:szCs w:val="24"/>
                          <w:lang w:eastAsia="en-GB"/>
                        </w:rPr>
                        <w:t xml:space="preserve">6.8 </w:t>
                      </w:r>
                      <w:r w:rsidRPr="00152441">
                        <w:rPr>
                          <w:rFonts w:eastAsiaTheme="minorEastAsia" w:cstheme="minorHAnsi"/>
                          <w:b/>
                          <w:bCs/>
                          <w:color w:val="000000" w:themeColor="text1"/>
                          <w:kern w:val="24"/>
                          <w:sz w:val="24"/>
                          <w:szCs w:val="24"/>
                          <w:lang w:eastAsia="en-GB"/>
                        </w:rPr>
                        <w:t>÷</w:t>
                      </w:r>
                      <w:r w:rsidRPr="00152441">
                        <w:rPr>
                          <w:rFonts w:eastAsiaTheme="minorEastAsia" w:cstheme="minorHAnsi"/>
                          <w:color w:val="000000" w:themeColor="text1"/>
                          <w:kern w:val="24"/>
                          <w:sz w:val="24"/>
                          <w:szCs w:val="24"/>
                          <w:lang w:eastAsia="en-GB"/>
                        </w:rPr>
                        <w:t xml:space="preserve"> 2 = </w:t>
                      </w:r>
                      <w:r w:rsidRPr="00152441">
                        <w:rPr>
                          <w:rFonts w:eastAsiaTheme="minorEastAsia" w:cstheme="minorHAnsi"/>
                          <w:b/>
                          <w:bCs/>
                          <w:color w:val="000000" w:themeColor="text1"/>
                          <w:kern w:val="24"/>
                          <w:sz w:val="24"/>
                          <w:szCs w:val="24"/>
                          <w:lang w:eastAsia="en-GB"/>
                        </w:rPr>
                        <w:t>3.4 units hour</w:t>
                      </w:r>
                      <w:r w:rsidRPr="00152441">
                        <w:rPr>
                          <w:rFonts w:eastAsiaTheme="minorEastAsia" w:cstheme="minorHAnsi"/>
                          <w:b/>
                          <w:bCs/>
                          <w:color w:val="000000" w:themeColor="text1"/>
                          <w:kern w:val="24"/>
                          <w:position w:val="7"/>
                          <w:sz w:val="24"/>
                          <w:szCs w:val="24"/>
                          <w:vertAlign w:val="superscript"/>
                          <w:lang w:eastAsia="en-GB"/>
                        </w:rPr>
                        <w:t>-1</w:t>
                      </w:r>
                    </w:p>
                    <w:p w14:paraId="5FE17843" w14:textId="77777777" w:rsidR="00152441" w:rsidRPr="00D10211" w:rsidRDefault="00152441" w:rsidP="00D10211">
                      <w:pPr>
                        <w:pStyle w:val="ListParagraph"/>
                        <w:numPr>
                          <w:ilvl w:val="0"/>
                          <w:numId w:val="5"/>
                        </w:numPr>
                        <w:spacing w:line="276" w:lineRule="auto"/>
                        <w:rPr>
                          <w:rFonts w:asciiTheme="minorHAnsi" w:hAnsiTheme="minorHAnsi" w:cstheme="minorHAnsi"/>
                        </w:rPr>
                      </w:pPr>
                      <w:r w:rsidRPr="00D10211">
                        <w:rPr>
                          <w:rFonts w:asciiTheme="minorHAnsi" w:eastAsiaTheme="minorEastAsia" w:hAnsiTheme="minorHAnsi" w:cstheme="minorHAnsi"/>
                          <w:color w:val="000000" w:themeColor="text1"/>
                          <w:kern w:val="24"/>
                        </w:rPr>
                        <w:t xml:space="preserve">Clearly from this graph, the rate at 55°C is </w:t>
                      </w:r>
                      <w:r w:rsidRPr="00D10211">
                        <w:rPr>
                          <w:rFonts w:asciiTheme="minorHAnsi" w:eastAsiaTheme="minorEastAsia" w:hAnsiTheme="minorHAnsi" w:cstheme="minorHAnsi"/>
                          <w:b/>
                          <w:bCs/>
                          <w:color w:val="000000" w:themeColor="text1"/>
                          <w:kern w:val="24"/>
                        </w:rPr>
                        <w:t>slower</w:t>
                      </w:r>
                      <w:r w:rsidRPr="00D10211">
                        <w:rPr>
                          <w:rFonts w:asciiTheme="minorHAnsi" w:eastAsiaTheme="minorEastAsia" w:hAnsiTheme="minorHAnsi" w:cstheme="minorHAnsi"/>
                          <w:color w:val="000000" w:themeColor="text1"/>
                          <w:kern w:val="24"/>
                        </w:rPr>
                        <w:t xml:space="preserve"> as the slope of the graph is shallower or l</w:t>
                      </w:r>
                      <w:r w:rsidRPr="00D10211">
                        <w:rPr>
                          <w:rFonts w:asciiTheme="minorHAnsi" w:eastAsiaTheme="minorEastAsia" w:hAnsiTheme="minorHAnsi" w:cstheme="minorHAnsi"/>
                          <w:b/>
                          <w:bCs/>
                          <w:color w:val="000000" w:themeColor="text1"/>
                          <w:kern w:val="24"/>
                        </w:rPr>
                        <w:t>ess steep.</w:t>
                      </w:r>
                    </w:p>
                    <w:p w14:paraId="67CF7CC7" w14:textId="77777777" w:rsidR="00152441" w:rsidRPr="00D10211" w:rsidRDefault="00152441" w:rsidP="00D10211">
                      <w:pPr>
                        <w:pStyle w:val="ListParagraph"/>
                        <w:numPr>
                          <w:ilvl w:val="0"/>
                          <w:numId w:val="5"/>
                        </w:numPr>
                        <w:spacing w:line="276" w:lineRule="auto"/>
                        <w:rPr>
                          <w:rFonts w:asciiTheme="minorHAnsi" w:hAnsiTheme="minorHAnsi" w:cstheme="minorHAnsi"/>
                        </w:rPr>
                      </w:pPr>
                      <w:r w:rsidRPr="00D10211">
                        <w:rPr>
                          <w:rFonts w:asciiTheme="minorHAnsi" w:eastAsiaTheme="minorEastAsia" w:hAnsiTheme="minorHAnsi" w:cstheme="minorHAnsi"/>
                          <w:color w:val="000000" w:themeColor="text1"/>
                          <w:kern w:val="24"/>
                        </w:rPr>
                        <w:t xml:space="preserve">Less product is formed in the same period of time (around </w:t>
                      </w:r>
                      <w:r w:rsidRPr="00D10211">
                        <w:rPr>
                          <w:rFonts w:asciiTheme="minorHAnsi" w:eastAsiaTheme="minorEastAsia" w:hAnsiTheme="minorHAnsi" w:cstheme="minorHAnsi"/>
                          <w:b/>
                          <w:bCs/>
                          <w:color w:val="000000" w:themeColor="text1"/>
                          <w:kern w:val="24"/>
                        </w:rPr>
                        <w:t>4.9 units in two hours for this curve,</w:t>
                      </w:r>
                      <w:r w:rsidRPr="00D10211">
                        <w:rPr>
                          <w:rFonts w:asciiTheme="minorHAnsi" w:eastAsiaTheme="minorEastAsia" w:hAnsiTheme="minorHAnsi" w:cstheme="minorHAnsi"/>
                          <w:color w:val="000000" w:themeColor="text1"/>
                          <w:kern w:val="24"/>
                        </w:rPr>
                        <w:t xml:space="preserve"> compared to </w:t>
                      </w:r>
                      <w:r w:rsidRPr="00D10211">
                        <w:rPr>
                          <w:rFonts w:asciiTheme="minorHAnsi" w:eastAsiaTheme="minorEastAsia" w:hAnsiTheme="minorHAnsi" w:cstheme="minorHAnsi"/>
                          <w:b/>
                          <w:bCs/>
                          <w:color w:val="000000" w:themeColor="text1"/>
                          <w:kern w:val="24"/>
                        </w:rPr>
                        <w:t>6.8 units for the 65°C curve</w:t>
                      </w:r>
                      <w:r w:rsidRPr="00D10211">
                        <w:rPr>
                          <w:rFonts w:asciiTheme="minorHAnsi" w:eastAsiaTheme="minorEastAsia" w:hAnsiTheme="minorHAnsi" w:cstheme="minorHAnsi"/>
                          <w:color w:val="000000" w:themeColor="text1"/>
                          <w:kern w:val="24"/>
                        </w:rPr>
                        <w:t>)</w:t>
                      </w:r>
                    </w:p>
                    <w:p w14:paraId="1DF2C15A" w14:textId="77777777" w:rsidR="00152441" w:rsidRPr="00D10211" w:rsidRDefault="00152441" w:rsidP="00D10211">
                      <w:pPr>
                        <w:pStyle w:val="ListParagraph"/>
                        <w:numPr>
                          <w:ilvl w:val="0"/>
                          <w:numId w:val="5"/>
                        </w:numPr>
                        <w:spacing w:line="276" w:lineRule="auto"/>
                        <w:rPr>
                          <w:rFonts w:asciiTheme="minorHAnsi" w:hAnsiTheme="minorHAnsi" w:cstheme="minorHAnsi"/>
                        </w:rPr>
                      </w:pPr>
                      <w:r w:rsidRPr="00D10211">
                        <w:rPr>
                          <w:rFonts w:asciiTheme="minorHAnsi" w:eastAsiaTheme="minorEastAsia" w:hAnsiTheme="minorHAnsi" w:cstheme="minorHAnsi"/>
                          <w:color w:val="000000" w:themeColor="text1"/>
                          <w:kern w:val="24"/>
                        </w:rPr>
                        <w:t xml:space="preserve">This is equivalent to </w:t>
                      </w:r>
                      <w:r w:rsidRPr="00D10211">
                        <w:rPr>
                          <w:rFonts w:asciiTheme="minorHAnsi" w:eastAsiaTheme="minorEastAsia" w:hAnsiTheme="minorHAnsi" w:cstheme="minorHAnsi"/>
                          <w:b/>
                          <w:bCs/>
                          <w:color w:val="000000" w:themeColor="text1"/>
                          <w:kern w:val="24"/>
                        </w:rPr>
                        <w:t>2.45 units hour</w:t>
                      </w:r>
                      <w:r w:rsidRPr="00D10211">
                        <w:rPr>
                          <w:rFonts w:asciiTheme="minorHAnsi" w:eastAsiaTheme="minorEastAsia" w:hAnsiTheme="minorHAnsi" w:cstheme="minorHAnsi"/>
                          <w:b/>
                          <w:bCs/>
                          <w:color w:val="000000" w:themeColor="text1"/>
                          <w:kern w:val="24"/>
                          <w:position w:val="7"/>
                          <w:vertAlign w:val="superscript"/>
                        </w:rPr>
                        <w:t>-1</w:t>
                      </w:r>
                    </w:p>
                    <w:p w14:paraId="04F0521F" w14:textId="77777777" w:rsidR="00152441" w:rsidRDefault="00152441"/>
                  </w:txbxContent>
                </v:textbox>
                <w10:wrap type="square" anchorx="margin"/>
              </v:shape>
            </w:pict>
          </mc:Fallback>
        </mc:AlternateContent>
      </w:r>
      <w:r w:rsidR="00152441" w:rsidRPr="00152441">
        <w:rPr>
          <w:rFonts w:eastAsiaTheme="minorEastAsia" w:hAnsi="Calibri" w:cs="Arial"/>
          <w:color w:val="000000" w:themeColor="text1"/>
          <w:kern w:val="24"/>
          <w:sz w:val="24"/>
          <w:szCs w:val="24"/>
          <w:lang w:eastAsia="en-GB"/>
        </w:rPr>
        <w:t>Like the speed or velocity equation from GCSE physics is equal to distance ÷ time, which gives you an idea of rate of travel (or units distance moved per unit time), the rate of a reaction is:</w:t>
      </w:r>
    </w:p>
    <w:p w14:paraId="7357136D" w14:textId="77777777" w:rsidR="00152441" w:rsidRDefault="00152441" w:rsidP="00152441">
      <w:pPr>
        <w:spacing w:after="0" w:line="240" w:lineRule="auto"/>
        <w:contextualSpacing/>
        <w:rPr>
          <w:rFonts w:eastAsiaTheme="minorEastAsia" w:hAnsi="Calibri" w:cs="Arial"/>
          <w:b/>
          <w:bCs/>
          <w:color w:val="000000" w:themeColor="text1"/>
          <w:kern w:val="24"/>
          <w:sz w:val="24"/>
          <w:szCs w:val="24"/>
          <w:lang w:eastAsia="en-GB"/>
        </w:rPr>
      </w:pPr>
    </w:p>
    <w:p w14:paraId="6E9138FA" w14:textId="77777777" w:rsidR="00152441" w:rsidRPr="00875FA6" w:rsidRDefault="00875FA6" w:rsidP="00875FA6">
      <w:pPr>
        <w:rPr>
          <w:rFonts w:eastAsiaTheme="majorEastAsia" w:cstheme="minorHAnsi"/>
          <w:b/>
          <w:bCs/>
          <w:color w:val="000000" w:themeColor="text1"/>
          <w:kern w:val="24"/>
          <w:sz w:val="36"/>
          <w:szCs w:val="36"/>
          <w:u w:val="single"/>
        </w:rPr>
      </w:pPr>
      <w:r w:rsidRPr="00875FA6">
        <w:rPr>
          <w:rFonts w:eastAsiaTheme="majorEastAsia" w:cstheme="minorHAnsi"/>
          <w:b/>
          <w:bCs/>
          <w:color w:val="000000" w:themeColor="text1"/>
          <w:kern w:val="24"/>
          <w:sz w:val="36"/>
          <w:szCs w:val="36"/>
          <w:u w:val="single"/>
        </w:rPr>
        <w:lastRenderedPageBreak/>
        <w:t>Using Tangents to determine the Rate of Reaction</w:t>
      </w:r>
    </w:p>
    <w:p w14:paraId="5443BCBD" w14:textId="77777777" w:rsidR="00875FA6" w:rsidRDefault="00875FA6" w:rsidP="00152441">
      <w:pPr>
        <w:pStyle w:val="ListParagraph"/>
        <w:rPr>
          <w:rFonts w:asciiTheme="minorHAnsi" w:eastAsiaTheme="majorEastAsia" w:hAnsiTheme="minorHAnsi" w:cstheme="minorHAnsi"/>
          <w:b/>
          <w:bCs/>
          <w:color w:val="000000" w:themeColor="text1"/>
          <w:kern w:val="24"/>
          <w:sz w:val="36"/>
          <w:szCs w:val="36"/>
          <w:u w:val="single"/>
        </w:rPr>
      </w:pPr>
    </w:p>
    <w:p w14:paraId="45AC8A7B" w14:textId="77777777" w:rsidR="00875FA6" w:rsidRPr="00875FA6" w:rsidRDefault="00875FA6" w:rsidP="00875FA6">
      <w:pPr>
        <w:spacing w:after="0" w:line="240" w:lineRule="auto"/>
        <w:rPr>
          <w:rFonts w:ascii="Times New Roman" w:eastAsia="Times New Roman" w:hAnsi="Times New Roman" w:cs="Times New Roman"/>
          <w:sz w:val="24"/>
          <w:szCs w:val="24"/>
          <w:lang w:eastAsia="en-GB"/>
        </w:rPr>
      </w:pPr>
      <w:r>
        <w:rPr>
          <w:rFonts w:eastAsiaTheme="minorEastAsia" w:hAnsi="Calibri"/>
          <w:b/>
          <w:bCs/>
          <w:color w:val="000000" w:themeColor="text1"/>
          <w:kern w:val="24"/>
          <w:sz w:val="32"/>
          <w:szCs w:val="32"/>
          <w:lang w:eastAsia="en-GB"/>
        </w:rPr>
        <w:t>How to m</w:t>
      </w:r>
      <w:r w:rsidRPr="00875FA6">
        <w:rPr>
          <w:rFonts w:eastAsiaTheme="minorEastAsia" w:hAnsi="Calibri"/>
          <w:b/>
          <w:bCs/>
          <w:color w:val="000000" w:themeColor="text1"/>
          <w:kern w:val="24"/>
          <w:sz w:val="32"/>
          <w:szCs w:val="32"/>
          <w:lang w:eastAsia="en-GB"/>
        </w:rPr>
        <w:t>easur</w:t>
      </w:r>
      <w:r>
        <w:rPr>
          <w:rFonts w:eastAsiaTheme="minorEastAsia" w:hAnsi="Calibri"/>
          <w:b/>
          <w:bCs/>
          <w:color w:val="000000" w:themeColor="text1"/>
          <w:kern w:val="24"/>
          <w:sz w:val="32"/>
          <w:szCs w:val="32"/>
          <w:lang w:eastAsia="en-GB"/>
        </w:rPr>
        <w:t xml:space="preserve">e </w:t>
      </w:r>
      <w:r w:rsidRPr="00875FA6">
        <w:rPr>
          <w:rFonts w:eastAsiaTheme="minorEastAsia" w:hAnsi="Calibri"/>
          <w:b/>
          <w:bCs/>
          <w:color w:val="000000" w:themeColor="text1"/>
          <w:kern w:val="24"/>
          <w:sz w:val="32"/>
          <w:szCs w:val="32"/>
          <w:lang w:eastAsia="en-GB"/>
        </w:rPr>
        <w:t>rate at a specific point</w:t>
      </w:r>
    </w:p>
    <w:p w14:paraId="07497923" w14:textId="77777777" w:rsidR="00875FA6" w:rsidRDefault="00875FA6" w:rsidP="00875FA6">
      <w:pPr>
        <w:spacing w:after="0" w:line="240" w:lineRule="auto"/>
        <w:rPr>
          <w:rFonts w:eastAsiaTheme="minorEastAsia" w:hAnsi="Calibri"/>
          <w:color w:val="000000" w:themeColor="text1"/>
          <w:kern w:val="24"/>
          <w:sz w:val="24"/>
          <w:szCs w:val="24"/>
          <w:lang w:eastAsia="en-GB"/>
        </w:rPr>
      </w:pPr>
    </w:p>
    <w:p w14:paraId="28B8EF22" w14:textId="77777777" w:rsidR="00875FA6" w:rsidRDefault="00875FA6" w:rsidP="00875FA6">
      <w:pPr>
        <w:spacing w:after="0" w:line="240" w:lineRule="auto"/>
        <w:rPr>
          <w:rFonts w:eastAsiaTheme="minorEastAsia" w:hAnsi="Calibri"/>
          <w:color w:val="000000" w:themeColor="text1"/>
          <w:kern w:val="24"/>
          <w:sz w:val="24"/>
          <w:szCs w:val="24"/>
          <w:lang w:eastAsia="en-GB"/>
        </w:rPr>
      </w:pPr>
      <w:r w:rsidRPr="00875FA6">
        <w:rPr>
          <w:rFonts w:eastAsiaTheme="minorEastAsia" w:hAnsi="Calibri"/>
          <w:color w:val="000000" w:themeColor="text1"/>
          <w:kern w:val="24"/>
          <w:sz w:val="24"/>
          <w:szCs w:val="24"/>
          <w:lang w:eastAsia="en-GB"/>
        </w:rPr>
        <w:t>If at the specific point you are required to measure there is a curved line you will need to draw a tangent and calculate gradient.</w:t>
      </w:r>
    </w:p>
    <w:p w14:paraId="59BAC6C3" w14:textId="77777777" w:rsidR="00875FA6" w:rsidRPr="00875FA6" w:rsidRDefault="00875FA6" w:rsidP="00875FA6">
      <w:pPr>
        <w:spacing w:after="0" w:line="240" w:lineRule="auto"/>
        <w:rPr>
          <w:rFonts w:ascii="Times New Roman" w:eastAsia="Times New Roman" w:hAnsi="Times New Roman" w:cs="Times New Roman"/>
          <w:sz w:val="24"/>
          <w:szCs w:val="24"/>
          <w:lang w:eastAsia="en-GB"/>
        </w:rPr>
      </w:pPr>
      <w:r w:rsidRPr="00875FA6">
        <w:rPr>
          <w:rFonts w:eastAsiaTheme="minorEastAsia" w:hAnsi="Calibri"/>
          <w:color w:val="000000" w:themeColor="text1"/>
          <w:kern w:val="24"/>
          <w:sz w:val="24"/>
          <w:szCs w:val="24"/>
          <w:lang w:eastAsia="en-GB"/>
        </w:rPr>
        <w:t xml:space="preserve"> </w:t>
      </w:r>
    </w:p>
    <w:p w14:paraId="6D6817C1" w14:textId="77777777" w:rsidR="00875FA6" w:rsidRPr="00875FA6" w:rsidRDefault="00875FA6" w:rsidP="00875FA6">
      <w:pPr>
        <w:pStyle w:val="ListParagraph"/>
        <w:numPr>
          <w:ilvl w:val="0"/>
          <w:numId w:val="7"/>
        </w:numPr>
        <w:spacing w:line="360" w:lineRule="auto"/>
      </w:pPr>
      <w:r w:rsidRPr="00875FA6">
        <w:rPr>
          <w:rFonts w:eastAsiaTheme="minorEastAsia" w:hAnsi="Calibri"/>
          <w:color w:val="000000" w:themeColor="text1"/>
          <w:kern w:val="24"/>
        </w:rPr>
        <w:t>Position ruler at the point you want to know rate.</w:t>
      </w:r>
    </w:p>
    <w:p w14:paraId="4D643D0D" w14:textId="77777777" w:rsidR="00875FA6" w:rsidRPr="00875FA6" w:rsidRDefault="00875FA6" w:rsidP="00875FA6">
      <w:pPr>
        <w:pStyle w:val="ListParagraph"/>
        <w:numPr>
          <w:ilvl w:val="0"/>
          <w:numId w:val="7"/>
        </w:numPr>
        <w:spacing w:line="360" w:lineRule="auto"/>
      </w:pPr>
      <w:r w:rsidRPr="00875FA6">
        <w:rPr>
          <w:rFonts w:eastAsiaTheme="minorEastAsia" w:hAnsi="Calibri"/>
          <w:color w:val="000000" w:themeColor="text1"/>
          <w:kern w:val="24"/>
        </w:rPr>
        <w:t>Angle the ruler so there is equal space between the ruler and the curve on either side of the point.</w:t>
      </w:r>
    </w:p>
    <w:p w14:paraId="1986F1F8" w14:textId="77777777" w:rsidR="00875FA6" w:rsidRPr="00875FA6" w:rsidRDefault="00875FA6" w:rsidP="00875FA6">
      <w:pPr>
        <w:pStyle w:val="ListParagraph"/>
        <w:numPr>
          <w:ilvl w:val="0"/>
          <w:numId w:val="7"/>
        </w:numPr>
        <w:spacing w:line="360" w:lineRule="auto"/>
      </w:pPr>
      <w:r w:rsidRPr="00875FA6">
        <w:rPr>
          <w:rFonts w:eastAsiaTheme="minorEastAsia" w:hAnsi="Calibri"/>
          <w:color w:val="000000" w:themeColor="text1"/>
          <w:kern w:val="24"/>
        </w:rPr>
        <w:t>Draw a line along the ruler (this is your tangent)</w:t>
      </w:r>
    </w:p>
    <w:p w14:paraId="68FD6D31" w14:textId="77777777" w:rsidR="00875FA6" w:rsidRPr="00875FA6" w:rsidRDefault="00875FA6" w:rsidP="00875FA6">
      <w:pPr>
        <w:pStyle w:val="ListParagraph"/>
        <w:numPr>
          <w:ilvl w:val="0"/>
          <w:numId w:val="7"/>
        </w:numPr>
        <w:spacing w:line="360" w:lineRule="auto"/>
      </w:pPr>
      <w:r w:rsidRPr="00875FA6">
        <w:rPr>
          <w:rFonts w:eastAsiaTheme="minorEastAsia" w:hAnsi="Calibri"/>
          <w:color w:val="000000" w:themeColor="text1"/>
          <w:kern w:val="24"/>
        </w:rPr>
        <w:t xml:space="preserve">Calculate the gradient using formula </w:t>
      </w:r>
    </w:p>
    <w:p w14:paraId="5D52D02F" w14:textId="77777777" w:rsidR="00875FA6" w:rsidRDefault="00875FA6" w:rsidP="00875FA6">
      <w:pPr>
        <w:spacing w:after="0" w:line="360" w:lineRule="auto"/>
        <w:contextualSpacing/>
        <w:rPr>
          <w:rFonts w:eastAsiaTheme="minorEastAsia" w:hAnsi="Calibri"/>
          <w:b/>
          <w:bCs/>
          <w:color w:val="000000" w:themeColor="text1"/>
          <w:kern w:val="24"/>
          <w:sz w:val="32"/>
          <w:szCs w:val="32"/>
          <w:lang w:eastAsia="en-GB"/>
        </w:rPr>
      </w:pPr>
    </w:p>
    <w:p w14:paraId="4D097DAE" w14:textId="77777777" w:rsidR="00875FA6" w:rsidRPr="00875FA6" w:rsidRDefault="00875FA6" w:rsidP="00875FA6">
      <w:pPr>
        <w:spacing w:after="0" w:line="360" w:lineRule="auto"/>
        <w:contextualSpacing/>
        <w:jc w:val="center"/>
        <w:rPr>
          <w:rFonts w:ascii="Times New Roman" w:eastAsia="Times New Roman" w:hAnsi="Times New Roman" w:cs="Times New Roman"/>
          <w:sz w:val="32"/>
          <w:szCs w:val="24"/>
          <w:lang w:eastAsia="en-GB"/>
        </w:rPr>
      </w:pPr>
      <w:r>
        <w:rPr>
          <w:rFonts w:eastAsiaTheme="minorEastAsia" w:hAnsi="Calibri"/>
          <w:b/>
          <w:bCs/>
          <w:color w:val="000000" w:themeColor="text1"/>
          <w:kern w:val="24"/>
          <w:sz w:val="32"/>
          <w:szCs w:val="32"/>
          <w:lang w:eastAsia="en-GB"/>
        </w:rPr>
        <w:t xml:space="preserve">Rate of Reaction = </w:t>
      </w:r>
      <w:r w:rsidRPr="00875FA6">
        <w:rPr>
          <w:rFonts w:eastAsiaTheme="minorEastAsia" w:hAnsi="Calibri"/>
          <w:b/>
          <w:bCs/>
          <w:color w:val="000000" w:themeColor="text1"/>
          <w:kern w:val="24"/>
          <w:sz w:val="32"/>
          <w:szCs w:val="32"/>
          <w:lang w:eastAsia="en-GB"/>
        </w:rPr>
        <w:t>Change in y / Change in x</w:t>
      </w:r>
    </w:p>
    <w:p w14:paraId="0027578E" w14:textId="77777777" w:rsidR="00875FA6" w:rsidRPr="00875FA6" w:rsidRDefault="00875FA6" w:rsidP="00152441">
      <w:pPr>
        <w:pStyle w:val="ListParagraph"/>
        <w:rPr>
          <w:rFonts w:asciiTheme="minorHAnsi" w:eastAsiaTheme="majorEastAsia" w:hAnsiTheme="minorHAnsi" w:cstheme="minorHAnsi"/>
          <w:bCs/>
          <w:color w:val="000000" w:themeColor="text1"/>
          <w:kern w:val="24"/>
        </w:rPr>
      </w:pPr>
    </w:p>
    <w:p w14:paraId="00567FD0" w14:textId="77777777" w:rsidR="00152441" w:rsidRDefault="00152441"/>
    <w:p w14:paraId="1171FBE6" w14:textId="77777777" w:rsidR="00152441" w:rsidRDefault="00566D46">
      <w:pPr>
        <w:rPr>
          <w:sz w:val="28"/>
          <w:szCs w:val="28"/>
        </w:rPr>
      </w:pPr>
      <w:r w:rsidRPr="00566D46">
        <w:rPr>
          <w:b/>
          <w:sz w:val="28"/>
          <w:szCs w:val="28"/>
        </w:rPr>
        <w:t>Worked Example:</w:t>
      </w:r>
      <w:r w:rsidRPr="00566D46">
        <w:rPr>
          <w:sz w:val="28"/>
          <w:szCs w:val="28"/>
        </w:rPr>
        <w:t xml:space="preserve"> Calculate Rate at 2 minutes </w:t>
      </w:r>
    </w:p>
    <w:p w14:paraId="5CD96448" w14:textId="77777777" w:rsidR="00566D46" w:rsidRDefault="00566D46">
      <w:pPr>
        <w:rPr>
          <w:sz w:val="28"/>
          <w:szCs w:val="28"/>
        </w:rPr>
      </w:pPr>
    </w:p>
    <w:p w14:paraId="1AE90C23" w14:textId="77777777" w:rsidR="00BC1CE9" w:rsidRDefault="00566D46" w:rsidP="00566D46">
      <w:pPr>
        <w:jc w:val="center"/>
        <w:rPr>
          <w:sz w:val="28"/>
          <w:szCs w:val="28"/>
        </w:rPr>
      </w:pPr>
      <w:r>
        <w:rPr>
          <w:noProof/>
        </w:rPr>
        <w:drawing>
          <wp:inline distT="0" distB="0" distL="0" distR="0" wp14:anchorId="0323C6B0" wp14:editId="0E89F009">
            <wp:extent cx="5883275" cy="3613355"/>
            <wp:effectExtent l="0" t="0" r="3175" b="6350"/>
            <wp:docPr id="92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9"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4081" t="624" r="14050" b="20904"/>
                    <a:stretch/>
                  </pic:blipFill>
                  <pic:spPr bwMode="auto">
                    <a:xfrm>
                      <a:off x="0" y="0"/>
                      <a:ext cx="5884169" cy="3613904"/>
                    </a:xfrm>
                    <a:prstGeom prst="rect">
                      <a:avLst/>
                    </a:prstGeom>
                    <a:noFill/>
                    <a:ln>
                      <a:noFill/>
                    </a:ln>
                    <a:extLst>
                      <a:ext uri="{53640926-AAD7-44D8-BBD7-CCE9431645EC}">
                        <a14:shadowObscured xmlns:a14="http://schemas.microsoft.com/office/drawing/2010/main"/>
                      </a:ext>
                    </a:extLst>
                  </pic:spPr>
                </pic:pic>
              </a:graphicData>
            </a:graphic>
          </wp:inline>
        </w:drawing>
      </w:r>
    </w:p>
    <w:p w14:paraId="79834891" w14:textId="77777777" w:rsidR="00BC1CE9" w:rsidRPr="00BC1CE9" w:rsidRDefault="00BC1CE9" w:rsidP="00BC1CE9">
      <w:pPr>
        <w:rPr>
          <w:sz w:val="28"/>
          <w:szCs w:val="28"/>
        </w:rPr>
      </w:pPr>
    </w:p>
    <w:p w14:paraId="3C83E92C" w14:textId="77777777" w:rsidR="00BC1CE9" w:rsidRPr="00BC1CE9" w:rsidRDefault="00BC1CE9" w:rsidP="00BC1CE9">
      <w:pPr>
        <w:rPr>
          <w:sz w:val="28"/>
          <w:szCs w:val="28"/>
        </w:rPr>
      </w:pPr>
    </w:p>
    <w:p w14:paraId="2B9518A0" w14:textId="77777777" w:rsidR="00BC1CE9" w:rsidRDefault="00BC1CE9" w:rsidP="00BC1CE9">
      <w:pPr>
        <w:rPr>
          <w:sz w:val="28"/>
          <w:szCs w:val="28"/>
        </w:rPr>
      </w:pPr>
    </w:p>
    <w:p w14:paraId="11DE6B39" w14:textId="77777777" w:rsidR="00566D46" w:rsidRDefault="00566D46" w:rsidP="00BC1CE9">
      <w:pPr>
        <w:jc w:val="right"/>
        <w:rPr>
          <w:sz w:val="28"/>
          <w:szCs w:val="28"/>
        </w:rPr>
      </w:pPr>
    </w:p>
    <w:p w14:paraId="1CC42CEC" w14:textId="77777777" w:rsidR="00BC1CE9" w:rsidRDefault="00BC1CE9" w:rsidP="00BC1CE9">
      <w:pPr>
        <w:rPr>
          <w:rFonts w:eastAsiaTheme="majorEastAsia" w:hAnsi="Calibri" w:cs="Arial"/>
          <w:b/>
          <w:bCs/>
          <w:color w:val="000000" w:themeColor="text1"/>
          <w:kern w:val="24"/>
          <w:sz w:val="36"/>
          <w:szCs w:val="36"/>
        </w:rPr>
      </w:pPr>
      <w:r w:rsidRPr="00BC1CE9">
        <w:rPr>
          <w:rFonts w:eastAsiaTheme="majorEastAsia" w:hAnsi="Calibri" w:cs="Arial"/>
          <w:b/>
          <w:bCs/>
          <w:color w:val="000000" w:themeColor="text1"/>
          <w:kern w:val="24"/>
          <w:sz w:val="36"/>
          <w:szCs w:val="36"/>
        </w:rPr>
        <w:lastRenderedPageBreak/>
        <w:t>Rates of Reaction practice questions</w:t>
      </w:r>
    </w:p>
    <w:p w14:paraId="2CFC0A97" w14:textId="77777777" w:rsidR="00BC1CE9" w:rsidRPr="00BC1CE9" w:rsidRDefault="00BC1CE9" w:rsidP="00BC1CE9">
      <w:pPr>
        <w:rPr>
          <w:rFonts w:cstheme="minorHAnsi"/>
          <w:sz w:val="24"/>
          <w:szCs w:val="24"/>
        </w:rPr>
      </w:pPr>
    </w:p>
    <w:p w14:paraId="5C2F06D0" w14:textId="77777777" w:rsidR="00BC1CE9" w:rsidRPr="00BC1CE9" w:rsidRDefault="00BC1CE9" w:rsidP="00BC1CE9">
      <w:pPr>
        <w:pStyle w:val="ListParagraph"/>
        <w:numPr>
          <w:ilvl w:val="0"/>
          <w:numId w:val="11"/>
        </w:numPr>
        <w:rPr>
          <w:rFonts w:asciiTheme="minorHAnsi" w:hAnsiTheme="minorHAnsi" w:cstheme="minorHAnsi"/>
        </w:rPr>
      </w:pPr>
      <w:r w:rsidRPr="00BC1CE9">
        <w:rPr>
          <w:rFonts w:asciiTheme="minorHAnsi" w:eastAsiaTheme="minorEastAsia" w:hAnsiTheme="minorHAnsi" w:cstheme="minorHAnsi"/>
          <w:color w:val="000000" w:themeColor="text1"/>
          <w:kern w:val="24"/>
        </w:rPr>
        <w:t xml:space="preserve">A reaction produces 12g of product in 30 minutes. </w:t>
      </w:r>
    </w:p>
    <w:p w14:paraId="1325501A" w14:textId="77777777" w:rsidR="00BC1CE9" w:rsidRPr="00BC1CE9" w:rsidRDefault="00BC1CE9" w:rsidP="00BC1CE9">
      <w:pPr>
        <w:rPr>
          <w:rFonts w:eastAsiaTheme="minorEastAsia" w:cstheme="minorHAnsi"/>
          <w:color w:val="000000" w:themeColor="text1"/>
          <w:kern w:val="24"/>
          <w:sz w:val="24"/>
          <w:szCs w:val="24"/>
        </w:rPr>
      </w:pPr>
    </w:p>
    <w:p w14:paraId="197EB690" w14:textId="77777777" w:rsidR="00BC1CE9" w:rsidRPr="00BC1CE9" w:rsidRDefault="00BC1CE9" w:rsidP="00BC1CE9">
      <w:pPr>
        <w:pStyle w:val="ListParagraph"/>
        <w:numPr>
          <w:ilvl w:val="0"/>
          <w:numId w:val="9"/>
        </w:numPr>
        <w:rPr>
          <w:rFonts w:asciiTheme="minorHAnsi" w:hAnsiTheme="minorHAnsi" w:cstheme="minorHAnsi"/>
        </w:rPr>
      </w:pPr>
      <w:r w:rsidRPr="00BC1CE9">
        <w:rPr>
          <w:rFonts w:asciiTheme="minorHAnsi" w:eastAsiaTheme="minorEastAsia" w:hAnsiTheme="minorHAnsi" w:cstheme="minorHAnsi"/>
          <w:color w:val="000000" w:themeColor="text1"/>
          <w:kern w:val="24"/>
        </w:rPr>
        <w:t>What is the rate of reaction in minutes?</w:t>
      </w:r>
    </w:p>
    <w:p w14:paraId="2D2E5FDF" w14:textId="77777777" w:rsidR="00BC1CE9" w:rsidRPr="00BC1CE9" w:rsidRDefault="00BC1CE9" w:rsidP="00BC1CE9">
      <w:pPr>
        <w:pStyle w:val="ListParagraph"/>
        <w:numPr>
          <w:ilvl w:val="0"/>
          <w:numId w:val="9"/>
        </w:numPr>
        <w:rPr>
          <w:rFonts w:asciiTheme="minorHAnsi" w:hAnsiTheme="minorHAnsi" w:cstheme="minorHAnsi"/>
        </w:rPr>
      </w:pPr>
      <w:r w:rsidRPr="00BC1CE9">
        <w:rPr>
          <w:rFonts w:asciiTheme="minorHAnsi" w:eastAsiaTheme="minorEastAsia" w:hAnsiTheme="minorHAnsi" w:cstheme="minorHAnsi"/>
          <w:color w:val="000000" w:themeColor="text1"/>
          <w:kern w:val="24"/>
        </w:rPr>
        <w:t>What is the unit for this rate?</w:t>
      </w:r>
    </w:p>
    <w:p w14:paraId="6720B245" w14:textId="77777777" w:rsidR="00BC1CE9" w:rsidRPr="00BC1CE9" w:rsidRDefault="00BC1CE9" w:rsidP="00BC1CE9">
      <w:pPr>
        <w:pStyle w:val="ListParagraph"/>
        <w:numPr>
          <w:ilvl w:val="0"/>
          <w:numId w:val="9"/>
        </w:numPr>
        <w:rPr>
          <w:rFonts w:asciiTheme="minorHAnsi" w:hAnsiTheme="minorHAnsi" w:cstheme="minorHAnsi"/>
        </w:rPr>
      </w:pPr>
      <w:r w:rsidRPr="00BC1CE9">
        <w:rPr>
          <w:rFonts w:asciiTheme="minorHAnsi" w:eastAsiaTheme="minorEastAsia" w:hAnsiTheme="minorHAnsi" w:cstheme="minorHAnsi"/>
          <w:color w:val="000000" w:themeColor="text1"/>
          <w:kern w:val="24"/>
        </w:rPr>
        <w:t>Convert this to seconds and then hours</w:t>
      </w:r>
    </w:p>
    <w:p w14:paraId="6C63ED1C" w14:textId="77777777" w:rsidR="00BC1CE9" w:rsidRPr="00BC1CE9" w:rsidRDefault="00BC1CE9" w:rsidP="00BC1CE9">
      <w:pPr>
        <w:rPr>
          <w:rFonts w:cstheme="minorHAnsi"/>
          <w:sz w:val="24"/>
          <w:szCs w:val="24"/>
        </w:rPr>
      </w:pPr>
    </w:p>
    <w:p w14:paraId="508C4887" w14:textId="77777777" w:rsidR="00BC1CE9" w:rsidRPr="00BC1CE9" w:rsidRDefault="00BC1CE9" w:rsidP="00BC1CE9">
      <w:pPr>
        <w:pStyle w:val="ListParagraph"/>
        <w:numPr>
          <w:ilvl w:val="0"/>
          <w:numId w:val="11"/>
        </w:numPr>
        <w:rPr>
          <w:rFonts w:asciiTheme="minorHAnsi" w:hAnsiTheme="minorHAnsi" w:cstheme="minorHAnsi"/>
        </w:rPr>
      </w:pPr>
      <w:r w:rsidRPr="00BC1CE9">
        <w:rPr>
          <w:rFonts w:asciiTheme="minorHAnsi" w:eastAsiaTheme="minorEastAsia" w:hAnsiTheme="minorHAnsi" w:cstheme="minorHAnsi"/>
          <w:color w:val="000000" w:themeColor="text1"/>
          <w:kern w:val="24"/>
        </w:rPr>
        <w:t>Calculate the rate of reaction at 25˚C (include the unit)</w:t>
      </w:r>
    </w:p>
    <w:p w14:paraId="30C7388A" w14:textId="77777777" w:rsidR="00BC1CE9" w:rsidRPr="00BC1CE9" w:rsidRDefault="00BC1CE9" w:rsidP="00BC1CE9">
      <w:pPr>
        <w:pStyle w:val="ListParagraph"/>
        <w:rPr>
          <w:rFonts w:asciiTheme="minorHAnsi" w:hAnsiTheme="minorHAnsi" w:cstheme="minorHAnsi"/>
        </w:rPr>
      </w:pPr>
    </w:p>
    <w:p w14:paraId="65D0C346" w14:textId="77777777" w:rsidR="00BC1CE9" w:rsidRDefault="00BC1CE9" w:rsidP="00006CBC">
      <w:pPr>
        <w:jc w:val="center"/>
        <w:rPr>
          <w:sz w:val="36"/>
          <w:szCs w:val="36"/>
        </w:rPr>
      </w:pPr>
      <w:r>
        <w:rPr>
          <w:noProof/>
        </w:rPr>
        <w:drawing>
          <wp:inline distT="0" distB="0" distL="0" distR="0" wp14:anchorId="5CCA2F2F" wp14:editId="53810B78">
            <wp:extent cx="4365625" cy="2330450"/>
            <wp:effectExtent l="0" t="0" r="0" b="0"/>
            <wp:docPr id="102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65625" cy="2330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14E036AA" w14:textId="77777777" w:rsidR="00BC1CE9" w:rsidRPr="00BC1CE9" w:rsidRDefault="00BC1CE9" w:rsidP="00BC1CE9">
      <w:pPr>
        <w:rPr>
          <w:sz w:val="24"/>
          <w:szCs w:val="24"/>
        </w:rPr>
      </w:pPr>
    </w:p>
    <w:p w14:paraId="789DD040" w14:textId="77777777" w:rsidR="00BC1CE9" w:rsidRPr="005B486D" w:rsidRDefault="00BC1CE9" w:rsidP="00CD4029">
      <w:pPr>
        <w:ind w:left="5760" w:firstLine="720"/>
        <w:rPr>
          <w:rFonts w:cstheme="minorHAnsi"/>
          <w:bCs/>
          <w:i/>
          <w:sz w:val="24"/>
          <w:szCs w:val="24"/>
        </w:rPr>
      </w:pPr>
      <w:r w:rsidRPr="00BC1CE9">
        <w:rPr>
          <w:rFonts w:cstheme="minorHAnsi"/>
          <w:b/>
          <w:bCs/>
          <w:sz w:val="24"/>
          <w:szCs w:val="24"/>
        </w:rPr>
        <w:t xml:space="preserve">_________________ </w:t>
      </w:r>
      <w:r w:rsidRPr="005B486D">
        <w:rPr>
          <w:rFonts w:cstheme="minorHAnsi"/>
          <w:bCs/>
          <w:i/>
          <w:sz w:val="24"/>
          <w:szCs w:val="24"/>
        </w:rPr>
        <w:t>(2 marks)</w:t>
      </w:r>
    </w:p>
    <w:p w14:paraId="594B25CD" w14:textId="77777777" w:rsidR="00BC1CE9" w:rsidRDefault="00BC1CE9" w:rsidP="00BC1CE9">
      <w:pPr>
        <w:rPr>
          <w:sz w:val="24"/>
          <w:szCs w:val="24"/>
        </w:rPr>
      </w:pPr>
    </w:p>
    <w:p w14:paraId="32F621BC" w14:textId="77777777" w:rsidR="00BC1CE9" w:rsidRPr="00BC1CE9" w:rsidRDefault="00BC1CE9" w:rsidP="00BC1CE9">
      <w:pPr>
        <w:pStyle w:val="NormalWeb"/>
        <w:numPr>
          <w:ilvl w:val="0"/>
          <w:numId w:val="11"/>
        </w:numPr>
        <w:spacing w:before="0" w:beforeAutospacing="0" w:after="0" w:afterAutospacing="0"/>
      </w:pPr>
      <w:r w:rsidRPr="00BC1CE9">
        <w:rPr>
          <w:rFonts w:asciiTheme="minorHAnsi" w:eastAsiaTheme="minorEastAsia" w:hAnsi="Calibri" w:cstheme="minorBidi"/>
          <w:color w:val="000000" w:themeColor="text1"/>
          <w:kern w:val="24"/>
        </w:rPr>
        <w:t>Use the tangent drawn to find the rate of reaction at 40 seconds (include the unit)</w:t>
      </w:r>
    </w:p>
    <w:p w14:paraId="2778F13B" w14:textId="77777777" w:rsidR="00BC1CE9" w:rsidRDefault="00BC1CE9" w:rsidP="00BC1CE9">
      <w:pPr>
        <w:rPr>
          <w:sz w:val="24"/>
          <w:szCs w:val="24"/>
        </w:rPr>
      </w:pPr>
    </w:p>
    <w:p w14:paraId="65CB264B" w14:textId="77777777" w:rsidR="00BC1CE9" w:rsidRDefault="00BC1CE9" w:rsidP="00BC1CE9">
      <w:pPr>
        <w:jc w:val="center"/>
        <w:rPr>
          <w:sz w:val="24"/>
          <w:szCs w:val="24"/>
        </w:rPr>
      </w:pPr>
      <w:r>
        <w:rPr>
          <w:noProof/>
        </w:rPr>
        <w:drawing>
          <wp:inline distT="0" distB="0" distL="0" distR="0" wp14:anchorId="18A1DBEE" wp14:editId="147EEB11">
            <wp:extent cx="4586748" cy="2802193"/>
            <wp:effectExtent l="0" t="0" r="4445" b="0"/>
            <wp:docPr id="5"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12" cstate="print">
                      <a:extLst>
                        <a:ext uri="{28A0092B-C50C-407E-A947-70E740481C1C}">
                          <a14:useLocalDpi xmlns:a14="http://schemas.microsoft.com/office/drawing/2010/main" val="0"/>
                        </a:ext>
                      </a:extLst>
                    </a:blip>
                    <a:srcRect l="14230" t="33990" r="40837" b="18148"/>
                    <a:stretch/>
                  </pic:blipFill>
                  <pic:spPr bwMode="auto">
                    <a:xfrm>
                      <a:off x="0" y="0"/>
                      <a:ext cx="4592571" cy="2805751"/>
                    </a:xfrm>
                    <a:prstGeom prst="rect">
                      <a:avLst/>
                    </a:prstGeom>
                    <a:ln>
                      <a:noFill/>
                    </a:ln>
                    <a:extLst>
                      <a:ext uri="{53640926-AAD7-44D8-BBD7-CCE9431645EC}">
                        <a14:shadowObscured xmlns:a14="http://schemas.microsoft.com/office/drawing/2010/main"/>
                      </a:ext>
                    </a:extLst>
                  </pic:spPr>
                </pic:pic>
              </a:graphicData>
            </a:graphic>
          </wp:inline>
        </w:drawing>
      </w:r>
    </w:p>
    <w:p w14:paraId="3D88FE7C" w14:textId="77777777" w:rsidR="00CD4029" w:rsidRDefault="00CD4029" w:rsidP="00BC1CE9">
      <w:pPr>
        <w:rPr>
          <w:rFonts w:cstheme="minorHAnsi"/>
          <w:b/>
          <w:bCs/>
          <w:sz w:val="24"/>
          <w:szCs w:val="24"/>
        </w:rPr>
      </w:pPr>
    </w:p>
    <w:p w14:paraId="4B97C2D2" w14:textId="77777777" w:rsidR="00006CBC" w:rsidRDefault="00BC1CE9" w:rsidP="00006CBC">
      <w:pPr>
        <w:ind w:left="5760" w:firstLine="720"/>
        <w:rPr>
          <w:rFonts w:cstheme="minorHAnsi"/>
          <w:b/>
          <w:bCs/>
          <w:sz w:val="24"/>
          <w:szCs w:val="24"/>
        </w:rPr>
      </w:pPr>
      <w:r w:rsidRPr="00BC1CE9">
        <w:rPr>
          <w:rFonts w:cstheme="minorHAnsi"/>
          <w:b/>
          <w:bCs/>
          <w:sz w:val="24"/>
          <w:szCs w:val="24"/>
        </w:rPr>
        <w:t xml:space="preserve">_________________ </w:t>
      </w:r>
      <w:r w:rsidRPr="005B486D">
        <w:rPr>
          <w:rFonts w:cstheme="minorHAnsi"/>
          <w:bCs/>
          <w:i/>
          <w:sz w:val="24"/>
          <w:szCs w:val="24"/>
        </w:rPr>
        <w:t>(2 marks)</w:t>
      </w:r>
    </w:p>
    <w:p w14:paraId="1819E216" w14:textId="77777777" w:rsidR="00BC1CE9" w:rsidRPr="00006CBC" w:rsidRDefault="00006CBC" w:rsidP="00006CBC">
      <w:pPr>
        <w:pStyle w:val="ListParagraph"/>
        <w:numPr>
          <w:ilvl w:val="0"/>
          <w:numId w:val="11"/>
        </w:numPr>
        <w:rPr>
          <w:rFonts w:ascii="Arial" w:eastAsiaTheme="majorEastAsia" w:hAnsi="Arial" w:cs="Arial"/>
          <w:color w:val="000000" w:themeColor="text1"/>
          <w:kern w:val="24"/>
        </w:rPr>
      </w:pPr>
      <w:r w:rsidRPr="00006CBC">
        <w:rPr>
          <w:rFonts w:ascii="Arial" w:eastAsiaTheme="majorEastAsia" w:hAnsi="Arial" w:cs="Arial"/>
          <w:color w:val="000000" w:themeColor="text1"/>
          <w:kern w:val="24"/>
        </w:rPr>
        <w:lastRenderedPageBreak/>
        <w:t>Draw a tangent and calculate the rate of reaction at 60 seconds at 37˚C</w:t>
      </w:r>
    </w:p>
    <w:p w14:paraId="340319C5" w14:textId="77777777" w:rsidR="00006CBC" w:rsidRDefault="00006CBC" w:rsidP="00006CBC"/>
    <w:p w14:paraId="760061BF" w14:textId="77777777" w:rsidR="00006CBC" w:rsidRPr="00006CBC" w:rsidRDefault="00006CBC" w:rsidP="00006CBC">
      <w:pPr>
        <w:jc w:val="center"/>
      </w:pPr>
      <w:r>
        <w:rPr>
          <w:noProof/>
        </w:rPr>
        <w:drawing>
          <wp:inline distT="0" distB="0" distL="0" distR="0" wp14:anchorId="640CA817" wp14:editId="54996E0B">
            <wp:extent cx="4365625" cy="2338388"/>
            <wp:effectExtent l="0" t="0" r="0" b="5080"/>
            <wp:docPr id="122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65625" cy="2338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7B2CBA9" w14:textId="77777777" w:rsidR="00BC1CE9" w:rsidRDefault="00BC1CE9" w:rsidP="00BC1CE9">
      <w:pPr>
        <w:rPr>
          <w:sz w:val="24"/>
          <w:szCs w:val="24"/>
        </w:rPr>
      </w:pPr>
    </w:p>
    <w:p w14:paraId="713BBBD4" w14:textId="77777777" w:rsidR="00006CBC" w:rsidRDefault="00006CBC" w:rsidP="00BC1CE9">
      <w:pPr>
        <w:rPr>
          <w:sz w:val="24"/>
          <w:szCs w:val="24"/>
        </w:rPr>
      </w:pPr>
    </w:p>
    <w:p w14:paraId="1BA19F04" w14:textId="77777777" w:rsidR="00006CBC" w:rsidRDefault="00006CBC" w:rsidP="00006CBC">
      <w:pPr>
        <w:ind w:left="5760" w:firstLine="720"/>
        <w:rPr>
          <w:rFonts w:cstheme="minorHAnsi"/>
          <w:b/>
          <w:bCs/>
          <w:sz w:val="24"/>
          <w:szCs w:val="24"/>
        </w:rPr>
      </w:pPr>
      <w:r w:rsidRPr="00BC1CE9">
        <w:rPr>
          <w:rFonts w:cstheme="minorHAnsi"/>
          <w:b/>
          <w:bCs/>
          <w:sz w:val="24"/>
          <w:szCs w:val="24"/>
        </w:rPr>
        <w:t xml:space="preserve">_________________ </w:t>
      </w:r>
      <w:r w:rsidRPr="005B486D">
        <w:rPr>
          <w:rFonts w:cstheme="minorHAnsi"/>
          <w:bCs/>
          <w:i/>
          <w:sz w:val="24"/>
          <w:szCs w:val="24"/>
        </w:rPr>
        <w:t>(2 marks)</w:t>
      </w:r>
    </w:p>
    <w:p w14:paraId="225E1E9E" w14:textId="77777777" w:rsidR="00BC1CE9" w:rsidRDefault="00644D88" w:rsidP="00BC1CE9">
      <w:pPr>
        <w:rPr>
          <w:sz w:val="24"/>
          <w:szCs w:val="24"/>
        </w:rPr>
      </w:pPr>
      <w:r>
        <w:rPr>
          <w:sz w:val="24"/>
          <w:szCs w:val="24"/>
        </w:rPr>
        <w:t>5.</w:t>
      </w:r>
    </w:p>
    <w:p w14:paraId="0FC955CA" w14:textId="77777777" w:rsidR="00BC1CE9" w:rsidRDefault="00644D88" w:rsidP="00644D88">
      <w:pPr>
        <w:tabs>
          <w:tab w:val="left" w:pos="6457"/>
        </w:tabs>
        <w:jc w:val="center"/>
        <w:rPr>
          <w:sz w:val="24"/>
          <w:szCs w:val="24"/>
        </w:rPr>
      </w:pPr>
      <w:r>
        <w:rPr>
          <w:noProof/>
        </w:rPr>
        <w:drawing>
          <wp:inline distT="0" distB="0" distL="0" distR="0" wp14:anchorId="1D1F8739" wp14:editId="5D934669">
            <wp:extent cx="6392112" cy="5515897"/>
            <wp:effectExtent l="0" t="0" r="8890" b="8890"/>
            <wp:docPr id="122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1"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41208" t="37928" r="22761" b="5341"/>
                    <a:stretch/>
                  </pic:blipFill>
                  <pic:spPr bwMode="auto">
                    <a:xfrm>
                      <a:off x="0" y="0"/>
                      <a:ext cx="6396694" cy="5519851"/>
                    </a:xfrm>
                    <a:prstGeom prst="rect">
                      <a:avLst/>
                    </a:prstGeom>
                    <a:noFill/>
                    <a:ln>
                      <a:noFill/>
                    </a:ln>
                    <a:extLst/>
                  </pic:spPr>
                </pic:pic>
              </a:graphicData>
            </a:graphic>
          </wp:inline>
        </w:drawing>
      </w:r>
    </w:p>
    <w:p w14:paraId="39ECD750" w14:textId="77777777" w:rsidR="00B44580" w:rsidRDefault="00B44580" w:rsidP="00B44580">
      <w:pPr>
        <w:pStyle w:val="NormalWeb"/>
        <w:spacing w:before="0" w:beforeAutospacing="0" w:after="0" w:afterAutospacing="0"/>
        <w:rPr>
          <w:rFonts w:asciiTheme="minorHAnsi" w:eastAsiaTheme="minorEastAsia" w:hAnsi="Calibri" w:cstheme="minorBidi"/>
          <w:b/>
          <w:bCs/>
          <w:color w:val="000000" w:themeColor="text1"/>
          <w:kern w:val="24"/>
          <w:sz w:val="36"/>
          <w:szCs w:val="36"/>
        </w:rPr>
      </w:pPr>
      <w:r>
        <w:rPr>
          <w:rFonts w:asciiTheme="minorHAnsi" w:eastAsiaTheme="minorEastAsia" w:hAnsi="Calibri" w:cstheme="minorBidi"/>
          <w:b/>
          <w:bCs/>
          <w:color w:val="000000" w:themeColor="text1"/>
          <w:kern w:val="24"/>
          <w:sz w:val="36"/>
          <w:szCs w:val="36"/>
        </w:rPr>
        <w:lastRenderedPageBreak/>
        <w:t>Rates of Reactions Additional Questions</w:t>
      </w:r>
    </w:p>
    <w:p w14:paraId="4E0CE2FE" w14:textId="77777777" w:rsidR="00B44580" w:rsidRPr="00B44580" w:rsidRDefault="00B44580" w:rsidP="00B44580">
      <w:pPr>
        <w:pStyle w:val="NormalWeb"/>
        <w:spacing w:before="0" w:beforeAutospacing="0" w:after="0" w:afterAutospacing="0"/>
        <w:rPr>
          <w:rFonts w:asciiTheme="minorHAnsi" w:hAnsiTheme="minorHAnsi" w:cstheme="minorHAnsi"/>
        </w:rPr>
      </w:pPr>
    </w:p>
    <w:p w14:paraId="5F6CF653" w14:textId="77777777" w:rsidR="00B44580" w:rsidRPr="00B44580" w:rsidRDefault="00B44580" w:rsidP="00B44580">
      <w:pPr>
        <w:pStyle w:val="NormalWeb"/>
        <w:spacing w:before="0" w:beforeAutospacing="0" w:after="0" w:afterAutospacing="0"/>
        <w:rPr>
          <w:rFonts w:asciiTheme="minorHAnsi" w:hAnsiTheme="minorHAnsi" w:cstheme="minorHAnsi"/>
        </w:rPr>
      </w:pPr>
    </w:p>
    <w:p w14:paraId="7232B600" w14:textId="77777777" w:rsidR="00B44580" w:rsidRPr="00B44580" w:rsidRDefault="00B44580" w:rsidP="00B44580">
      <w:pPr>
        <w:pStyle w:val="ListParagraph"/>
        <w:numPr>
          <w:ilvl w:val="0"/>
          <w:numId w:val="13"/>
        </w:numPr>
        <w:rPr>
          <w:rFonts w:asciiTheme="minorHAnsi" w:hAnsiTheme="minorHAnsi" w:cstheme="minorHAnsi"/>
        </w:rPr>
      </w:pPr>
      <w:r w:rsidRPr="00B44580">
        <w:rPr>
          <w:rFonts w:asciiTheme="minorHAnsi" w:eastAsiaTheme="minorEastAsia" w:hAnsiTheme="minorHAnsi" w:cstheme="minorHAnsi"/>
          <w:color w:val="000000" w:themeColor="text1"/>
          <w:kern w:val="24"/>
        </w:rPr>
        <w:t>Describe how you would use a 1.0 mol dm</w:t>
      </w:r>
      <w:r w:rsidRPr="00B44580">
        <w:rPr>
          <w:rFonts w:asciiTheme="minorHAnsi" w:eastAsiaTheme="minorEastAsia" w:hAnsiTheme="minorHAnsi" w:cstheme="minorHAnsi"/>
          <w:color w:val="000000" w:themeColor="text1"/>
          <w:kern w:val="24"/>
          <w:position w:val="7"/>
          <w:vertAlign w:val="superscript"/>
        </w:rPr>
        <w:t>–3</w:t>
      </w:r>
      <w:r w:rsidRPr="00B44580">
        <w:rPr>
          <w:rFonts w:asciiTheme="minorHAnsi" w:eastAsiaTheme="minorEastAsia" w:hAnsiTheme="minorHAnsi" w:cstheme="minorHAnsi"/>
          <w:color w:val="000000" w:themeColor="text1"/>
          <w:kern w:val="24"/>
        </w:rPr>
        <w:t xml:space="preserve"> solution of sucrose to produce 50 cm</w:t>
      </w:r>
      <w:r w:rsidRPr="00B44580">
        <w:rPr>
          <w:rFonts w:asciiTheme="minorHAnsi" w:eastAsiaTheme="minorEastAsia" w:hAnsiTheme="minorHAnsi" w:cstheme="minorHAnsi"/>
          <w:color w:val="000000" w:themeColor="text1"/>
          <w:kern w:val="24"/>
          <w:position w:val="7"/>
          <w:vertAlign w:val="superscript"/>
        </w:rPr>
        <w:t xml:space="preserve">3 </w:t>
      </w:r>
      <w:r w:rsidRPr="00B44580">
        <w:rPr>
          <w:rFonts w:asciiTheme="minorHAnsi" w:eastAsiaTheme="minorEastAsia" w:hAnsiTheme="minorHAnsi" w:cstheme="minorHAnsi"/>
          <w:color w:val="000000" w:themeColor="text1"/>
          <w:kern w:val="24"/>
        </w:rPr>
        <w:t>of a 0.5 mol dm</w:t>
      </w:r>
      <w:r w:rsidRPr="00B44580">
        <w:rPr>
          <w:rFonts w:asciiTheme="minorHAnsi" w:eastAsiaTheme="minorEastAsia" w:hAnsiTheme="minorHAnsi" w:cstheme="minorHAnsi"/>
          <w:color w:val="000000" w:themeColor="text1"/>
          <w:kern w:val="24"/>
          <w:position w:val="7"/>
          <w:vertAlign w:val="superscript"/>
        </w:rPr>
        <w:t>–3</w:t>
      </w:r>
      <w:r w:rsidRPr="00B44580">
        <w:rPr>
          <w:rFonts w:asciiTheme="minorHAnsi" w:eastAsiaTheme="minorEastAsia" w:hAnsiTheme="minorHAnsi" w:cstheme="minorHAnsi"/>
          <w:color w:val="000000" w:themeColor="text1"/>
          <w:kern w:val="24"/>
        </w:rPr>
        <w:t xml:space="preserve"> solution of sucrose. </w:t>
      </w:r>
    </w:p>
    <w:p w14:paraId="1E7D14C4" w14:textId="77777777" w:rsidR="00B44580" w:rsidRDefault="00B44580" w:rsidP="00B44580">
      <w:pPr>
        <w:spacing w:after="0" w:line="240" w:lineRule="auto"/>
        <w:rPr>
          <w:rFonts w:eastAsiaTheme="minorEastAsia" w:hAnsi="Calibri"/>
          <w:color w:val="000000" w:themeColor="text1"/>
          <w:kern w:val="24"/>
          <w:sz w:val="24"/>
          <w:szCs w:val="24"/>
          <w:lang w:eastAsia="en-GB"/>
        </w:rPr>
      </w:pPr>
    </w:p>
    <w:p w14:paraId="3F9252EF" w14:textId="77777777" w:rsidR="00B44580" w:rsidRPr="000A0EC7" w:rsidRDefault="00B44580" w:rsidP="00B44580">
      <w:pPr>
        <w:spacing w:line="360" w:lineRule="auto"/>
        <w:rPr>
          <w:rFonts w:cstheme="minorHAnsi"/>
          <w:bCs/>
        </w:rPr>
      </w:pPr>
      <w:r w:rsidRPr="000A0EC7">
        <w:rPr>
          <w:rFonts w:cstheme="minorHAnsi"/>
          <w:bCs/>
        </w:rPr>
        <w:t>______________________________________________________________________________________________________________________________________________________________________________________________</w:t>
      </w:r>
    </w:p>
    <w:p w14:paraId="6B846959" w14:textId="77777777" w:rsidR="00B44580" w:rsidRPr="005B486D" w:rsidRDefault="00B44580" w:rsidP="00B44580">
      <w:pPr>
        <w:spacing w:after="0" w:line="240" w:lineRule="auto"/>
        <w:rPr>
          <w:rFonts w:eastAsiaTheme="minorEastAsia" w:hAnsi="Calibri"/>
          <w:i/>
          <w:color w:val="000000" w:themeColor="text1"/>
          <w:kern w:val="24"/>
          <w:sz w:val="24"/>
          <w:szCs w:val="24"/>
          <w:lang w:eastAsia="en-GB"/>
        </w:rPr>
      </w:pPr>
      <w:r>
        <w:rPr>
          <w:rFonts w:eastAsiaTheme="minorEastAsia" w:hAnsi="Calibri"/>
          <w:color w:val="000000" w:themeColor="text1"/>
          <w:kern w:val="24"/>
          <w:sz w:val="24"/>
          <w:szCs w:val="24"/>
          <w:lang w:eastAsia="en-GB"/>
        </w:rPr>
        <w:tab/>
      </w:r>
      <w:r>
        <w:rPr>
          <w:rFonts w:eastAsiaTheme="minorEastAsia" w:hAnsi="Calibri"/>
          <w:color w:val="000000" w:themeColor="text1"/>
          <w:kern w:val="24"/>
          <w:sz w:val="24"/>
          <w:szCs w:val="24"/>
          <w:lang w:eastAsia="en-GB"/>
        </w:rPr>
        <w:tab/>
      </w:r>
      <w:r>
        <w:rPr>
          <w:rFonts w:eastAsiaTheme="minorEastAsia" w:hAnsi="Calibri"/>
          <w:color w:val="000000" w:themeColor="text1"/>
          <w:kern w:val="24"/>
          <w:sz w:val="24"/>
          <w:szCs w:val="24"/>
          <w:lang w:eastAsia="en-GB"/>
        </w:rPr>
        <w:tab/>
      </w:r>
      <w:r>
        <w:rPr>
          <w:rFonts w:eastAsiaTheme="minorEastAsia" w:hAnsi="Calibri"/>
          <w:color w:val="000000" w:themeColor="text1"/>
          <w:kern w:val="24"/>
          <w:sz w:val="24"/>
          <w:szCs w:val="24"/>
          <w:lang w:eastAsia="en-GB"/>
        </w:rPr>
        <w:tab/>
      </w:r>
      <w:r>
        <w:rPr>
          <w:rFonts w:eastAsiaTheme="minorEastAsia" w:hAnsi="Calibri"/>
          <w:color w:val="000000" w:themeColor="text1"/>
          <w:kern w:val="24"/>
          <w:sz w:val="24"/>
          <w:szCs w:val="24"/>
          <w:lang w:eastAsia="en-GB"/>
        </w:rPr>
        <w:tab/>
      </w:r>
      <w:r>
        <w:rPr>
          <w:rFonts w:eastAsiaTheme="minorEastAsia" w:hAnsi="Calibri"/>
          <w:color w:val="000000" w:themeColor="text1"/>
          <w:kern w:val="24"/>
          <w:sz w:val="24"/>
          <w:szCs w:val="24"/>
          <w:lang w:eastAsia="en-GB"/>
        </w:rPr>
        <w:tab/>
      </w:r>
      <w:r>
        <w:rPr>
          <w:rFonts w:eastAsiaTheme="minorEastAsia" w:hAnsi="Calibri"/>
          <w:color w:val="000000" w:themeColor="text1"/>
          <w:kern w:val="24"/>
          <w:sz w:val="24"/>
          <w:szCs w:val="24"/>
          <w:lang w:eastAsia="en-GB"/>
        </w:rPr>
        <w:tab/>
      </w:r>
      <w:r>
        <w:rPr>
          <w:rFonts w:eastAsiaTheme="minorEastAsia" w:hAnsi="Calibri"/>
          <w:color w:val="000000" w:themeColor="text1"/>
          <w:kern w:val="24"/>
          <w:sz w:val="24"/>
          <w:szCs w:val="24"/>
          <w:lang w:eastAsia="en-GB"/>
        </w:rPr>
        <w:tab/>
      </w:r>
      <w:r>
        <w:rPr>
          <w:rFonts w:eastAsiaTheme="minorEastAsia" w:hAnsi="Calibri"/>
          <w:color w:val="000000" w:themeColor="text1"/>
          <w:kern w:val="24"/>
          <w:sz w:val="24"/>
          <w:szCs w:val="24"/>
          <w:lang w:eastAsia="en-GB"/>
        </w:rPr>
        <w:tab/>
      </w:r>
      <w:r>
        <w:rPr>
          <w:rFonts w:eastAsiaTheme="minorEastAsia" w:hAnsi="Calibri"/>
          <w:color w:val="000000" w:themeColor="text1"/>
          <w:kern w:val="24"/>
          <w:sz w:val="24"/>
          <w:szCs w:val="24"/>
          <w:lang w:eastAsia="en-GB"/>
        </w:rPr>
        <w:tab/>
      </w:r>
      <w:r>
        <w:rPr>
          <w:rFonts w:eastAsiaTheme="minorEastAsia" w:hAnsi="Calibri"/>
          <w:color w:val="000000" w:themeColor="text1"/>
          <w:kern w:val="24"/>
          <w:sz w:val="24"/>
          <w:szCs w:val="24"/>
          <w:lang w:eastAsia="en-GB"/>
        </w:rPr>
        <w:tab/>
      </w:r>
      <w:r>
        <w:rPr>
          <w:rFonts w:eastAsiaTheme="minorEastAsia" w:hAnsi="Calibri"/>
          <w:color w:val="000000" w:themeColor="text1"/>
          <w:kern w:val="24"/>
          <w:sz w:val="24"/>
          <w:szCs w:val="24"/>
          <w:lang w:eastAsia="en-GB"/>
        </w:rPr>
        <w:tab/>
      </w:r>
      <w:r>
        <w:rPr>
          <w:rFonts w:eastAsiaTheme="minorEastAsia" w:hAnsi="Calibri"/>
          <w:color w:val="000000" w:themeColor="text1"/>
          <w:kern w:val="24"/>
          <w:sz w:val="24"/>
          <w:szCs w:val="24"/>
          <w:lang w:eastAsia="en-GB"/>
        </w:rPr>
        <w:tab/>
      </w:r>
      <w:r w:rsidRPr="005B486D">
        <w:rPr>
          <w:rFonts w:eastAsiaTheme="minorEastAsia" w:hAnsi="Calibri"/>
          <w:i/>
          <w:color w:val="000000" w:themeColor="text1"/>
          <w:kern w:val="24"/>
          <w:sz w:val="24"/>
          <w:szCs w:val="24"/>
          <w:lang w:eastAsia="en-GB"/>
        </w:rPr>
        <w:t>(2 marks)</w:t>
      </w:r>
    </w:p>
    <w:p w14:paraId="51CA62F5" w14:textId="77777777" w:rsidR="00B44580" w:rsidRDefault="00B44580" w:rsidP="00B44580">
      <w:pPr>
        <w:spacing w:after="0" w:line="240" w:lineRule="auto"/>
        <w:rPr>
          <w:rFonts w:eastAsiaTheme="minorEastAsia" w:hAnsi="Calibri"/>
          <w:color w:val="000000" w:themeColor="text1"/>
          <w:kern w:val="24"/>
          <w:sz w:val="24"/>
          <w:szCs w:val="24"/>
          <w:lang w:eastAsia="en-GB"/>
        </w:rPr>
      </w:pPr>
    </w:p>
    <w:p w14:paraId="5C4332EF" w14:textId="77777777" w:rsidR="00B44580" w:rsidRPr="00B44580" w:rsidRDefault="00B44580" w:rsidP="00B44580">
      <w:pPr>
        <w:pStyle w:val="ListParagraph"/>
        <w:numPr>
          <w:ilvl w:val="0"/>
          <w:numId w:val="13"/>
        </w:numPr>
        <w:rPr>
          <w:rFonts w:asciiTheme="minorHAnsi" w:hAnsiTheme="minorHAnsi" w:cstheme="minorHAnsi"/>
        </w:rPr>
      </w:pPr>
      <w:r w:rsidRPr="00B44580">
        <w:rPr>
          <w:rFonts w:asciiTheme="minorHAnsi" w:eastAsiaTheme="minorEastAsia" w:hAnsiTheme="minorHAnsi" w:cstheme="minorHAnsi"/>
          <w:color w:val="000000" w:themeColor="text1"/>
          <w:kern w:val="24"/>
        </w:rPr>
        <w:t>Describe how you would use a 2.0 mol dm</w:t>
      </w:r>
      <w:r w:rsidRPr="00B44580">
        <w:rPr>
          <w:rFonts w:asciiTheme="minorHAnsi" w:eastAsiaTheme="minorEastAsia" w:hAnsiTheme="minorHAnsi" w:cstheme="minorHAnsi"/>
          <w:color w:val="000000" w:themeColor="text1"/>
          <w:kern w:val="24"/>
          <w:position w:val="7"/>
          <w:vertAlign w:val="superscript"/>
        </w:rPr>
        <w:t>–3</w:t>
      </w:r>
      <w:r w:rsidRPr="00B44580">
        <w:rPr>
          <w:rFonts w:asciiTheme="minorHAnsi" w:eastAsiaTheme="minorEastAsia" w:hAnsiTheme="minorHAnsi" w:cstheme="minorHAnsi"/>
          <w:color w:val="000000" w:themeColor="text1"/>
          <w:kern w:val="24"/>
        </w:rPr>
        <w:t xml:space="preserve"> solution of sucrose to produce 30 cm</w:t>
      </w:r>
      <w:r w:rsidRPr="00B44580">
        <w:rPr>
          <w:rFonts w:asciiTheme="minorHAnsi" w:eastAsiaTheme="minorEastAsia" w:hAnsiTheme="minorHAnsi" w:cstheme="minorHAnsi"/>
          <w:color w:val="000000" w:themeColor="text1"/>
          <w:kern w:val="24"/>
          <w:position w:val="7"/>
          <w:vertAlign w:val="superscript"/>
        </w:rPr>
        <w:t>3</w:t>
      </w:r>
      <w:r w:rsidRPr="00B44580">
        <w:rPr>
          <w:rFonts w:asciiTheme="minorHAnsi" w:eastAsiaTheme="minorEastAsia" w:hAnsiTheme="minorHAnsi" w:cstheme="minorHAnsi"/>
          <w:color w:val="000000" w:themeColor="text1"/>
          <w:kern w:val="24"/>
        </w:rPr>
        <w:t xml:space="preserve"> of a </w:t>
      </w:r>
      <w:r>
        <w:rPr>
          <w:rFonts w:asciiTheme="minorHAnsi" w:eastAsiaTheme="minorEastAsia" w:hAnsiTheme="minorHAnsi" w:cstheme="minorHAnsi"/>
          <w:color w:val="000000" w:themeColor="text1"/>
          <w:kern w:val="24"/>
        </w:rPr>
        <w:t xml:space="preserve">                   </w:t>
      </w:r>
      <w:r w:rsidRPr="00B44580">
        <w:rPr>
          <w:rFonts w:asciiTheme="minorHAnsi" w:eastAsiaTheme="minorEastAsia" w:hAnsiTheme="minorHAnsi" w:cstheme="minorHAnsi"/>
          <w:color w:val="000000" w:themeColor="text1"/>
          <w:kern w:val="24"/>
        </w:rPr>
        <w:t>0.3 mol dm</w:t>
      </w:r>
      <w:r w:rsidRPr="00B44580">
        <w:rPr>
          <w:rFonts w:asciiTheme="minorHAnsi" w:eastAsiaTheme="minorEastAsia" w:hAnsiTheme="minorHAnsi" w:cstheme="minorHAnsi"/>
          <w:color w:val="000000" w:themeColor="text1"/>
          <w:kern w:val="24"/>
          <w:position w:val="7"/>
          <w:vertAlign w:val="superscript"/>
        </w:rPr>
        <w:t>–3</w:t>
      </w:r>
      <w:r w:rsidRPr="00B44580">
        <w:rPr>
          <w:rFonts w:asciiTheme="minorHAnsi" w:eastAsiaTheme="minorEastAsia" w:hAnsiTheme="minorHAnsi" w:cstheme="minorHAnsi"/>
          <w:color w:val="000000" w:themeColor="text1"/>
          <w:kern w:val="24"/>
        </w:rPr>
        <w:t xml:space="preserve"> solution of sucrose. </w:t>
      </w:r>
    </w:p>
    <w:p w14:paraId="1905E42D" w14:textId="77777777" w:rsidR="00B44580" w:rsidRDefault="00B44580" w:rsidP="00B44580">
      <w:pPr>
        <w:tabs>
          <w:tab w:val="left" w:pos="6457"/>
        </w:tabs>
        <w:rPr>
          <w:sz w:val="24"/>
          <w:szCs w:val="24"/>
        </w:rPr>
      </w:pPr>
    </w:p>
    <w:p w14:paraId="120F54AA" w14:textId="77777777" w:rsidR="00B44580" w:rsidRPr="000A0EC7" w:rsidRDefault="00B44580" w:rsidP="00B44580">
      <w:pPr>
        <w:spacing w:line="360" w:lineRule="auto"/>
        <w:rPr>
          <w:rFonts w:cstheme="minorHAnsi"/>
          <w:bCs/>
        </w:rPr>
      </w:pPr>
      <w:r w:rsidRPr="000A0EC7">
        <w:rPr>
          <w:rFonts w:cstheme="minorHAnsi"/>
          <w:bCs/>
        </w:rPr>
        <w:t>______________________________________________________________________________________________________________________________________________________________________________________________</w:t>
      </w:r>
    </w:p>
    <w:p w14:paraId="712FA7B7" w14:textId="77777777" w:rsidR="00B44580" w:rsidRPr="005B486D" w:rsidRDefault="00B44580" w:rsidP="00B44580">
      <w:pPr>
        <w:spacing w:after="0" w:line="240" w:lineRule="auto"/>
        <w:rPr>
          <w:rFonts w:eastAsiaTheme="minorEastAsia" w:hAnsi="Calibri"/>
          <w:i/>
          <w:color w:val="000000" w:themeColor="text1"/>
          <w:kern w:val="24"/>
          <w:sz w:val="24"/>
          <w:szCs w:val="24"/>
          <w:lang w:eastAsia="en-GB"/>
        </w:rPr>
      </w:pPr>
      <w:r>
        <w:rPr>
          <w:rFonts w:eastAsiaTheme="minorEastAsia" w:hAnsi="Calibri"/>
          <w:color w:val="000000" w:themeColor="text1"/>
          <w:kern w:val="24"/>
          <w:sz w:val="24"/>
          <w:szCs w:val="24"/>
          <w:lang w:eastAsia="en-GB"/>
        </w:rPr>
        <w:tab/>
      </w:r>
      <w:r>
        <w:rPr>
          <w:rFonts w:eastAsiaTheme="minorEastAsia" w:hAnsi="Calibri"/>
          <w:color w:val="000000" w:themeColor="text1"/>
          <w:kern w:val="24"/>
          <w:sz w:val="24"/>
          <w:szCs w:val="24"/>
          <w:lang w:eastAsia="en-GB"/>
        </w:rPr>
        <w:tab/>
      </w:r>
      <w:r>
        <w:rPr>
          <w:rFonts w:eastAsiaTheme="minorEastAsia" w:hAnsi="Calibri"/>
          <w:color w:val="000000" w:themeColor="text1"/>
          <w:kern w:val="24"/>
          <w:sz w:val="24"/>
          <w:szCs w:val="24"/>
          <w:lang w:eastAsia="en-GB"/>
        </w:rPr>
        <w:tab/>
      </w:r>
      <w:r>
        <w:rPr>
          <w:rFonts w:eastAsiaTheme="minorEastAsia" w:hAnsi="Calibri"/>
          <w:color w:val="000000" w:themeColor="text1"/>
          <w:kern w:val="24"/>
          <w:sz w:val="24"/>
          <w:szCs w:val="24"/>
          <w:lang w:eastAsia="en-GB"/>
        </w:rPr>
        <w:tab/>
      </w:r>
      <w:r>
        <w:rPr>
          <w:rFonts w:eastAsiaTheme="minorEastAsia" w:hAnsi="Calibri"/>
          <w:color w:val="000000" w:themeColor="text1"/>
          <w:kern w:val="24"/>
          <w:sz w:val="24"/>
          <w:szCs w:val="24"/>
          <w:lang w:eastAsia="en-GB"/>
        </w:rPr>
        <w:tab/>
      </w:r>
      <w:r>
        <w:rPr>
          <w:rFonts w:eastAsiaTheme="minorEastAsia" w:hAnsi="Calibri"/>
          <w:color w:val="000000" w:themeColor="text1"/>
          <w:kern w:val="24"/>
          <w:sz w:val="24"/>
          <w:szCs w:val="24"/>
          <w:lang w:eastAsia="en-GB"/>
        </w:rPr>
        <w:tab/>
      </w:r>
      <w:r>
        <w:rPr>
          <w:rFonts w:eastAsiaTheme="minorEastAsia" w:hAnsi="Calibri"/>
          <w:color w:val="000000" w:themeColor="text1"/>
          <w:kern w:val="24"/>
          <w:sz w:val="24"/>
          <w:szCs w:val="24"/>
          <w:lang w:eastAsia="en-GB"/>
        </w:rPr>
        <w:tab/>
      </w:r>
      <w:r>
        <w:rPr>
          <w:rFonts w:eastAsiaTheme="minorEastAsia" w:hAnsi="Calibri"/>
          <w:color w:val="000000" w:themeColor="text1"/>
          <w:kern w:val="24"/>
          <w:sz w:val="24"/>
          <w:szCs w:val="24"/>
          <w:lang w:eastAsia="en-GB"/>
        </w:rPr>
        <w:tab/>
      </w:r>
      <w:r>
        <w:rPr>
          <w:rFonts w:eastAsiaTheme="minorEastAsia" w:hAnsi="Calibri"/>
          <w:color w:val="000000" w:themeColor="text1"/>
          <w:kern w:val="24"/>
          <w:sz w:val="24"/>
          <w:szCs w:val="24"/>
          <w:lang w:eastAsia="en-GB"/>
        </w:rPr>
        <w:tab/>
      </w:r>
      <w:r>
        <w:rPr>
          <w:rFonts w:eastAsiaTheme="minorEastAsia" w:hAnsi="Calibri"/>
          <w:color w:val="000000" w:themeColor="text1"/>
          <w:kern w:val="24"/>
          <w:sz w:val="24"/>
          <w:szCs w:val="24"/>
          <w:lang w:eastAsia="en-GB"/>
        </w:rPr>
        <w:tab/>
      </w:r>
      <w:r>
        <w:rPr>
          <w:rFonts w:eastAsiaTheme="minorEastAsia" w:hAnsi="Calibri"/>
          <w:color w:val="000000" w:themeColor="text1"/>
          <w:kern w:val="24"/>
          <w:sz w:val="24"/>
          <w:szCs w:val="24"/>
          <w:lang w:eastAsia="en-GB"/>
        </w:rPr>
        <w:tab/>
      </w:r>
      <w:r>
        <w:rPr>
          <w:rFonts w:eastAsiaTheme="minorEastAsia" w:hAnsi="Calibri"/>
          <w:color w:val="000000" w:themeColor="text1"/>
          <w:kern w:val="24"/>
          <w:sz w:val="24"/>
          <w:szCs w:val="24"/>
          <w:lang w:eastAsia="en-GB"/>
        </w:rPr>
        <w:tab/>
      </w:r>
      <w:r>
        <w:rPr>
          <w:rFonts w:eastAsiaTheme="minorEastAsia" w:hAnsi="Calibri"/>
          <w:color w:val="000000" w:themeColor="text1"/>
          <w:kern w:val="24"/>
          <w:sz w:val="24"/>
          <w:szCs w:val="24"/>
          <w:lang w:eastAsia="en-GB"/>
        </w:rPr>
        <w:tab/>
      </w:r>
      <w:r w:rsidRPr="005B486D">
        <w:rPr>
          <w:rFonts w:eastAsiaTheme="minorEastAsia" w:hAnsi="Calibri"/>
          <w:i/>
          <w:color w:val="000000" w:themeColor="text1"/>
          <w:kern w:val="24"/>
          <w:sz w:val="24"/>
          <w:szCs w:val="24"/>
          <w:lang w:eastAsia="en-GB"/>
        </w:rPr>
        <w:t>(2 marks)</w:t>
      </w:r>
    </w:p>
    <w:p w14:paraId="4C420CE5" w14:textId="77777777" w:rsidR="00B44580" w:rsidRDefault="00B44580" w:rsidP="00B44580">
      <w:pPr>
        <w:spacing w:after="0" w:line="240" w:lineRule="auto"/>
        <w:rPr>
          <w:rFonts w:eastAsiaTheme="minorEastAsia" w:hAnsi="Calibri"/>
          <w:color w:val="000000" w:themeColor="text1"/>
          <w:kern w:val="24"/>
          <w:sz w:val="24"/>
          <w:szCs w:val="24"/>
          <w:lang w:eastAsia="en-GB"/>
        </w:rPr>
      </w:pPr>
    </w:p>
    <w:p w14:paraId="1CF578F2" w14:textId="77777777" w:rsidR="0065318B" w:rsidRDefault="0065318B" w:rsidP="0065318B">
      <w:pPr>
        <w:pStyle w:val="NormalWeb"/>
        <w:numPr>
          <w:ilvl w:val="0"/>
          <w:numId w:val="13"/>
        </w:numPr>
        <w:spacing w:before="0" w:beforeAutospacing="0" w:after="0" w:afterAutospacing="0"/>
      </w:pPr>
      <w:r>
        <w:rPr>
          <w:rFonts w:asciiTheme="minorHAnsi" w:eastAsiaTheme="minorEastAsia" w:hAnsi="Calibri" w:cstheme="minorBidi"/>
          <w:color w:val="000000" w:themeColor="text1"/>
          <w:kern w:val="24"/>
        </w:rPr>
        <w:t xml:space="preserve">A student wanted to produce a dilution series of a maltose solution so he could plot a calibration curve. He had a stock solution of maltose of concentration 0.8 mol dm–3 and distilled water. He made a series of dilutions from 0.1 to 0.8 mol dm–3. </w:t>
      </w:r>
    </w:p>
    <w:p w14:paraId="102DA7E5" w14:textId="77777777" w:rsidR="0065318B" w:rsidRDefault="0065318B" w:rsidP="0065318B">
      <w:pPr>
        <w:pStyle w:val="NormalWeb"/>
        <w:spacing w:before="0" w:beforeAutospacing="0" w:after="0" w:afterAutospacing="0"/>
        <w:rPr>
          <w:rFonts w:asciiTheme="minorHAnsi" w:eastAsiaTheme="minorEastAsia" w:hAnsi="Calibri" w:cstheme="minorBidi"/>
          <w:color w:val="000000" w:themeColor="text1"/>
          <w:kern w:val="24"/>
        </w:rPr>
      </w:pPr>
    </w:p>
    <w:p w14:paraId="428EB6B6" w14:textId="77777777" w:rsidR="0065318B" w:rsidRDefault="0065318B" w:rsidP="0065318B">
      <w:pPr>
        <w:pStyle w:val="NormalWeb"/>
        <w:spacing w:before="0" w:beforeAutospacing="0" w:after="0" w:afterAutospacing="0"/>
        <w:jc w:val="center"/>
        <w:rPr>
          <w:rFonts w:asciiTheme="minorHAnsi" w:eastAsiaTheme="minorEastAsia" w:hAnsi="Calibri" w:cstheme="minorBidi"/>
          <w:color w:val="000000" w:themeColor="text1"/>
          <w:kern w:val="24"/>
        </w:rPr>
      </w:pPr>
      <w:r>
        <w:rPr>
          <w:rFonts w:asciiTheme="minorHAnsi" w:eastAsiaTheme="minorEastAsia" w:hAnsi="Calibri" w:cstheme="minorBidi"/>
          <w:color w:val="000000" w:themeColor="text1"/>
          <w:kern w:val="24"/>
        </w:rPr>
        <w:t xml:space="preserve">Complete </w:t>
      </w:r>
      <w:r>
        <w:rPr>
          <w:rFonts w:asciiTheme="minorHAnsi" w:eastAsiaTheme="minorEastAsia" w:hAnsi="Calibri" w:cstheme="minorBidi"/>
          <w:b/>
          <w:bCs/>
          <w:color w:val="000000" w:themeColor="text1"/>
          <w:kern w:val="24"/>
        </w:rPr>
        <w:t xml:space="preserve">the table </w:t>
      </w:r>
      <w:r>
        <w:rPr>
          <w:rFonts w:asciiTheme="minorHAnsi" w:eastAsiaTheme="minorEastAsia" w:hAnsi="Calibri" w:cstheme="minorBidi"/>
          <w:color w:val="000000" w:themeColor="text1"/>
          <w:kern w:val="24"/>
        </w:rPr>
        <w:t>by giving all headings, units and the concentration of the maltose solution produced.</w:t>
      </w:r>
    </w:p>
    <w:p w14:paraId="780438A2" w14:textId="77777777" w:rsidR="0065318B" w:rsidRDefault="0065318B" w:rsidP="0065318B">
      <w:pPr>
        <w:pStyle w:val="NormalWeb"/>
        <w:spacing w:before="0" w:beforeAutospacing="0" w:after="0" w:afterAutospacing="0"/>
        <w:jc w:val="center"/>
      </w:pPr>
    </w:p>
    <w:tbl>
      <w:tblPr>
        <w:tblStyle w:val="TableGrid"/>
        <w:tblW w:w="0" w:type="auto"/>
        <w:tblLook w:val="04A0" w:firstRow="1" w:lastRow="0" w:firstColumn="1" w:lastColumn="0" w:noHBand="0" w:noVBand="1"/>
      </w:tblPr>
      <w:tblGrid>
        <w:gridCol w:w="3485"/>
        <w:gridCol w:w="3485"/>
        <w:gridCol w:w="3486"/>
      </w:tblGrid>
      <w:tr w:rsidR="0065318B" w14:paraId="26BCB193" w14:textId="77777777" w:rsidTr="007E4245">
        <w:tc>
          <w:tcPr>
            <w:tcW w:w="3485" w:type="dxa"/>
            <w:shd w:val="clear" w:color="auto" w:fill="E7E6E6" w:themeFill="background2"/>
          </w:tcPr>
          <w:p w14:paraId="54FD9ADB" w14:textId="77777777" w:rsidR="0065318B" w:rsidRPr="0065318B" w:rsidRDefault="0065318B" w:rsidP="0065318B">
            <w:pPr>
              <w:rPr>
                <w:sz w:val="24"/>
                <w:szCs w:val="24"/>
              </w:rPr>
            </w:pPr>
            <w:r w:rsidRPr="0065318B">
              <w:rPr>
                <w:b/>
                <w:bCs/>
                <w:sz w:val="24"/>
                <w:szCs w:val="24"/>
              </w:rPr>
              <w:t>Concentration of maltose solution</w:t>
            </w:r>
          </w:p>
          <w:p w14:paraId="202AB514" w14:textId="77777777" w:rsidR="0065318B" w:rsidRDefault="0065318B" w:rsidP="0065318B">
            <w:pPr>
              <w:rPr>
                <w:sz w:val="24"/>
                <w:szCs w:val="24"/>
              </w:rPr>
            </w:pPr>
            <w:r w:rsidRPr="0065318B">
              <w:rPr>
                <w:b/>
                <w:bCs/>
                <w:sz w:val="24"/>
                <w:szCs w:val="24"/>
              </w:rPr>
              <w:t>/</w:t>
            </w:r>
            <w:r>
              <w:rPr>
                <w:b/>
                <w:bCs/>
                <w:sz w:val="24"/>
                <w:szCs w:val="24"/>
              </w:rPr>
              <w:t>……………………</w:t>
            </w:r>
          </w:p>
        </w:tc>
        <w:tc>
          <w:tcPr>
            <w:tcW w:w="3485" w:type="dxa"/>
            <w:shd w:val="clear" w:color="auto" w:fill="E7E6E6" w:themeFill="background2"/>
          </w:tcPr>
          <w:p w14:paraId="21717ADD" w14:textId="77777777" w:rsidR="007E4245" w:rsidRPr="007E4245" w:rsidRDefault="007E4245" w:rsidP="007E4245">
            <w:pPr>
              <w:rPr>
                <w:sz w:val="24"/>
                <w:szCs w:val="24"/>
              </w:rPr>
            </w:pPr>
            <w:r w:rsidRPr="007E4245">
              <w:rPr>
                <w:b/>
                <w:bCs/>
                <w:sz w:val="24"/>
                <w:szCs w:val="24"/>
              </w:rPr>
              <w:t>Volume of 0.8 mol dm</w:t>
            </w:r>
            <w:r w:rsidRPr="007E4245">
              <w:rPr>
                <w:b/>
                <w:bCs/>
                <w:sz w:val="24"/>
                <w:szCs w:val="24"/>
                <w:vertAlign w:val="superscript"/>
              </w:rPr>
              <w:t>-3</w:t>
            </w:r>
            <w:r w:rsidRPr="007E4245">
              <w:rPr>
                <w:b/>
                <w:bCs/>
                <w:sz w:val="24"/>
                <w:szCs w:val="24"/>
              </w:rPr>
              <w:t xml:space="preserve"> maltose solution/cm</w:t>
            </w:r>
            <w:r w:rsidRPr="007E4245">
              <w:rPr>
                <w:b/>
                <w:bCs/>
                <w:sz w:val="24"/>
                <w:szCs w:val="24"/>
                <w:vertAlign w:val="superscript"/>
              </w:rPr>
              <w:t>3</w:t>
            </w:r>
          </w:p>
          <w:p w14:paraId="19832569" w14:textId="77777777" w:rsidR="0065318B" w:rsidRDefault="0065318B" w:rsidP="00BC1CE9">
            <w:pPr>
              <w:rPr>
                <w:sz w:val="24"/>
                <w:szCs w:val="24"/>
              </w:rPr>
            </w:pPr>
          </w:p>
        </w:tc>
        <w:tc>
          <w:tcPr>
            <w:tcW w:w="3486" w:type="dxa"/>
            <w:shd w:val="clear" w:color="auto" w:fill="E7E6E6" w:themeFill="background2"/>
          </w:tcPr>
          <w:p w14:paraId="573EFEAA" w14:textId="77777777" w:rsidR="0065318B" w:rsidRDefault="007E4245" w:rsidP="00BC1CE9">
            <w:pPr>
              <w:rPr>
                <w:sz w:val="24"/>
                <w:szCs w:val="24"/>
              </w:rPr>
            </w:pPr>
            <w:r>
              <w:rPr>
                <w:sz w:val="24"/>
                <w:szCs w:val="24"/>
              </w:rPr>
              <w:t>…………………………. ………………./ ……………………………………………</w:t>
            </w:r>
          </w:p>
        </w:tc>
      </w:tr>
      <w:tr w:rsidR="0065318B" w14:paraId="5BE7256C" w14:textId="77777777" w:rsidTr="0065318B">
        <w:tc>
          <w:tcPr>
            <w:tcW w:w="3485" w:type="dxa"/>
          </w:tcPr>
          <w:p w14:paraId="2FF52ADF" w14:textId="77777777" w:rsidR="0065318B" w:rsidRDefault="0065318B" w:rsidP="00BC1CE9">
            <w:pPr>
              <w:rPr>
                <w:sz w:val="24"/>
                <w:szCs w:val="24"/>
              </w:rPr>
            </w:pPr>
          </w:p>
        </w:tc>
        <w:tc>
          <w:tcPr>
            <w:tcW w:w="3485" w:type="dxa"/>
          </w:tcPr>
          <w:p w14:paraId="6B7A7803" w14:textId="77777777" w:rsidR="0065318B" w:rsidRDefault="0065318B" w:rsidP="00BC1CE9">
            <w:pPr>
              <w:rPr>
                <w:sz w:val="24"/>
                <w:szCs w:val="24"/>
              </w:rPr>
            </w:pPr>
          </w:p>
          <w:p w14:paraId="545B0479" w14:textId="77777777" w:rsidR="007E4245" w:rsidRDefault="007E4245" w:rsidP="007E4245">
            <w:pPr>
              <w:jc w:val="center"/>
              <w:rPr>
                <w:sz w:val="24"/>
                <w:szCs w:val="24"/>
              </w:rPr>
            </w:pPr>
            <w:r>
              <w:rPr>
                <w:sz w:val="24"/>
                <w:szCs w:val="24"/>
              </w:rPr>
              <w:t>5</w:t>
            </w:r>
          </w:p>
          <w:p w14:paraId="42C779B0" w14:textId="77777777" w:rsidR="007E4245" w:rsidRDefault="007E4245" w:rsidP="00BC1CE9">
            <w:pPr>
              <w:rPr>
                <w:sz w:val="24"/>
                <w:szCs w:val="24"/>
              </w:rPr>
            </w:pPr>
          </w:p>
        </w:tc>
        <w:tc>
          <w:tcPr>
            <w:tcW w:w="3486" w:type="dxa"/>
          </w:tcPr>
          <w:p w14:paraId="799425B5" w14:textId="77777777" w:rsidR="0065318B" w:rsidRDefault="0065318B" w:rsidP="00BC1CE9">
            <w:pPr>
              <w:rPr>
                <w:sz w:val="24"/>
                <w:szCs w:val="24"/>
              </w:rPr>
            </w:pPr>
          </w:p>
          <w:p w14:paraId="4377899D" w14:textId="77777777" w:rsidR="007E4245" w:rsidRDefault="007E4245" w:rsidP="00BC1CE9">
            <w:pPr>
              <w:rPr>
                <w:sz w:val="24"/>
                <w:szCs w:val="24"/>
              </w:rPr>
            </w:pPr>
            <w:r>
              <w:rPr>
                <w:sz w:val="24"/>
                <w:szCs w:val="24"/>
              </w:rPr>
              <w:t xml:space="preserve">                         15</w:t>
            </w:r>
          </w:p>
        </w:tc>
      </w:tr>
    </w:tbl>
    <w:p w14:paraId="4D9394D3" w14:textId="77777777" w:rsidR="00BC1CE9" w:rsidRDefault="00BC1CE9" w:rsidP="00BC1CE9">
      <w:pPr>
        <w:rPr>
          <w:sz w:val="24"/>
          <w:szCs w:val="24"/>
        </w:rPr>
      </w:pPr>
    </w:p>
    <w:p w14:paraId="31C12E68" w14:textId="049999DE" w:rsidR="00BC1CE9" w:rsidRPr="005F4383" w:rsidRDefault="005F4383" w:rsidP="005F4383">
      <w:pPr>
        <w:ind w:left="8640" w:firstLine="720"/>
        <w:rPr>
          <w:i/>
          <w:sz w:val="24"/>
          <w:szCs w:val="24"/>
        </w:rPr>
      </w:pPr>
      <w:r w:rsidRPr="005F4383">
        <w:rPr>
          <w:i/>
          <w:sz w:val="24"/>
          <w:szCs w:val="24"/>
        </w:rPr>
        <w:t>(3 marks)</w:t>
      </w:r>
    </w:p>
    <w:p w14:paraId="5B1E17C2" w14:textId="77777777" w:rsidR="007E4245" w:rsidRDefault="007E4245" w:rsidP="007E4245">
      <w:pPr>
        <w:pStyle w:val="NormalWeb"/>
        <w:numPr>
          <w:ilvl w:val="0"/>
          <w:numId w:val="13"/>
        </w:numPr>
        <w:spacing w:before="0" w:beforeAutospacing="0" w:after="0" w:afterAutospacing="0"/>
      </w:pPr>
      <w:r>
        <w:rPr>
          <w:rFonts w:asciiTheme="minorHAnsi" w:eastAsiaTheme="minorEastAsia" w:hAnsi="Calibri" w:cstheme="minorBidi"/>
          <w:color w:val="000000" w:themeColor="text1"/>
          <w:kern w:val="24"/>
        </w:rPr>
        <w:t xml:space="preserve">A student wanted to produce a dilution series of a sucrose solution so he could plot a calibration curve. He had a stock solution of </w:t>
      </w:r>
      <w:proofErr w:type="gramStart"/>
      <w:r>
        <w:rPr>
          <w:rFonts w:asciiTheme="minorHAnsi" w:eastAsiaTheme="minorEastAsia" w:hAnsi="Calibri" w:cstheme="minorBidi"/>
          <w:color w:val="000000" w:themeColor="text1"/>
          <w:kern w:val="24"/>
        </w:rPr>
        <w:t>sucrose  and</w:t>
      </w:r>
      <w:proofErr w:type="gramEnd"/>
      <w:r>
        <w:rPr>
          <w:rFonts w:asciiTheme="minorHAnsi" w:eastAsiaTheme="minorEastAsia" w:hAnsi="Calibri" w:cstheme="minorBidi"/>
          <w:color w:val="000000" w:themeColor="text1"/>
          <w:kern w:val="24"/>
        </w:rPr>
        <w:t xml:space="preserve"> distilled water. He made a series of dilutions including 0.2mol dm-3 as shown in the table below. </w:t>
      </w:r>
    </w:p>
    <w:p w14:paraId="2C824E5C" w14:textId="77777777" w:rsidR="007E4245" w:rsidRDefault="007E4245" w:rsidP="007E4245">
      <w:pPr>
        <w:pStyle w:val="NormalWeb"/>
        <w:spacing w:before="0" w:beforeAutospacing="0" w:after="0" w:afterAutospacing="0"/>
        <w:rPr>
          <w:rFonts w:asciiTheme="minorHAnsi" w:eastAsiaTheme="minorEastAsia" w:hAnsi="Calibri" w:cstheme="minorBidi"/>
          <w:color w:val="000000" w:themeColor="text1"/>
          <w:kern w:val="24"/>
        </w:rPr>
      </w:pPr>
    </w:p>
    <w:p w14:paraId="1E04F3F2" w14:textId="77777777" w:rsidR="007E4245" w:rsidRDefault="007E4245" w:rsidP="007E4245">
      <w:pPr>
        <w:pStyle w:val="NormalWeb"/>
        <w:spacing w:before="0" w:beforeAutospacing="0" w:after="0" w:afterAutospacing="0"/>
        <w:jc w:val="center"/>
        <w:rPr>
          <w:rFonts w:asciiTheme="minorHAnsi" w:eastAsiaTheme="minorEastAsia" w:hAnsi="Calibri" w:cstheme="minorBidi"/>
          <w:color w:val="000000" w:themeColor="text1"/>
          <w:kern w:val="24"/>
        </w:rPr>
      </w:pPr>
      <w:r>
        <w:rPr>
          <w:rFonts w:asciiTheme="minorHAnsi" w:eastAsiaTheme="minorEastAsia" w:hAnsi="Calibri" w:cstheme="minorBidi"/>
          <w:color w:val="000000" w:themeColor="text1"/>
          <w:kern w:val="24"/>
        </w:rPr>
        <w:t xml:space="preserve">Complete </w:t>
      </w:r>
      <w:r>
        <w:rPr>
          <w:rFonts w:asciiTheme="minorHAnsi" w:eastAsiaTheme="minorEastAsia" w:hAnsi="Calibri" w:cstheme="minorBidi"/>
          <w:b/>
          <w:bCs/>
          <w:color w:val="000000" w:themeColor="text1"/>
          <w:kern w:val="24"/>
        </w:rPr>
        <w:t xml:space="preserve">the table </w:t>
      </w:r>
      <w:r>
        <w:rPr>
          <w:rFonts w:asciiTheme="minorHAnsi" w:eastAsiaTheme="minorEastAsia" w:hAnsi="Calibri" w:cstheme="minorBidi"/>
          <w:color w:val="000000" w:themeColor="text1"/>
          <w:kern w:val="24"/>
        </w:rPr>
        <w:t>by giving all headings, units and the concentration of the sucrose stock solution provided.</w:t>
      </w:r>
    </w:p>
    <w:p w14:paraId="3F0F3A32" w14:textId="77777777" w:rsidR="007E4245" w:rsidRDefault="007E4245" w:rsidP="007E4245">
      <w:pPr>
        <w:pStyle w:val="NormalWeb"/>
        <w:spacing w:before="0" w:beforeAutospacing="0" w:after="0" w:afterAutospacing="0"/>
        <w:jc w:val="center"/>
      </w:pPr>
    </w:p>
    <w:tbl>
      <w:tblPr>
        <w:tblStyle w:val="TableGrid"/>
        <w:tblW w:w="0" w:type="auto"/>
        <w:tblLook w:val="04A0" w:firstRow="1" w:lastRow="0" w:firstColumn="1" w:lastColumn="0" w:noHBand="0" w:noVBand="1"/>
      </w:tblPr>
      <w:tblGrid>
        <w:gridCol w:w="3485"/>
        <w:gridCol w:w="3485"/>
        <w:gridCol w:w="3486"/>
      </w:tblGrid>
      <w:tr w:rsidR="007E4245" w14:paraId="65E384D2" w14:textId="77777777" w:rsidTr="00F206E5">
        <w:tc>
          <w:tcPr>
            <w:tcW w:w="3485" w:type="dxa"/>
            <w:shd w:val="clear" w:color="auto" w:fill="E7E6E6" w:themeFill="background2"/>
          </w:tcPr>
          <w:p w14:paraId="46385B3E" w14:textId="77777777" w:rsidR="007E4245" w:rsidRPr="0065318B" w:rsidRDefault="007E4245" w:rsidP="00F206E5">
            <w:pPr>
              <w:rPr>
                <w:sz w:val="24"/>
                <w:szCs w:val="24"/>
              </w:rPr>
            </w:pPr>
            <w:r w:rsidRPr="0065318B">
              <w:rPr>
                <w:b/>
                <w:bCs/>
                <w:sz w:val="24"/>
                <w:szCs w:val="24"/>
              </w:rPr>
              <w:t xml:space="preserve">Concentration of </w:t>
            </w:r>
            <w:r>
              <w:rPr>
                <w:b/>
                <w:bCs/>
                <w:sz w:val="24"/>
                <w:szCs w:val="24"/>
              </w:rPr>
              <w:t>sucrose</w:t>
            </w:r>
            <w:r w:rsidRPr="0065318B">
              <w:rPr>
                <w:b/>
                <w:bCs/>
                <w:sz w:val="24"/>
                <w:szCs w:val="24"/>
              </w:rPr>
              <w:t xml:space="preserve"> solution</w:t>
            </w:r>
          </w:p>
          <w:p w14:paraId="7B113382" w14:textId="77777777" w:rsidR="007E4245" w:rsidRDefault="007E4245" w:rsidP="00F206E5">
            <w:pPr>
              <w:rPr>
                <w:sz w:val="24"/>
                <w:szCs w:val="24"/>
              </w:rPr>
            </w:pPr>
            <w:r w:rsidRPr="0065318B">
              <w:rPr>
                <w:b/>
                <w:bCs/>
                <w:sz w:val="24"/>
                <w:szCs w:val="24"/>
              </w:rPr>
              <w:t>/</w:t>
            </w:r>
            <w:r>
              <w:rPr>
                <w:b/>
                <w:bCs/>
                <w:sz w:val="24"/>
                <w:szCs w:val="24"/>
              </w:rPr>
              <w:t>……………………</w:t>
            </w:r>
          </w:p>
        </w:tc>
        <w:tc>
          <w:tcPr>
            <w:tcW w:w="3485" w:type="dxa"/>
            <w:shd w:val="clear" w:color="auto" w:fill="E7E6E6" w:themeFill="background2"/>
          </w:tcPr>
          <w:p w14:paraId="5DF20832" w14:textId="77777777" w:rsidR="007E4245" w:rsidRDefault="007E4245" w:rsidP="007E4245">
            <w:pPr>
              <w:rPr>
                <w:sz w:val="24"/>
                <w:szCs w:val="24"/>
              </w:rPr>
            </w:pPr>
            <w:r>
              <w:rPr>
                <w:sz w:val="24"/>
                <w:szCs w:val="24"/>
              </w:rPr>
              <w:t>…………………………. ………………./ ……………………………………………</w:t>
            </w:r>
          </w:p>
        </w:tc>
        <w:tc>
          <w:tcPr>
            <w:tcW w:w="3486" w:type="dxa"/>
            <w:shd w:val="clear" w:color="auto" w:fill="E7E6E6" w:themeFill="background2"/>
          </w:tcPr>
          <w:p w14:paraId="29315DAD" w14:textId="77777777" w:rsidR="007E4245" w:rsidRDefault="007E4245" w:rsidP="00F206E5">
            <w:pPr>
              <w:rPr>
                <w:sz w:val="24"/>
                <w:szCs w:val="24"/>
              </w:rPr>
            </w:pPr>
            <w:r>
              <w:rPr>
                <w:sz w:val="24"/>
                <w:szCs w:val="24"/>
              </w:rPr>
              <w:t>…………………………. ………………./ ……………………………………………</w:t>
            </w:r>
          </w:p>
        </w:tc>
      </w:tr>
      <w:tr w:rsidR="007E4245" w14:paraId="4FA108A5" w14:textId="77777777" w:rsidTr="00F206E5">
        <w:tc>
          <w:tcPr>
            <w:tcW w:w="3485" w:type="dxa"/>
          </w:tcPr>
          <w:p w14:paraId="646B575C" w14:textId="77777777" w:rsidR="007E4245" w:rsidRDefault="007E4245" w:rsidP="00F206E5">
            <w:pPr>
              <w:rPr>
                <w:sz w:val="24"/>
                <w:szCs w:val="24"/>
              </w:rPr>
            </w:pPr>
          </w:p>
        </w:tc>
        <w:tc>
          <w:tcPr>
            <w:tcW w:w="3485" w:type="dxa"/>
          </w:tcPr>
          <w:p w14:paraId="050353EB" w14:textId="77777777" w:rsidR="007E4245" w:rsidRDefault="007E4245" w:rsidP="00F206E5">
            <w:pPr>
              <w:rPr>
                <w:sz w:val="24"/>
                <w:szCs w:val="24"/>
              </w:rPr>
            </w:pPr>
          </w:p>
          <w:p w14:paraId="6BB71CA2" w14:textId="77777777" w:rsidR="007E4245" w:rsidRDefault="007E4245" w:rsidP="00F206E5">
            <w:pPr>
              <w:jc w:val="center"/>
              <w:rPr>
                <w:sz w:val="24"/>
                <w:szCs w:val="24"/>
              </w:rPr>
            </w:pPr>
            <w:r>
              <w:rPr>
                <w:sz w:val="24"/>
                <w:szCs w:val="24"/>
              </w:rPr>
              <w:t>5</w:t>
            </w:r>
          </w:p>
          <w:p w14:paraId="6AD270E1" w14:textId="77777777" w:rsidR="007E4245" w:rsidRDefault="007E4245" w:rsidP="00F206E5">
            <w:pPr>
              <w:rPr>
                <w:sz w:val="24"/>
                <w:szCs w:val="24"/>
              </w:rPr>
            </w:pPr>
          </w:p>
        </w:tc>
        <w:tc>
          <w:tcPr>
            <w:tcW w:w="3486" w:type="dxa"/>
          </w:tcPr>
          <w:p w14:paraId="264155A9" w14:textId="77777777" w:rsidR="007E4245" w:rsidRDefault="007E4245" w:rsidP="00F206E5">
            <w:pPr>
              <w:rPr>
                <w:sz w:val="24"/>
                <w:szCs w:val="24"/>
              </w:rPr>
            </w:pPr>
          </w:p>
          <w:p w14:paraId="337FF9DB" w14:textId="77777777" w:rsidR="007E4245" w:rsidRDefault="007E4245" w:rsidP="00F206E5">
            <w:pPr>
              <w:rPr>
                <w:sz w:val="24"/>
                <w:szCs w:val="24"/>
              </w:rPr>
            </w:pPr>
            <w:r>
              <w:rPr>
                <w:sz w:val="24"/>
                <w:szCs w:val="24"/>
              </w:rPr>
              <w:t xml:space="preserve">                         15</w:t>
            </w:r>
          </w:p>
        </w:tc>
      </w:tr>
    </w:tbl>
    <w:p w14:paraId="6FD583B8" w14:textId="749C1364" w:rsidR="007E4245" w:rsidRDefault="007E4245" w:rsidP="007E4245">
      <w:pPr>
        <w:rPr>
          <w:sz w:val="24"/>
          <w:szCs w:val="24"/>
        </w:rPr>
      </w:pPr>
    </w:p>
    <w:p w14:paraId="6D2B2B9E" w14:textId="5B9BFA84" w:rsidR="00BC1CE9" w:rsidRPr="00614074" w:rsidRDefault="005F4383" w:rsidP="00614074">
      <w:pPr>
        <w:ind w:left="8640" w:firstLine="720"/>
        <w:rPr>
          <w:i/>
          <w:sz w:val="24"/>
          <w:szCs w:val="24"/>
        </w:rPr>
      </w:pPr>
      <w:r w:rsidRPr="005F4383">
        <w:rPr>
          <w:i/>
          <w:sz w:val="24"/>
          <w:szCs w:val="24"/>
        </w:rPr>
        <w:t>(3 marks)</w:t>
      </w:r>
    </w:p>
    <w:sectPr w:rsidR="00BC1CE9" w:rsidRPr="00614074" w:rsidSect="00710FD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5E47C1"/>
    <w:multiLevelType w:val="hybridMultilevel"/>
    <w:tmpl w:val="DBC25E8A"/>
    <w:lvl w:ilvl="0" w:tplc="6B480E20">
      <w:start w:val="2"/>
      <w:numFmt w:val="decimal"/>
      <w:lvlText w:val="%1."/>
      <w:lvlJc w:val="left"/>
      <w:pPr>
        <w:tabs>
          <w:tab w:val="num" w:pos="720"/>
        </w:tabs>
        <w:ind w:left="720" w:hanging="360"/>
      </w:pPr>
    </w:lvl>
    <w:lvl w:ilvl="1" w:tplc="3DAE9016" w:tentative="1">
      <w:start w:val="1"/>
      <w:numFmt w:val="decimal"/>
      <w:lvlText w:val="%2."/>
      <w:lvlJc w:val="left"/>
      <w:pPr>
        <w:tabs>
          <w:tab w:val="num" w:pos="1440"/>
        </w:tabs>
        <w:ind w:left="1440" w:hanging="360"/>
      </w:pPr>
    </w:lvl>
    <w:lvl w:ilvl="2" w:tplc="233E690A" w:tentative="1">
      <w:start w:val="1"/>
      <w:numFmt w:val="decimal"/>
      <w:lvlText w:val="%3."/>
      <w:lvlJc w:val="left"/>
      <w:pPr>
        <w:tabs>
          <w:tab w:val="num" w:pos="2160"/>
        </w:tabs>
        <w:ind w:left="2160" w:hanging="360"/>
      </w:pPr>
    </w:lvl>
    <w:lvl w:ilvl="3" w:tplc="415E2374" w:tentative="1">
      <w:start w:val="1"/>
      <w:numFmt w:val="decimal"/>
      <w:lvlText w:val="%4."/>
      <w:lvlJc w:val="left"/>
      <w:pPr>
        <w:tabs>
          <w:tab w:val="num" w:pos="2880"/>
        </w:tabs>
        <w:ind w:left="2880" w:hanging="360"/>
      </w:pPr>
    </w:lvl>
    <w:lvl w:ilvl="4" w:tplc="6E28944A" w:tentative="1">
      <w:start w:val="1"/>
      <w:numFmt w:val="decimal"/>
      <w:lvlText w:val="%5."/>
      <w:lvlJc w:val="left"/>
      <w:pPr>
        <w:tabs>
          <w:tab w:val="num" w:pos="3600"/>
        </w:tabs>
        <w:ind w:left="3600" w:hanging="360"/>
      </w:pPr>
    </w:lvl>
    <w:lvl w:ilvl="5" w:tplc="486A8422" w:tentative="1">
      <w:start w:val="1"/>
      <w:numFmt w:val="decimal"/>
      <w:lvlText w:val="%6."/>
      <w:lvlJc w:val="left"/>
      <w:pPr>
        <w:tabs>
          <w:tab w:val="num" w:pos="4320"/>
        </w:tabs>
        <w:ind w:left="4320" w:hanging="360"/>
      </w:pPr>
    </w:lvl>
    <w:lvl w:ilvl="6" w:tplc="9B360D00" w:tentative="1">
      <w:start w:val="1"/>
      <w:numFmt w:val="decimal"/>
      <w:lvlText w:val="%7."/>
      <w:lvlJc w:val="left"/>
      <w:pPr>
        <w:tabs>
          <w:tab w:val="num" w:pos="5040"/>
        </w:tabs>
        <w:ind w:left="5040" w:hanging="360"/>
      </w:pPr>
    </w:lvl>
    <w:lvl w:ilvl="7" w:tplc="2CCCF1DE" w:tentative="1">
      <w:start w:val="1"/>
      <w:numFmt w:val="decimal"/>
      <w:lvlText w:val="%8."/>
      <w:lvlJc w:val="left"/>
      <w:pPr>
        <w:tabs>
          <w:tab w:val="num" w:pos="5760"/>
        </w:tabs>
        <w:ind w:left="5760" w:hanging="360"/>
      </w:pPr>
    </w:lvl>
    <w:lvl w:ilvl="8" w:tplc="99909844" w:tentative="1">
      <w:start w:val="1"/>
      <w:numFmt w:val="decimal"/>
      <w:lvlText w:val="%9."/>
      <w:lvlJc w:val="left"/>
      <w:pPr>
        <w:tabs>
          <w:tab w:val="num" w:pos="6480"/>
        </w:tabs>
        <w:ind w:left="6480" w:hanging="360"/>
      </w:pPr>
    </w:lvl>
  </w:abstractNum>
  <w:abstractNum w:abstractNumId="1" w15:restartNumberingAfterBreak="0">
    <w:nsid w:val="1FA11F52"/>
    <w:multiLevelType w:val="hybridMultilevel"/>
    <w:tmpl w:val="66C61982"/>
    <w:lvl w:ilvl="0" w:tplc="DA78DE7A">
      <w:start w:val="1"/>
      <w:numFmt w:val="bullet"/>
      <w:lvlText w:val="-"/>
      <w:lvlJc w:val="left"/>
      <w:pPr>
        <w:tabs>
          <w:tab w:val="num" w:pos="720"/>
        </w:tabs>
        <w:ind w:left="720" w:hanging="360"/>
      </w:pPr>
      <w:rPr>
        <w:rFonts w:ascii="Times New Roman" w:hAnsi="Times New Roman" w:hint="default"/>
      </w:rPr>
    </w:lvl>
    <w:lvl w:ilvl="1" w:tplc="9FEA844A" w:tentative="1">
      <w:start w:val="1"/>
      <w:numFmt w:val="bullet"/>
      <w:lvlText w:val="-"/>
      <w:lvlJc w:val="left"/>
      <w:pPr>
        <w:tabs>
          <w:tab w:val="num" w:pos="1440"/>
        </w:tabs>
        <w:ind w:left="1440" w:hanging="360"/>
      </w:pPr>
      <w:rPr>
        <w:rFonts w:ascii="Times New Roman" w:hAnsi="Times New Roman" w:hint="default"/>
      </w:rPr>
    </w:lvl>
    <w:lvl w:ilvl="2" w:tplc="920A2EDE" w:tentative="1">
      <w:start w:val="1"/>
      <w:numFmt w:val="bullet"/>
      <w:lvlText w:val="-"/>
      <w:lvlJc w:val="left"/>
      <w:pPr>
        <w:tabs>
          <w:tab w:val="num" w:pos="2160"/>
        </w:tabs>
        <w:ind w:left="2160" w:hanging="360"/>
      </w:pPr>
      <w:rPr>
        <w:rFonts w:ascii="Times New Roman" w:hAnsi="Times New Roman" w:hint="default"/>
      </w:rPr>
    </w:lvl>
    <w:lvl w:ilvl="3" w:tplc="8042D6BE" w:tentative="1">
      <w:start w:val="1"/>
      <w:numFmt w:val="bullet"/>
      <w:lvlText w:val="-"/>
      <w:lvlJc w:val="left"/>
      <w:pPr>
        <w:tabs>
          <w:tab w:val="num" w:pos="2880"/>
        </w:tabs>
        <w:ind w:left="2880" w:hanging="360"/>
      </w:pPr>
      <w:rPr>
        <w:rFonts w:ascii="Times New Roman" w:hAnsi="Times New Roman" w:hint="default"/>
      </w:rPr>
    </w:lvl>
    <w:lvl w:ilvl="4" w:tplc="ED241E00" w:tentative="1">
      <w:start w:val="1"/>
      <w:numFmt w:val="bullet"/>
      <w:lvlText w:val="-"/>
      <w:lvlJc w:val="left"/>
      <w:pPr>
        <w:tabs>
          <w:tab w:val="num" w:pos="3600"/>
        </w:tabs>
        <w:ind w:left="3600" w:hanging="360"/>
      </w:pPr>
      <w:rPr>
        <w:rFonts w:ascii="Times New Roman" w:hAnsi="Times New Roman" w:hint="default"/>
      </w:rPr>
    </w:lvl>
    <w:lvl w:ilvl="5" w:tplc="51B2B390" w:tentative="1">
      <w:start w:val="1"/>
      <w:numFmt w:val="bullet"/>
      <w:lvlText w:val="-"/>
      <w:lvlJc w:val="left"/>
      <w:pPr>
        <w:tabs>
          <w:tab w:val="num" w:pos="4320"/>
        </w:tabs>
        <w:ind w:left="4320" w:hanging="360"/>
      </w:pPr>
      <w:rPr>
        <w:rFonts w:ascii="Times New Roman" w:hAnsi="Times New Roman" w:hint="default"/>
      </w:rPr>
    </w:lvl>
    <w:lvl w:ilvl="6" w:tplc="2132DDAC" w:tentative="1">
      <w:start w:val="1"/>
      <w:numFmt w:val="bullet"/>
      <w:lvlText w:val="-"/>
      <w:lvlJc w:val="left"/>
      <w:pPr>
        <w:tabs>
          <w:tab w:val="num" w:pos="5040"/>
        </w:tabs>
        <w:ind w:left="5040" w:hanging="360"/>
      </w:pPr>
      <w:rPr>
        <w:rFonts w:ascii="Times New Roman" w:hAnsi="Times New Roman" w:hint="default"/>
      </w:rPr>
    </w:lvl>
    <w:lvl w:ilvl="7" w:tplc="B8A29594" w:tentative="1">
      <w:start w:val="1"/>
      <w:numFmt w:val="bullet"/>
      <w:lvlText w:val="-"/>
      <w:lvlJc w:val="left"/>
      <w:pPr>
        <w:tabs>
          <w:tab w:val="num" w:pos="5760"/>
        </w:tabs>
        <w:ind w:left="5760" w:hanging="360"/>
      </w:pPr>
      <w:rPr>
        <w:rFonts w:ascii="Times New Roman" w:hAnsi="Times New Roman" w:hint="default"/>
      </w:rPr>
    </w:lvl>
    <w:lvl w:ilvl="8" w:tplc="B6E8693C"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0D40BD4"/>
    <w:multiLevelType w:val="hybridMultilevel"/>
    <w:tmpl w:val="A8F0A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3D1F56"/>
    <w:multiLevelType w:val="hybridMultilevel"/>
    <w:tmpl w:val="AE5A3390"/>
    <w:lvl w:ilvl="0" w:tplc="83ACE698">
      <w:start w:val="1"/>
      <w:numFmt w:val="decimal"/>
      <w:lvlText w:val="%1."/>
      <w:lvlJc w:val="left"/>
      <w:pPr>
        <w:tabs>
          <w:tab w:val="num" w:pos="720"/>
        </w:tabs>
        <w:ind w:left="720" w:hanging="360"/>
      </w:pPr>
    </w:lvl>
    <w:lvl w:ilvl="1" w:tplc="D1B6D8C4" w:tentative="1">
      <w:start w:val="1"/>
      <w:numFmt w:val="decimal"/>
      <w:lvlText w:val="%2."/>
      <w:lvlJc w:val="left"/>
      <w:pPr>
        <w:tabs>
          <w:tab w:val="num" w:pos="1440"/>
        </w:tabs>
        <w:ind w:left="1440" w:hanging="360"/>
      </w:pPr>
    </w:lvl>
    <w:lvl w:ilvl="2" w:tplc="64741D70" w:tentative="1">
      <w:start w:val="1"/>
      <w:numFmt w:val="decimal"/>
      <w:lvlText w:val="%3."/>
      <w:lvlJc w:val="left"/>
      <w:pPr>
        <w:tabs>
          <w:tab w:val="num" w:pos="2160"/>
        </w:tabs>
        <w:ind w:left="2160" w:hanging="360"/>
      </w:pPr>
    </w:lvl>
    <w:lvl w:ilvl="3" w:tplc="A6BCEF9E" w:tentative="1">
      <w:start w:val="1"/>
      <w:numFmt w:val="decimal"/>
      <w:lvlText w:val="%4."/>
      <w:lvlJc w:val="left"/>
      <w:pPr>
        <w:tabs>
          <w:tab w:val="num" w:pos="2880"/>
        </w:tabs>
        <w:ind w:left="2880" w:hanging="360"/>
      </w:pPr>
    </w:lvl>
    <w:lvl w:ilvl="4" w:tplc="34F2724A" w:tentative="1">
      <w:start w:val="1"/>
      <w:numFmt w:val="decimal"/>
      <w:lvlText w:val="%5."/>
      <w:lvlJc w:val="left"/>
      <w:pPr>
        <w:tabs>
          <w:tab w:val="num" w:pos="3600"/>
        </w:tabs>
        <w:ind w:left="3600" w:hanging="360"/>
      </w:pPr>
    </w:lvl>
    <w:lvl w:ilvl="5" w:tplc="F42A8774" w:tentative="1">
      <w:start w:val="1"/>
      <w:numFmt w:val="decimal"/>
      <w:lvlText w:val="%6."/>
      <w:lvlJc w:val="left"/>
      <w:pPr>
        <w:tabs>
          <w:tab w:val="num" w:pos="4320"/>
        </w:tabs>
        <w:ind w:left="4320" w:hanging="360"/>
      </w:pPr>
    </w:lvl>
    <w:lvl w:ilvl="6" w:tplc="DDAE01A6" w:tentative="1">
      <w:start w:val="1"/>
      <w:numFmt w:val="decimal"/>
      <w:lvlText w:val="%7."/>
      <w:lvlJc w:val="left"/>
      <w:pPr>
        <w:tabs>
          <w:tab w:val="num" w:pos="5040"/>
        </w:tabs>
        <w:ind w:left="5040" w:hanging="360"/>
      </w:pPr>
    </w:lvl>
    <w:lvl w:ilvl="7" w:tplc="B978A06A" w:tentative="1">
      <w:start w:val="1"/>
      <w:numFmt w:val="decimal"/>
      <w:lvlText w:val="%8."/>
      <w:lvlJc w:val="left"/>
      <w:pPr>
        <w:tabs>
          <w:tab w:val="num" w:pos="5760"/>
        </w:tabs>
        <w:ind w:left="5760" w:hanging="360"/>
      </w:pPr>
    </w:lvl>
    <w:lvl w:ilvl="8" w:tplc="B276D318" w:tentative="1">
      <w:start w:val="1"/>
      <w:numFmt w:val="decimal"/>
      <w:lvlText w:val="%9."/>
      <w:lvlJc w:val="left"/>
      <w:pPr>
        <w:tabs>
          <w:tab w:val="num" w:pos="6480"/>
        </w:tabs>
        <w:ind w:left="6480" w:hanging="360"/>
      </w:pPr>
    </w:lvl>
  </w:abstractNum>
  <w:abstractNum w:abstractNumId="4" w15:restartNumberingAfterBreak="0">
    <w:nsid w:val="316C357B"/>
    <w:multiLevelType w:val="hybridMultilevel"/>
    <w:tmpl w:val="C4EE8F68"/>
    <w:lvl w:ilvl="0" w:tplc="0FA6D5C8">
      <w:start w:val="1"/>
      <w:numFmt w:val="lowerLetter"/>
      <w:lvlText w:val="%1)"/>
      <w:lvlJc w:val="left"/>
      <w:pPr>
        <w:tabs>
          <w:tab w:val="num" w:pos="720"/>
        </w:tabs>
        <w:ind w:left="720" w:hanging="360"/>
      </w:pPr>
    </w:lvl>
    <w:lvl w:ilvl="1" w:tplc="D71CDD9A" w:tentative="1">
      <w:start w:val="1"/>
      <w:numFmt w:val="lowerLetter"/>
      <w:lvlText w:val="%2)"/>
      <w:lvlJc w:val="left"/>
      <w:pPr>
        <w:tabs>
          <w:tab w:val="num" w:pos="1440"/>
        </w:tabs>
        <w:ind w:left="1440" w:hanging="360"/>
      </w:pPr>
    </w:lvl>
    <w:lvl w:ilvl="2" w:tplc="EE6C560E" w:tentative="1">
      <w:start w:val="1"/>
      <w:numFmt w:val="lowerLetter"/>
      <w:lvlText w:val="%3)"/>
      <w:lvlJc w:val="left"/>
      <w:pPr>
        <w:tabs>
          <w:tab w:val="num" w:pos="2160"/>
        </w:tabs>
        <w:ind w:left="2160" w:hanging="360"/>
      </w:pPr>
    </w:lvl>
    <w:lvl w:ilvl="3" w:tplc="E26E532A" w:tentative="1">
      <w:start w:val="1"/>
      <w:numFmt w:val="lowerLetter"/>
      <w:lvlText w:val="%4)"/>
      <w:lvlJc w:val="left"/>
      <w:pPr>
        <w:tabs>
          <w:tab w:val="num" w:pos="2880"/>
        </w:tabs>
        <w:ind w:left="2880" w:hanging="360"/>
      </w:pPr>
    </w:lvl>
    <w:lvl w:ilvl="4" w:tplc="E106656A" w:tentative="1">
      <w:start w:val="1"/>
      <w:numFmt w:val="lowerLetter"/>
      <w:lvlText w:val="%5)"/>
      <w:lvlJc w:val="left"/>
      <w:pPr>
        <w:tabs>
          <w:tab w:val="num" w:pos="3600"/>
        </w:tabs>
        <w:ind w:left="3600" w:hanging="360"/>
      </w:pPr>
    </w:lvl>
    <w:lvl w:ilvl="5" w:tplc="083E9A9A" w:tentative="1">
      <w:start w:val="1"/>
      <w:numFmt w:val="lowerLetter"/>
      <w:lvlText w:val="%6)"/>
      <w:lvlJc w:val="left"/>
      <w:pPr>
        <w:tabs>
          <w:tab w:val="num" w:pos="4320"/>
        </w:tabs>
        <w:ind w:left="4320" w:hanging="360"/>
      </w:pPr>
    </w:lvl>
    <w:lvl w:ilvl="6" w:tplc="70866384" w:tentative="1">
      <w:start w:val="1"/>
      <w:numFmt w:val="lowerLetter"/>
      <w:lvlText w:val="%7)"/>
      <w:lvlJc w:val="left"/>
      <w:pPr>
        <w:tabs>
          <w:tab w:val="num" w:pos="5040"/>
        </w:tabs>
        <w:ind w:left="5040" w:hanging="360"/>
      </w:pPr>
    </w:lvl>
    <w:lvl w:ilvl="7" w:tplc="417A6DEC" w:tentative="1">
      <w:start w:val="1"/>
      <w:numFmt w:val="lowerLetter"/>
      <w:lvlText w:val="%8)"/>
      <w:lvlJc w:val="left"/>
      <w:pPr>
        <w:tabs>
          <w:tab w:val="num" w:pos="5760"/>
        </w:tabs>
        <w:ind w:left="5760" w:hanging="360"/>
      </w:pPr>
    </w:lvl>
    <w:lvl w:ilvl="8" w:tplc="7EFAB664" w:tentative="1">
      <w:start w:val="1"/>
      <w:numFmt w:val="lowerLetter"/>
      <w:lvlText w:val="%9)"/>
      <w:lvlJc w:val="left"/>
      <w:pPr>
        <w:tabs>
          <w:tab w:val="num" w:pos="6480"/>
        </w:tabs>
        <w:ind w:left="6480" w:hanging="360"/>
      </w:pPr>
    </w:lvl>
  </w:abstractNum>
  <w:abstractNum w:abstractNumId="5" w15:restartNumberingAfterBreak="0">
    <w:nsid w:val="31EE38DC"/>
    <w:multiLevelType w:val="hybridMultilevel"/>
    <w:tmpl w:val="1DB6581C"/>
    <w:lvl w:ilvl="0" w:tplc="A746C4CA">
      <w:start w:val="1"/>
      <w:numFmt w:val="decimal"/>
      <w:lvlText w:val="%1."/>
      <w:lvlJc w:val="left"/>
      <w:pPr>
        <w:ind w:left="720" w:hanging="360"/>
      </w:pPr>
      <w:rPr>
        <w:rFonts w:asciiTheme="minorHAnsi" w:eastAsiaTheme="minorEastAsia" w:hAnsi="Calibri" w:cs="Arial"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2F3249C"/>
    <w:multiLevelType w:val="hybridMultilevel"/>
    <w:tmpl w:val="7682D804"/>
    <w:lvl w:ilvl="0" w:tplc="19542CE4">
      <w:start w:val="4"/>
      <w:numFmt w:val="bullet"/>
      <w:lvlText w:val="-"/>
      <w:lvlJc w:val="left"/>
      <w:pPr>
        <w:ind w:left="720" w:hanging="360"/>
      </w:pPr>
      <w:rPr>
        <w:rFonts w:ascii="Calibri" w:eastAsiaTheme="minorEastAsia" w:hAnsi="Calibri" w:cs="Calibri"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0A7EEE"/>
    <w:multiLevelType w:val="hybridMultilevel"/>
    <w:tmpl w:val="69CE919C"/>
    <w:lvl w:ilvl="0" w:tplc="99AC0958">
      <w:start w:val="1"/>
      <w:numFmt w:val="bullet"/>
      <w:lvlText w:val="•"/>
      <w:lvlJc w:val="left"/>
      <w:pPr>
        <w:tabs>
          <w:tab w:val="num" w:pos="720"/>
        </w:tabs>
        <w:ind w:left="720" w:hanging="360"/>
      </w:pPr>
      <w:rPr>
        <w:rFonts w:ascii="Arial" w:hAnsi="Arial" w:hint="default"/>
      </w:rPr>
    </w:lvl>
    <w:lvl w:ilvl="1" w:tplc="BC5A5A3A">
      <w:start w:val="110"/>
      <w:numFmt w:val="bullet"/>
      <w:lvlText w:val="–"/>
      <w:lvlJc w:val="left"/>
      <w:pPr>
        <w:tabs>
          <w:tab w:val="num" w:pos="1440"/>
        </w:tabs>
        <w:ind w:left="1440" w:hanging="360"/>
      </w:pPr>
      <w:rPr>
        <w:rFonts w:ascii="Arial" w:hAnsi="Arial" w:hint="default"/>
      </w:rPr>
    </w:lvl>
    <w:lvl w:ilvl="2" w:tplc="E82430E8" w:tentative="1">
      <w:start w:val="1"/>
      <w:numFmt w:val="bullet"/>
      <w:lvlText w:val="•"/>
      <w:lvlJc w:val="left"/>
      <w:pPr>
        <w:tabs>
          <w:tab w:val="num" w:pos="2160"/>
        </w:tabs>
        <w:ind w:left="2160" w:hanging="360"/>
      </w:pPr>
      <w:rPr>
        <w:rFonts w:ascii="Arial" w:hAnsi="Arial" w:hint="default"/>
      </w:rPr>
    </w:lvl>
    <w:lvl w:ilvl="3" w:tplc="9A9CCA0A" w:tentative="1">
      <w:start w:val="1"/>
      <w:numFmt w:val="bullet"/>
      <w:lvlText w:val="•"/>
      <w:lvlJc w:val="left"/>
      <w:pPr>
        <w:tabs>
          <w:tab w:val="num" w:pos="2880"/>
        </w:tabs>
        <w:ind w:left="2880" w:hanging="360"/>
      </w:pPr>
      <w:rPr>
        <w:rFonts w:ascii="Arial" w:hAnsi="Arial" w:hint="default"/>
      </w:rPr>
    </w:lvl>
    <w:lvl w:ilvl="4" w:tplc="7D6C06C2" w:tentative="1">
      <w:start w:val="1"/>
      <w:numFmt w:val="bullet"/>
      <w:lvlText w:val="•"/>
      <w:lvlJc w:val="left"/>
      <w:pPr>
        <w:tabs>
          <w:tab w:val="num" w:pos="3600"/>
        </w:tabs>
        <w:ind w:left="3600" w:hanging="360"/>
      </w:pPr>
      <w:rPr>
        <w:rFonts w:ascii="Arial" w:hAnsi="Arial" w:hint="default"/>
      </w:rPr>
    </w:lvl>
    <w:lvl w:ilvl="5" w:tplc="8CB6ACBC" w:tentative="1">
      <w:start w:val="1"/>
      <w:numFmt w:val="bullet"/>
      <w:lvlText w:val="•"/>
      <w:lvlJc w:val="left"/>
      <w:pPr>
        <w:tabs>
          <w:tab w:val="num" w:pos="4320"/>
        </w:tabs>
        <w:ind w:left="4320" w:hanging="360"/>
      </w:pPr>
      <w:rPr>
        <w:rFonts w:ascii="Arial" w:hAnsi="Arial" w:hint="default"/>
      </w:rPr>
    </w:lvl>
    <w:lvl w:ilvl="6" w:tplc="3BC0969E" w:tentative="1">
      <w:start w:val="1"/>
      <w:numFmt w:val="bullet"/>
      <w:lvlText w:val="•"/>
      <w:lvlJc w:val="left"/>
      <w:pPr>
        <w:tabs>
          <w:tab w:val="num" w:pos="5040"/>
        </w:tabs>
        <w:ind w:left="5040" w:hanging="360"/>
      </w:pPr>
      <w:rPr>
        <w:rFonts w:ascii="Arial" w:hAnsi="Arial" w:hint="default"/>
      </w:rPr>
    </w:lvl>
    <w:lvl w:ilvl="7" w:tplc="97FC2052" w:tentative="1">
      <w:start w:val="1"/>
      <w:numFmt w:val="bullet"/>
      <w:lvlText w:val="•"/>
      <w:lvlJc w:val="left"/>
      <w:pPr>
        <w:tabs>
          <w:tab w:val="num" w:pos="5760"/>
        </w:tabs>
        <w:ind w:left="5760" w:hanging="360"/>
      </w:pPr>
      <w:rPr>
        <w:rFonts w:ascii="Arial" w:hAnsi="Arial" w:hint="default"/>
      </w:rPr>
    </w:lvl>
    <w:lvl w:ilvl="8" w:tplc="4B8E0A8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31C7C30"/>
    <w:multiLevelType w:val="hybridMultilevel"/>
    <w:tmpl w:val="77DEECD6"/>
    <w:lvl w:ilvl="0" w:tplc="CFD81FE8">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9" w15:restartNumberingAfterBreak="0">
    <w:nsid w:val="64EA2B81"/>
    <w:multiLevelType w:val="hybridMultilevel"/>
    <w:tmpl w:val="AFA6E9BA"/>
    <w:lvl w:ilvl="0" w:tplc="228CCE3E">
      <w:start w:val="1"/>
      <w:numFmt w:val="decimal"/>
      <w:lvlText w:val="%1."/>
      <w:lvlJc w:val="left"/>
      <w:pPr>
        <w:ind w:left="720" w:hanging="360"/>
      </w:pPr>
      <w:rPr>
        <w:rFonts w:asciiTheme="minorHAnsi" w:eastAsiaTheme="minorEastAsia" w:hAnsi="Calibri" w:cstheme="minorBidi"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DB631C3"/>
    <w:multiLevelType w:val="hybridMultilevel"/>
    <w:tmpl w:val="8DB60E98"/>
    <w:lvl w:ilvl="0" w:tplc="1F1E4B50">
      <w:start w:val="1"/>
      <w:numFmt w:val="decimal"/>
      <w:lvlText w:val="%1."/>
      <w:lvlJc w:val="left"/>
      <w:pPr>
        <w:tabs>
          <w:tab w:val="num" w:pos="720"/>
        </w:tabs>
        <w:ind w:left="720" w:hanging="360"/>
      </w:pPr>
    </w:lvl>
    <w:lvl w:ilvl="1" w:tplc="AA9A686C" w:tentative="1">
      <w:start w:val="1"/>
      <w:numFmt w:val="decimal"/>
      <w:lvlText w:val="%2."/>
      <w:lvlJc w:val="left"/>
      <w:pPr>
        <w:tabs>
          <w:tab w:val="num" w:pos="1440"/>
        </w:tabs>
        <w:ind w:left="1440" w:hanging="360"/>
      </w:pPr>
    </w:lvl>
    <w:lvl w:ilvl="2" w:tplc="75CCB79C" w:tentative="1">
      <w:start w:val="1"/>
      <w:numFmt w:val="decimal"/>
      <w:lvlText w:val="%3."/>
      <w:lvlJc w:val="left"/>
      <w:pPr>
        <w:tabs>
          <w:tab w:val="num" w:pos="2160"/>
        </w:tabs>
        <w:ind w:left="2160" w:hanging="360"/>
      </w:pPr>
    </w:lvl>
    <w:lvl w:ilvl="3" w:tplc="736A1944" w:tentative="1">
      <w:start w:val="1"/>
      <w:numFmt w:val="decimal"/>
      <w:lvlText w:val="%4."/>
      <w:lvlJc w:val="left"/>
      <w:pPr>
        <w:tabs>
          <w:tab w:val="num" w:pos="2880"/>
        </w:tabs>
        <w:ind w:left="2880" w:hanging="360"/>
      </w:pPr>
    </w:lvl>
    <w:lvl w:ilvl="4" w:tplc="94D671D2" w:tentative="1">
      <w:start w:val="1"/>
      <w:numFmt w:val="decimal"/>
      <w:lvlText w:val="%5."/>
      <w:lvlJc w:val="left"/>
      <w:pPr>
        <w:tabs>
          <w:tab w:val="num" w:pos="3600"/>
        </w:tabs>
        <w:ind w:left="3600" w:hanging="360"/>
      </w:pPr>
    </w:lvl>
    <w:lvl w:ilvl="5" w:tplc="E032739E" w:tentative="1">
      <w:start w:val="1"/>
      <w:numFmt w:val="decimal"/>
      <w:lvlText w:val="%6."/>
      <w:lvlJc w:val="left"/>
      <w:pPr>
        <w:tabs>
          <w:tab w:val="num" w:pos="4320"/>
        </w:tabs>
        <w:ind w:left="4320" w:hanging="360"/>
      </w:pPr>
    </w:lvl>
    <w:lvl w:ilvl="6" w:tplc="0E88BE06" w:tentative="1">
      <w:start w:val="1"/>
      <w:numFmt w:val="decimal"/>
      <w:lvlText w:val="%7."/>
      <w:lvlJc w:val="left"/>
      <w:pPr>
        <w:tabs>
          <w:tab w:val="num" w:pos="5040"/>
        </w:tabs>
        <w:ind w:left="5040" w:hanging="360"/>
      </w:pPr>
    </w:lvl>
    <w:lvl w:ilvl="7" w:tplc="7674C9E0" w:tentative="1">
      <w:start w:val="1"/>
      <w:numFmt w:val="decimal"/>
      <w:lvlText w:val="%8."/>
      <w:lvlJc w:val="left"/>
      <w:pPr>
        <w:tabs>
          <w:tab w:val="num" w:pos="5760"/>
        </w:tabs>
        <w:ind w:left="5760" w:hanging="360"/>
      </w:pPr>
    </w:lvl>
    <w:lvl w:ilvl="8" w:tplc="21786BC2" w:tentative="1">
      <w:start w:val="1"/>
      <w:numFmt w:val="decimal"/>
      <w:lvlText w:val="%9."/>
      <w:lvlJc w:val="left"/>
      <w:pPr>
        <w:tabs>
          <w:tab w:val="num" w:pos="6480"/>
        </w:tabs>
        <w:ind w:left="6480" w:hanging="360"/>
      </w:pPr>
    </w:lvl>
  </w:abstractNum>
  <w:abstractNum w:abstractNumId="11" w15:restartNumberingAfterBreak="0">
    <w:nsid w:val="74AA68F4"/>
    <w:multiLevelType w:val="hybridMultilevel"/>
    <w:tmpl w:val="CDF6F2DA"/>
    <w:lvl w:ilvl="0" w:tplc="286ADD8C">
      <w:start w:val="4"/>
      <w:numFmt w:val="bullet"/>
      <w:lvlText w:val="-"/>
      <w:lvlJc w:val="left"/>
      <w:pPr>
        <w:ind w:left="720" w:hanging="360"/>
      </w:pPr>
      <w:rPr>
        <w:rFonts w:ascii="Calibri" w:eastAsiaTheme="minorEastAsia" w:hAnsi="Calibri" w:cs="Calibri"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AF428DA"/>
    <w:multiLevelType w:val="hybridMultilevel"/>
    <w:tmpl w:val="EF9AA116"/>
    <w:lvl w:ilvl="0" w:tplc="7280FC46">
      <w:start w:val="1"/>
      <w:numFmt w:val="bullet"/>
      <w:lvlText w:val="•"/>
      <w:lvlJc w:val="left"/>
      <w:pPr>
        <w:tabs>
          <w:tab w:val="num" w:pos="720"/>
        </w:tabs>
        <w:ind w:left="720" w:hanging="360"/>
      </w:pPr>
      <w:rPr>
        <w:rFonts w:ascii="Arial" w:hAnsi="Arial" w:hint="default"/>
      </w:rPr>
    </w:lvl>
    <w:lvl w:ilvl="1" w:tplc="C09A89D4">
      <w:start w:val="1"/>
      <w:numFmt w:val="bullet"/>
      <w:lvlText w:val="•"/>
      <w:lvlJc w:val="left"/>
      <w:pPr>
        <w:tabs>
          <w:tab w:val="num" w:pos="1440"/>
        </w:tabs>
        <w:ind w:left="1440" w:hanging="360"/>
      </w:pPr>
      <w:rPr>
        <w:rFonts w:ascii="Arial" w:hAnsi="Arial" w:hint="default"/>
      </w:rPr>
    </w:lvl>
    <w:lvl w:ilvl="2" w:tplc="FF04EAE0" w:tentative="1">
      <w:start w:val="1"/>
      <w:numFmt w:val="bullet"/>
      <w:lvlText w:val="•"/>
      <w:lvlJc w:val="left"/>
      <w:pPr>
        <w:tabs>
          <w:tab w:val="num" w:pos="2160"/>
        </w:tabs>
        <w:ind w:left="2160" w:hanging="360"/>
      </w:pPr>
      <w:rPr>
        <w:rFonts w:ascii="Arial" w:hAnsi="Arial" w:hint="default"/>
      </w:rPr>
    </w:lvl>
    <w:lvl w:ilvl="3" w:tplc="2CA89EAA" w:tentative="1">
      <w:start w:val="1"/>
      <w:numFmt w:val="bullet"/>
      <w:lvlText w:val="•"/>
      <w:lvlJc w:val="left"/>
      <w:pPr>
        <w:tabs>
          <w:tab w:val="num" w:pos="2880"/>
        </w:tabs>
        <w:ind w:left="2880" w:hanging="360"/>
      </w:pPr>
      <w:rPr>
        <w:rFonts w:ascii="Arial" w:hAnsi="Arial" w:hint="default"/>
      </w:rPr>
    </w:lvl>
    <w:lvl w:ilvl="4" w:tplc="4984DBCC" w:tentative="1">
      <w:start w:val="1"/>
      <w:numFmt w:val="bullet"/>
      <w:lvlText w:val="•"/>
      <w:lvlJc w:val="left"/>
      <w:pPr>
        <w:tabs>
          <w:tab w:val="num" w:pos="3600"/>
        </w:tabs>
        <w:ind w:left="3600" w:hanging="360"/>
      </w:pPr>
      <w:rPr>
        <w:rFonts w:ascii="Arial" w:hAnsi="Arial" w:hint="default"/>
      </w:rPr>
    </w:lvl>
    <w:lvl w:ilvl="5" w:tplc="C73E52C8" w:tentative="1">
      <w:start w:val="1"/>
      <w:numFmt w:val="bullet"/>
      <w:lvlText w:val="•"/>
      <w:lvlJc w:val="left"/>
      <w:pPr>
        <w:tabs>
          <w:tab w:val="num" w:pos="4320"/>
        </w:tabs>
        <w:ind w:left="4320" w:hanging="360"/>
      </w:pPr>
      <w:rPr>
        <w:rFonts w:ascii="Arial" w:hAnsi="Arial" w:hint="default"/>
      </w:rPr>
    </w:lvl>
    <w:lvl w:ilvl="6" w:tplc="2C82E54E" w:tentative="1">
      <w:start w:val="1"/>
      <w:numFmt w:val="bullet"/>
      <w:lvlText w:val="•"/>
      <w:lvlJc w:val="left"/>
      <w:pPr>
        <w:tabs>
          <w:tab w:val="num" w:pos="5040"/>
        </w:tabs>
        <w:ind w:left="5040" w:hanging="360"/>
      </w:pPr>
      <w:rPr>
        <w:rFonts w:ascii="Arial" w:hAnsi="Arial" w:hint="default"/>
      </w:rPr>
    </w:lvl>
    <w:lvl w:ilvl="7" w:tplc="630C3EEC" w:tentative="1">
      <w:start w:val="1"/>
      <w:numFmt w:val="bullet"/>
      <w:lvlText w:val="•"/>
      <w:lvlJc w:val="left"/>
      <w:pPr>
        <w:tabs>
          <w:tab w:val="num" w:pos="5760"/>
        </w:tabs>
        <w:ind w:left="5760" w:hanging="360"/>
      </w:pPr>
      <w:rPr>
        <w:rFonts w:ascii="Arial" w:hAnsi="Arial" w:hint="default"/>
      </w:rPr>
    </w:lvl>
    <w:lvl w:ilvl="8" w:tplc="79288168" w:tentative="1">
      <w:start w:val="1"/>
      <w:numFmt w:val="bullet"/>
      <w:lvlText w:val="•"/>
      <w:lvlJc w:val="left"/>
      <w:pPr>
        <w:tabs>
          <w:tab w:val="num" w:pos="6480"/>
        </w:tabs>
        <w:ind w:left="6480" w:hanging="360"/>
      </w:pPr>
      <w:rPr>
        <w:rFonts w:ascii="Arial" w:hAnsi="Arial" w:hint="default"/>
      </w:rPr>
    </w:lvl>
  </w:abstractNum>
  <w:num w:numId="1">
    <w:abstractNumId w:val="8"/>
  </w:num>
  <w:num w:numId="2">
    <w:abstractNumId w:val="7"/>
  </w:num>
  <w:num w:numId="3">
    <w:abstractNumId w:val="12"/>
  </w:num>
  <w:num w:numId="4">
    <w:abstractNumId w:val="2"/>
  </w:num>
  <w:num w:numId="5">
    <w:abstractNumId w:val="11"/>
  </w:num>
  <w:num w:numId="6">
    <w:abstractNumId w:val="1"/>
  </w:num>
  <w:num w:numId="7">
    <w:abstractNumId w:val="6"/>
  </w:num>
  <w:num w:numId="8">
    <w:abstractNumId w:val="10"/>
  </w:num>
  <w:num w:numId="9">
    <w:abstractNumId w:val="4"/>
  </w:num>
  <w:num w:numId="10">
    <w:abstractNumId w:val="0"/>
  </w:num>
  <w:num w:numId="11">
    <w:abstractNumId w:val="5"/>
  </w:num>
  <w:num w:numId="12">
    <w:abstractNumId w:val="3"/>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F66"/>
    <w:rsid w:val="00006CBC"/>
    <w:rsid w:val="000618F1"/>
    <w:rsid w:val="00152441"/>
    <w:rsid w:val="00524F66"/>
    <w:rsid w:val="00566D46"/>
    <w:rsid w:val="005B486D"/>
    <w:rsid w:val="005F4383"/>
    <w:rsid w:val="00614074"/>
    <w:rsid w:val="00644D88"/>
    <w:rsid w:val="0065318B"/>
    <w:rsid w:val="00710FD9"/>
    <w:rsid w:val="007E4245"/>
    <w:rsid w:val="00875FA6"/>
    <w:rsid w:val="0091136D"/>
    <w:rsid w:val="00B44580"/>
    <w:rsid w:val="00BC1CE9"/>
    <w:rsid w:val="00CD4029"/>
    <w:rsid w:val="00D10211"/>
    <w:rsid w:val="00DA47C6"/>
    <w:rsid w:val="00FE04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975B3"/>
  <w15:chartTrackingRefBased/>
  <w15:docId w15:val="{C8640CCF-F801-4B32-80CD-91CA48927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10FD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10FD9"/>
    <w:rPr>
      <w:color w:val="0000FF"/>
      <w:u w:val="single"/>
    </w:rPr>
  </w:style>
  <w:style w:type="paragraph" w:styleId="ListParagraph">
    <w:name w:val="List Paragraph"/>
    <w:basedOn w:val="Normal"/>
    <w:uiPriority w:val="34"/>
    <w:qFormat/>
    <w:rsid w:val="00152441"/>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6531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29332">
      <w:bodyDiv w:val="1"/>
      <w:marLeft w:val="0"/>
      <w:marRight w:val="0"/>
      <w:marTop w:val="0"/>
      <w:marBottom w:val="0"/>
      <w:divBdr>
        <w:top w:val="none" w:sz="0" w:space="0" w:color="auto"/>
        <w:left w:val="none" w:sz="0" w:space="0" w:color="auto"/>
        <w:bottom w:val="none" w:sz="0" w:space="0" w:color="auto"/>
        <w:right w:val="none" w:sz="0" w:space="0" w:color="auto"/>
      </w:divBdr>
    </w:div>
    <w:div w:id="53896139">
      <w:bodyDiv w:val="1"/>
      <w:marLeft w:val="0"/>
      <w:marRight w:val="0"/>
      <w:marTop w:val="0"/>
      <w:marBottom w:val="0"/>
      <w:divBdr>
        <w:top w:val="none" w:sz="0" w:space="0" w:color="auto"/>
        <w:left w:val="none" w:sz="0" w:space="0" w:color="auto"/>
        <w:bottom w:val="none" w:sz="0" w:space="0" w:color="auto"/>
        <w:right w:val="none" w:sz="0" w:space="0" w:color="auto"/>
      </w:divBdr>
      <w:divsChild>
        <w:div w:id="1614483528">
          <w:marLeft w:val="547"/>
          <w:marRight w:val="0"/>
          <w:marTop w:val="58"/>
          <w:marBottom w:val="0"/>
          <w:divBdr>
            <w:top w:val="none" w:sz="0" w:space="0" w:color="auto"/>
            <w:left w:val="none" w:sz="0" w:space="0" w:color="auto"/>
            <w:bottom w:val="none" w:sz="0" w:space="0" w:color="auto"/>
            <w:right w:val="none" w:sz="0" w:space="0" w:color="auto"/>
          </w:divBdr>
        </w:div>
        <w:div w:id="544567029">
          <w:marLeft w:val="547"/>
          <w:marRight w:val="0"/>
          <w:marTop w:val="58"/>
          <w:marBottom w:val="0"/>
          <w:divBdr>
            <w:top w:val="none" w:sz="0" w:space="0" w:color="auto"/>
            <w:left w:val="none" w:sz="0" w:space="0" w:color="auto"/>
            <w:bottom w:val="none" w:sz="0" w:space="0" w:color="auto"/>
            <w:right w:val="none" w:sz="0" w:space="0" w:color="auto"/>
          </w:divBdr>
        </w:div>
        <w:div w:id="2098626028">
          <w:marLeft w:val="547"/>
          <w:marRight w:val="0"/>
          <w:marTop w:val="58"/>
          <w:marBottom w:val="0"/>
          <w:divBdr>
            <w:top w:val="none" w:sz="0" w:space="0" w:color="auto"/>
            <w:left w:val="none" w:sz="0" w:space="0" w:color="auto"/>
            <w:bottom w:val="none" w:sz="0" w:space="0" w:color="auto"/>
            <w:right w:val="none" w:sz="0" w:space="0" w:color="auto"/>
          </w:divBdr>
        </w:div>
        <w:div w:id="1593202755">
          <w:marLeft w:val="547"/>
          <w:marRight w:val="0"/>
          <w:marTop w:val="58"/>
          <w:marBottom w:val="0"/>
          <w:divBdr>
            <w:top w:val="none" w:sz="0" w:space="0" w:color="auto"/>
            <w:left w:val="none" w:sz="0" w:space="0" w:color="auto"/>
            <w:bottom w:val="none" w:sz="0" w:space="0" w:color="auto"/>
            <w:right w:val="none" w:sz="0" w:space="0" w:color="auto"/>
          </w:divBdr>
        </w:div>
        <w:div w:id="670453405">
          <w:marLeft w:val="360"/>
          <w:marRight w:val="0"/>
          <w:marTop w:val="58"/>
          <w:marBottom w:val="0"/>
          <w:divBdr>
            <w:top w:val="none" w:sz="0" w:space="0" w:color="auto"/>
            <w:left w:val="none" w:sz="0" w:space="0" w:color="auto"/>
            <w:bottom w:val="none" w:sz="0" w:space="0" w:color="auto"/>
            <w:right w:val="none" w:sz="0" w:space="0" w:color="auto"/>
          </w:divBdr>
        </w:div>
      </w:divsChild>
    </w:div>
    <w:div w:id="194539666">
      <w:bodyDiv w:val="1"/>
      <w:marLeft w:val="0"/>
      <w:marRight w:val="0"/>
      <w:marTop w:val="0"/>
      <w:marBottom w:val="0"/>
      <w:divBdr>
        <w:top w:val="none" w:sz="0" w:space="0" w:color="auto"/>
        <w:left w:val="none" w:sz="0" w:space="0" w:color="auto"/>
        <w:bottom w:val="none" w:sz="0" w:space="0" w:color="auto"/>
        <w:right w:val="none" w:sz="0" w:space="0" w:color="auto"/>
      </w:divBdr>
    </w:div>
    <w:div w:id="915363683">
      <w:bodyDiv w:val="1"/>
      <w:marLeft w:val="0"/>
      <w:marRight w:val="0"/>
      <w:marTop w:val="0"/>
      <w:marBottom w:val="0"/>
      <w:divBdr>
        <w:top w:val="none" w:sz="0" w:space="0" w:color="auto"/>
        <w:left w:val="none" w:sz="0" w:space="0" w:color="auto"/>
        <w:bottom w:val="none" w:sz="0" w:space="0" w:color="auto"/>
        <w:right w:val="none" w:sz="0" w:space="0" w:color="auto"/>
      </w:divBdr>
    </w:div>
    <w:div w:id="999118896">
      <w:bodyDiv w:val="1"/>
      <w:marLeft w:val="0"/>
      <w:marRight w:val="0"/>
      <w:marTop w:val="0"/>
      <w:marBottom w:val="0"/>
      <w:divBdr>
        <w:top w:val="none" w:sz="0" w:space="0" w:color="auto"/>
        <w:left w:val="none" w:sz="0" w:space="0" w:color="auto"/>
        <w:bottom w:val="none" w:sz="0" w:space="0" w:color="auto"/>
        <w:right w:val="none" w:sz="0" w:space="0" w:color="auto"/>
      </w:divBdr>
    </w:div>
    <w:div w:id="1055667514">
      <w:bodyDiv w:val="1"/>
      <w:marLeft w:val="0"/>
      <w:marRight w:val="0"/>
      <w:marTop w:val="0"/>
      <w:marBottom w:val="0"/>
      <w:divBdr>
        <w:top w:val="none" w:sz="0" w:space="0" w:color="auto"/>
        <w:left w:val="none" w:sz="0" w:space="0" w:color="auto"/>
        <w:bottom w:val="none" w:sz="0" w:space="0" w:color="auto"/>
        <w:right w:val="none" w:sz="0" w:space="0" w:color="auto"/>
      </w:divBdr>
    </w:div>
    <w:div w:id="1712070625">
      <w:bodyDiv w:val="1"/>
      <w:marLeft w:val="0"/>
      <w:marRight w:val="0"/>
      <w:marTop w:val="0"/>
      <w:marBottom w:val="0"/>
      <w:divBdr>
        <w:top w:val="none" w:sz="0" w:space="0" w:color="auto"/>
        <w:left w:val="none" w:sz="0" w:space="0" w:color="auto"/>
        <w:bottom w:val="none" w:sz="0" w:space="0" w:color="auto"/>
        <w:right w:val="none" w:sz="0" w:space="0" w:color="auto"/>
      </w:divBdr>
      <w:divsChild>
        <w:div w:id="432363899">
          <w:marLeft w:val="547"/>
          <w:marRight w:val="0"/>
          <w:marTop w:val="58"/>
          <w:marBottom w:val="0"/>
          <w:divBdr>
            <w:top w:val="none" w:sz="0" w:space="0" w:color="auto"/>
            <w:left w:val="none" w:sz="0" w:space="0" w:color="auto"/>
            <w:bottom w:val="none" w:sz="0" w:space="0" w:color="auto"/>
            <w:right w:val="none" w:sz="0" w:space="0" w:color="auto"/>
          </w:divBdr>
        </w:div>
        <w:div w:id="1852794094">
          <w:marLeft w:val="547"/>
          <w:marRight w:val="0"/>
          <w:marTop w:val="58"/>
          <w:marBottom w:val="0"/>
          <w:divBdr>
            <w:top w:val="none" w:sz="0" w:space="0" w:color="auto"/>
            <w:left w:val="none" w:sz="0" w:space="0" w:color="auto"/>
            <w:bottom w:val="none" w:sz="0" w:space="0" w:color="auto"/>
            <w:right w:val="none" w:sz="0" w:space="0" w:color="auto"/>
          </w:divBdr>
        </w:div>
        <w:div w:id="1449617822">
          <w:marLeft w:val="547"/>
          <w:marRight w:val="0"/>
          <w:marTop w:val="58"/>
          <w:marBottom w:val="0"/>
          <w:divBdr>
            <w:top w:val="none" w:sz="0" w:space="0" w:color="auto"/>
            <w:left w:val="none" w:sz="0" w:space="0" w:color="auto"/>
            <w:bottom w:val="none" w:sz="0" w:space="0" w:color="auto"/>
            <w:right w:val="none" w:sz="0" w:space="0" w:color="auto"/>
          </w:divBdr>
        </w:div>
        <w:div w:id="1222670428">
          <w:marLeft w:val="1166"/>
          <w:marRight w:val="0"/>
          <w:marTop w:val="58"/>
          <w:marBottom w:val="0"/>
          <w:divBdr>
            <w:top w:val="none" w:sz="0" w:space="0" w:color="auto"/>
            <w:left w:val="none" w:sz="0" w:space="0" w:color="auto"/>
            <w:bottom w:val="none" w:sz="0" w:space="0" w:color="auto"/>
            <w:right w:val="none" w:sz="0" w:space="0" w:color="auto"/>
          </w:divBdr>
        </w:div>
        <w:div w:id="1719090433">
          <w:marLeft w:val="547"/>
          <w:marRight w:val="0"/>
          <w:marTop w:val="58"/>
          <w:marBottom w:val="0"/>
          <w:divBdr>
            <w:top w:val="none" w:sz="0" w:space="0" w:color="auto"/>
            <w:left w:val="none" w:sz="0" w:space="0" w:color="auto"/>
            <w:bottom w:val="none" w:sz="0" w:space="0" w:color="auto"/>
            <w:right w:val="none" w:sz="0" w:space="0" w:color="auto"/>
          </w:divBdr>
        </w:div>
        <w:div w:id="1148403920">
          <w:marLeft w:val="547"/>
          <w:marRight w:val="0"/>
          <w:marTop w:val="58"/>
          <w:marBottom w:val="0"/>
          <w:divBdr>
            <w:top w:val="none" w:sz="0" w:space="0" w:color="auto"/>
            <w:left w:val="none" w:sz="0" w:space="0" w:color="auto"/>
            <w:bottom w:val="none" w:sz="0" w:space="0" w:color="auto"/>
            <w:right w:val="none" w:sz="0" w:space="0" w:color="auto"/>
          </w:divBdr>
        </w:div>
        <w:div w:id="1773090480">
          <w:marLeft w:val="547"/>
          <w:marRight w:val="0"/>
          <w:marTop w:val="58"/>
          <w:marBottom w:val="0"/>
          <w:divBdr>
            <w:top w:val="none" w:sz="0" w:space="0" w:color="auto"/>
            <w:left w:val="none" w:sz="0" w:space="0" w:color="auto"/>
            <w:bottom w:val="none" w:sz="0" w:space="0" w:color="auto"/>
            <w:right w:val="none" w:sz="0" w:space="0" w:color="auto"/>
          </w:divBdr>
        </w:div>
        <w:div w:id="1992901539">
          <w:marLeft w:val="547"/>
          <w:marRight w:val="0"/>
          <w:marTop w:val="58"/>
          <w:marBottom w:val="0"/>
          <w:divBdr>
            <w:top w:val="none" w:sz="0" w:space="0" w:color="auto"/>
            <w:left w:val="none" w:sz="0" w:space="0" w:color="auto"/>
            <w:bottom w:val="none" w:sz="0" w:space="0" w:color="auto"/>
            <w:right w:val="none" w:sz="0" w:space="0" w:color="auto"/>
          </w:divBdr>
        </w:div>
        <w:div w:id="927497700">
          <w:marLeft w:val="1166"/>
          <w:marRight w:val="0"/>
          <w:marTop w:val="58"/>
          <w:marBottom w:val="0"/>
          <w:divBdr>
            <w:top w:val="none" w:sz="0" w:space="0" w:color="auto"/>
            <w:left w:val="none" w:sz="0" w:space="0" w:color="auto"/>
            <w:bottom w:val="none" w:sz="0" w:space="0" w:color="auto"/>
            <w:right w:val="none" w:sz="0" w:space="0" w:color="auto"/>
          </w:divBdr>
        </w:div>
        <w:div w:id="443887784">
          <w:marLeft w:val="1166"/>
          <w:marRight w:val="0"/>
          <w:marTop w:val="58"/>
          <w:marBottom w:val="0"/>
          <w:divBdr>
            <w:top w:val="none" w:sz="0" w:space="0" w:color="auto"/>
            <w:left w:val="none" w:sz="0" w:space="0" w:color="auto"/>
            <w:bottom w:val="none" w:sz="0" w:space="0" w:color="auto"/>
            <w:right w:val="none" w:sz="0" w:space="0" w:color="auto"/>
          </w:divBdr>
        </w:div>
        <w:div w:id="1591237646">
          <w:marLeft w:val="1166"/>
          <w:marRight w:val="0"/>
          <w:marTop w:val="58"/>
          <w:marBottom w:val="0"/>
          <w:divBdr>
            <w:top w:val="none" w:sz="0" w:space="0" w:color="auto"/>
            <w:left w:val="none" w:sz="0" w:space="0" w:color="auto"/>
            <w:bottom w:val="none" w:sz="0" w:space="0" w:color="auto"/>
            <w:right w:val="none" w:sz="0" w:space="0" w:color="auto"/>
          </w:divBdr>
        </w:div>
        <w:div w:id="727538047">
          <w:marLeft w:val="547"/>
          <w:marRight w:val="0"/>
          <w:marTop w:val="58"/>
          <w:marBottom w:val="0"/>
          <w:divBdr>
            <w:top w:val="none" w:sz="0" w:space="0" w:color="auto"/>
            <w:left w:val="none" w:sz="0" w:space="0" w:color="auto"/>
            <w:bottom w:val="none" w:sz="0" w:space="0" w:color="auto"/>
            <w:right w:val="none" w:sz="0" w:space="0" w:color="auto"/>
          </w:divBdr>
        </w:div>
        <w:div w:id="415709303">
          <w:marLeft w:val="547"/>
          <w:marRight w:val="0"/>
          <w:marTop w:val="58"/>
          <w:marBottom w:val="0"/>
          <w:divBdr>
            <w:top w:val="none" w:sz="0" w:space="0" w:color="auto"/>
            <w:left w:val="none" w:sz="0" w:space="0" w:color="auto"/>
            <w:bottom w:val="none" w:sz="0" w:space="0" w:color="auto"/>
            <w:right w:val="none" w:sz="0" w:space="0" w:color="auto"/>
          </w:divBdr>
        </w:div>
        <w:div w:id="1058354949">
          <w:marLeft w:val="547"/>
          <w:marRight w:val="0"/>
          <w:marTop w:val="58"/>
          <w:marBottom w:val="0"/>
          <w:divBdr>
            <w:top w:val="none" w:sz="0" w:space="0" w:color="auto"/>
            <w:left w:val="none" w:sz="0" w:space="0" w:color="auto"/>
            <w:bottom w:val="none" w:sz="0" w:space="0" w:color="auto"/>
            <w:right w:val="none" w:sz="0" w:space="0" w:color="auto"/>
          </w:divBdr>
        </w:div>
      </w:divsChild>
    </w:div>
    <w:div w:id="1860120443">
      <w:bodyDiv w:val="1"/>
      <w:marLeft w:val="0"/>
      <w:marRight w:val="0"/>
      <w:marTop w:val="0"/>
      <w:marBottom w:val="0"/>
      <w:divBdr>
        <w:top w:val="none" w:sz="0" w:space="0" w:color="auto"/>
        <w:left w:val="none" w:sz="0" w:space="0" w:color="auto"/>
        <w:bottom w:val="none" w:sz="0" w:space="0" w:color="auto"/>
        <w:right w:val="none" w:sz="0" w:space="0" w:color="auto"/>
      </w:divBdr>
    </w:div>
    <w:div w:id="1965229406">
      <w:bodyDiv w:val="1"/>
      <w:marLeft w:val="0"/>
      <w:marRight w:val="0"/>
      <w:marTop w:val="0"/>
      <w:marBottom w:val="0"/>
      <w:divBdr>
        <w:top w:val="none" w:sz="0" w:space="0" w:color="auto"/>
        <w:left w:val="none" w:sz="0" w:space="0" w:color="auto"/>
        <w:bottom w:val="none" w:sz="0" w:space="0" w:color="auto"/>
        <w:right w:val="none" w:sz="0" w:space="0" w:color="auto"/>
      </w:divBdr>
      <w:divsChild>
        <w:div w:id="1427732002">
          <w:marLeft w:val="446"/>
          <w:marRight w:val="0"/>
          <w:marTop w:val="0"/>
          <w:marBottom w:val="0"/>
          <w:divBdr>
            <w:top w:val="none" w:sz="0" w:space="0" w:color="auto"/>
            <w:left w:val="none" w:sz="0" w:space="0" w:color="auto"/>
            <w:bottom w:val="none" w:sz="0" w:space="0" w:color="auto"/>
            <w:right w:val="none" w:sz="0" w:space="0" w:color="auto"/>
          </w:divBdr>
        </w:div>
        <w:div w:id="438646665">
          <w:marLeft w:val="446"/>
          <w:marRight w:val="0"/>
          <w:marTop w:val="0"/>
          <w:marBottom w:val="0"/>
          <w:divBdr>
            <w:top w:val="none" w:sz="0" w:space="0" w:color="auto"/>
            <w:left w:val="none" w:sz="0" w:space="0" w:color="auto"/>
            <w:bottom w:val="none" w:sz="0" w:space="0" w:color="auto"/>
            <w:right w:val="none" w:sz="0" w:space="0" w:color="auto"/>
          </w:divBdr>
        </w:div>
        <w:div w:id="466705891">
          <w:marLeft w:val="446"/>
          <w:marRight w:val="0"/>
          <w:marTop w:val="0"/>
          <w:marBottom w:val="0"/>
          <w:divBdr>
            <w:top w:val="none" w:sz="0" w:space="0" w:color="auto"/>
            <w:left w:val="none" w:sz="0" w:space="0" w:color="auto"/>
            <w:bottom w:val="none" w:sz="0" w:space="0" w:color="auto"/>
            <w:right w:val="none" w:sz="0" w:space="0" w:color="auto"/>
          </w:divBdr>
        </w:div>
        <w:div w:id="926810508">
          <w:marLeft w:val="446"/>
          <w:marRight w:val="0"/>
          <w:marTop w:val="0"/>
          <w:marBottom w:val="0"/>
          <w:divBdr>
            <w:top w:val="none" w:sz="0" w:space="0" w:color="auto"/>
            <w:left w:val="none" w:sz="0" w:space="0" w:color="auto"/>
            <w:bottom w:val="none" w:sz="0" w:space="0" w:color="auto"/>
            <w:right w:val="none" w:sz="0" w:space="0" w:color="auto"/>
          </w:divBdr>
        </w:div>
        <w:div w:id="1342274538">
          <w:marLeft w:val="446"/>
          <w:marRight w:val="0"/>
          <w:marTop w:val="0"/>
          <w:marBottom w:val="0"/>
          <w:divBdr>
            <w:top w:val="none" w:sz="0" w:space="0" w:color="auto"/>
            <w:left w:val="none" w:sz="0" w:space="0" w:color="auto"/>
            <w:bottom w:val="none" w:sz="0" w:space="0" w:color="auto"/>
            <w:right w:val="none" w:sz="0" w:space="0" w:color="auto"/>
          </w:divBdr>
        </w:div>
      </w:divsChild>
    </w:div>
    <w:div w:id="1991595443">
      <w:bodyDiv w:val="1"/>
      <w:marLeft w:val="0"/>
      <w:marRight w:val="0"/>
      <w:marTop w:val="0"/>
      <w:marBottom w:val="0"/>
      <w:divBdr>
        <w:top w:val="none" w:sz="0" w:space="0" w:color="auto"/>
        <w:left w:val="none" w:sz="0" w:space="0" w:color="auto"/>
        <w:bottom w:val="none" w:sz="0" w:space="0" w:color="auto"/>
        <w:right w:val="none" w:sz="0" w:space="0" w:color="auto"/>
      </w:divBdr>
    </w:div>
    <w:div w:id="2071073200">
      <w:bodyDiv w:val="1"/>
      <w:marLeft w:val="0"/>
      <w:marRight w:val="0"/>
      <w:marTop w:val="0"/>
      <w:marBottom w:val="0"/>
      <w:divBdr>
        <w:top w:val="none" w:sz="0" w:space="0" w:color="auto"/>
        <w:left w:val="none" w:sz="0" w:space="0" w:color="auto"/>
        <w:bottom w:val="none" w:sz="0" w:space="0" w:color="auto"/>
        <w:right w:val="none" w:sz="0" w:space="0" w:color="auto"/>
      </w:divBdr>
      <w:divsChild>
        <w:div w:id="631902566">
          <w:marLeft w:val="547"/>
          <w:marRight w:val="0"/>
          <w:marTop w:val="0"/>
          <w:marBottom w:val="0"/>
          <w:divBdr>
            <w:top w:val="none" w:sz="0" w:space="0" w:color="auto"/>
            <w:left w:val="none" w:sz="0" w:space="0" w:color="auto"/>
            <w:bottom w:val="none" w:sz="0" w:space="0" w:color="auto"/>
            <w:right w:val="none" w:sz="0" w:space="0" w:color="auto"/>
          </w:divBdr>
        </w:div>
      </w:divsChild>
    </w:div>
    <w:div w:id="211728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hyperlink" Target="https://www.statisticshowto.com/arithmetic-mean/" TargetMode="Externa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0.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Roberts</dc:creator>
  <cp:keywords/>
  <dc:description/>
  <cp:lastModifiedBy>Kim Edgell</cp:lastModifiedBy>
  <cp:revision>2</cp:revision>
  <cp:lastPrinted>2020-09-10T14:46:00Z</cp:lastPrinted>
  <dcterms:created xsi:type="dcterms:W3CDTF">2020-09-15T08:35:00Z</dcterms:created>
  <dcterms:modified xsi:type="dcterms:W3CDTF">2020-09-15T08:35:00Z</dcterms:modified>
</cp:coreProperties>
</file>