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DA9372" w14:textId="77777777" w:rsidR="00044ADC" w:rsidRPr="00556F70" w:rsidRDefault="00044ADC" w:rsidP="00044ADC">
      <w:pPr>
        <w:jc w:val="center"/>
        <w:rPr>
          <w:rFonts w:ascii="Arial" w:hAnsi="Arial" w:cs="Arial"/>
          <w:sz w:val="56"/>
          <w:szCs w:val="80"/>
        </w:rPr>
      </w:pPr>
      <w:r w:rsidRPr="00556F70">
        <w:rPr>
          <w:rFonts w:ascii="Arial" w:hAnsi="Arial" w:cs="Arial"/>
          <w:sz w:val="56"/>
          <w:szCs w:val="80"/>
        </w:rPr>
        <w:t>BTEC Applied Psychology</w:t>
      </w:r>
    </w:p>
    <w:p w14:paraId="085742A0" w14:textId="77777777" w:rsidR="00044ADC" w:rsidRPr="00556F70" w:rsidRDefault="00044ADC" w:rsidP="00044ADC">
      <w:pPr>
        <w:jc w:val="center"/>
        <w:rPr>
          <w:rFonts w:ascii="Arial" w:hAnsi="Arial" w:cs="Arial"/>
          <w:sz w:val="56"/>
          <w:szCs w:val="80"/>
        </w:rPr>
      </w:pPr>
      <w:r w:rsidRPr="00556F70">
        <w:rPr>
          <w:rFonts w:ascii="Arial" w:hAnsi="Arial" w:cs="Arial"/>
          <w:sz w:val="56"/>
          <w:szCs w:val="80"/>
        </w:rPr>
        <w:t>Unit 1 – Psychological Approaches and Applications</w:t>
      </w:r>
    </w:p>
    <w:p w14:paraId="53CAA3EF" w14:textId="77777777" w:rsidR="00044ADC" w:rsidRPr="00044ADC" w:rsidRDefault="00044ADC" w:rsidP="00044ADC">
      <w:pPr>
        <w:rPr>
          <w:rFonts w:ascii="Calibri" w:eastAsia="Calibri" w:hAnsi="Calibri" w:cs="Times New Roman"/>
          <w:lang w:val="en-GB"/>
        </w:rPr>
      </w:pPr>
    </w:p>
    <w:p w14:paraId="1FFFEE8E" w14:textId="7EBD9DBE" w:rsidR="00044ADC" w:rsidRPr="00044ADC" w:rsidRDefault="00044ADC" w:rsidP="00044ADC">
      <w:pPr>
        <w:pBdr>
          <w:top w:val="single" w:sz="4" w:space="1" w:color="auto"/>
          <w:left w:val="single" w:sz="4" w:space="4" w:color="auto"/>
          <w:bottom w:val="single" w:sz="4" w:space="1" w:color="auto"/>
          <w:right w:val="single" w:sz="4" w:space="4" w:color="auto"/>
        </w:pBdr>
        <w:jc w:val="center"/>
        <w:rPr>
          <w:rFonts w:ascii="Arial" w:eastAsia="Calibri" w:hAnsi="Arial" w:cs="Arial"/>
          <w:b/>
          <w:sz w:val="52"/>
          <w:szCs w:val="48"/>
          <w:lang w:val="en-GB"/>
        </w:rPr>
      </w:pPr>
      <w:r w:rsidRPr="00044ADC">
        <w:rPr>
          <w:rFonts w:ascii="Arial" w:eastAsia="Calibri" w:hAnsi="Arial" w:cs="Arial"/>
          <w:b/>
          <w:sz w:val="52"/>
          <w:szCs w:val="48"/>
          <w:lang w:val="en-GB"/>
        </w:rPr>
        <w:t>The Biological Approach</w:t>
      </w:r>
    </w:p>
    <w:p w14:paraId="267C628C" w14:textId="0A19E033" w:rsidR="00044ADC" w:rsidRPr="00044ADC" w:rsidRDefault="00044ADC" w:rsidP="00044ADC">
      <w:pPr>
        <w:rPr>
          <w:rFonts w:ascii="Calibri" w:eastAsia="Calibri" w:hAnsi="Calibri" w:cs="Times New Roman"/>
          <w:lang w:val="en-GB"/>
        </w:rPr>
      </w:pPr>
      <w:r w:rsidRPr="00044ADC">
        <w:rPr>
          <w:rFonts w:ascii="Calibri" w:eastAsia="Calibri" w:hAnsi="Calibri" w:cs="Times New Roman"/>
          <w:noProof/>
          <w:lang w:val="en-GB" w:eastAsia="en-GB"/>
        </w:rPr>
        <w:drawing>
          <wp:anchor distT="0" distB="0" distL="114300" distR="114300" simplePos="0" relativeHeight="251660288" behindDoc="0" locked="0" layoutInCell="1" allowOverlap="1" wp14:anchorId="4D5D2AF1" wp14:editId="01FCD46B">
            <wp:simplePos x="0" y="0"/>
            <wp:positionH relativeFrom="margin">
              <wp:posOffset>3546475</wp:posOffset>
            </wp:positionH>
            <wp:positionV relativeFrom="paragraph">
              <wp:posOffset>10886</wp:posOffset>
            </wp:positionV>
            <wp:extent cx="3061970" cy="236220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61970" cy="2362200"/>
                    </a:xfrm>
                    <a:prstGeom prst="rect">
                      <a:avLst/>
                    </a:prstGeom>
                    <a:noFill/>
                  </pic:spPr>
                </pic:pic>
              </a:graphicData>
            </a:graphic>
            <wp14:sizeRelH relativeFrom="margin">
              <wp14:pctWidth>0</wp14:pctWidth>
            </wp14:sizeRelH>
            <wp14:sizeRelV relativeFrom="margin">
              <wp14:pctHeight>0</wp14:pctHeight>
            </wp14:sizeRelV>
          </wp:anchor>
        </w:drawing>
      </w:r>
    </w:p>
    <w:p w14:paraId="0CDD56CD" w14:textId="79255BE9" w:rsidR="00044ADC" w:rsidRPr="00044ADC" w:rsidRDefault="00044ADC" w:rsidP="00044ADC">
      <w:pPr>
        <w:rPr>
          <w:rFonts w:ascii="Calibri" w:eastAsia="Calibri" w:hAnsi="Calibri" w:cs="Times New Roman"/>
          <w:lang w:val="en-GB"/>
        </w:rPr>
      </w:pPr>
      <w:r w:rsidRPr="00044ADC">
        <w:rPr>
          <w:rFonts w:ascii="Calibri" w:eastAsia="Calibri" w:hAnsi="Calibri" w:cs="Times New Roman"/>
          <w:noProof/>
          <w:lang w:val="en-GB" w:eastAsia="en-GB"/>
        </w:rPr>
        <w:drawing>
          <wp:anchor distT="0" distB="0" distL="114300" distR="114300" simplePos="0" relativeHeight="251659264" behindDoc="0" locked="0" layoutInCell="1" allowOverlap="1" wp14:anchorId="26835726" wp14:editId="6B1F09AF">
            <wp:simplePos x="0" y="0"/>
            <wp:positionH relativeFrom="column">
              <wp:posOffset>-457200</wp:posOffset>
            </wp:positionH>
            <wp:positionV relativeFrom="paragraph">
              <wp:posOffset>300264</wp:posOffset>
            </wp:positionV>
            <wp:extent cx="3895725" cy="14814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95725" cy="1481455"/>
                    </a:xfrm>
                    <a:prstGeom prst="rect">
                      <a:avLst/>
                    </a:prstGeom>
                    <a:noFill/>
                  </pic:spPr>
                </pic:pic>
              </a:graphicData>
            </a:graphic>
          </wp:anchor>
        </w:drawing>
      </w:r>
    </w:p>
    <w:p w14:paraId="393DE47E" w14:textId="77777777" w:rsidR="00044ADC" w:rsidRPr="00044ADC" w:rsidRDefault="00044ADC" w:rsidP="00044ADC">
      <w:pPr>
        <w:rPr>
          <w:rFonts w:ascii="Calibri" w:eastAsia="Calibri" w:hAnsi="Calibri" w:cs="Times New Roman"/>
          <w:lang w:val="en-GB"/>
        </w:rPr>
      </w:pPr>
    </w:p>
    <w:p w14:paraId="16737B62" w14:textId="77777777" w:rsidR="00044ADC" w:rsidRPr="00044ADC" w:rsidRDefault="00044ADC" w:rsidP="00044ADC">
      <w:pPr>
        <w:rPr>
          <w:rFonts w:ascii="Calibri" w:eastAsia="Calibri" w:hAnsi="Calibri" w:cs="Times New Roman"/>
          <w:lang w:val="en-GB"/>
        </w:rPr>
      </w:pPr>
    </w:p>
    <w:p w14:paraId="67512E9F" w14:textId="77777777" w:rsidR="00044ADC" w:rsidRPr="00044ADC" w:rsidRDefault="00044ADC" w:rsidP="00044ADC">
      <w:pPr>
        <w:rPr>
          <w:rFonts w:ascii="Calibri" w:eastAsia="Calibri" w:hAnsi="Calibri" w:cs="Times New Roman"/>
          <w:lang w:val="en-GB"/>
        </w:rPr>
      </w:pPr>
    </w:p>
    <w:p w14:paraId="307689AA" w14:textId="4B597616" w:rsidR="00044ADC" w:rsidRPr="00044ADC" w:rsidRDefault="00044ADC" w:rsidP="00044ADC">
      <w:pPr>
        <w:rPr>
          <w:rFonts w:ascii="Calibri" w:eastAsia="Calibri" w:hAnsi="Calibri" w:cs="Times New Roman"/>
          <w:lang w:val="en-GB"/>
        </w:rPr>
      </w:pPr>
    </w:p>
    <w:tbl>
      <w:tblPr>
        <w:tblStyle w:val="TableGrid"/>
        <w:tblpPr w:leftFromText="180" w:rightFromText="180" w:vertAnchor="text" w:horzAnchor="margin" w:tblpY="99"/>
        <w:tblW w:w="0" w:type="auto"/>
        <w:tblLook w:val="04A0" w:firstRow="1" w:lastRow="0" w:firstColumn="1" w:lastColumn="0" w:noHBand="0" w:noVBand="1"/>
      </w:tblPr>
      <w:tblGrid>
        <w:gridCol w:w="2675"/>
        <w:gridCol w:w="7703"/>
      </w:tblGrid>
      <w:tr w:rsidR="00044ADC" w:rsidRPr="00044ADC" w14:paraId="4C7F30C0" w14:textId="77777777" w:rsidTr="00273D3A">
        <w:trPr>
          <w:trHeight w:val="1046"/>
        </w:trPr>
        <w:tc>
          <w:tcPr>
            <w:tcW w:w="2675" w:type="dxa"/>
          </w:tcPr>
          <w:p w14:paraId="4E8C1AEB" w14:textId="77777777" w:rsidR="00044ADC" w:rsidRPr="00044ADC" w:rsidRDefault="00044ADC" w:rsidP="00044ADC">
            <w:pPr>
              <w:rPr>
                <w:rFonts w:ascii="Arial" w:eastAsia="Calibri" w:hAnsi="Arial" w:cs="Arial"/>
                <w:b/>
                <w:sz w:val="32"/>
                <w:szCs w:val="32"/>
              </w:rPr>
            </w:pPr>
            <w:r w:rsidRPr="00044ADC">
              <w:rPr>
                <w:rFonts w:ascii="Arial" w:eastAsia="Calibri" w:hAnsi="Arial" w:cs="Arial"/>
                <w:b/>
                <w:sz w:val="32"/>
                <w:szCs w:val="32"/>
              </w:rPr>
              <w:t xml:space="preserve">Name </w:t>
            </w:r>
          </w:p>
        </w:tc>
        <w:tc>
          <w:tcPr>
            <w:tcW w:w="7703" w:type="dxa"/>
          </w:tcPr>
          <w:p w14:paraId="6FF1933E" w14:textId="77777777" w:rsidR="00044ADC" w:rsidRPr="00044ADC" w:rsidRDefault="00044ADC" w:rsidP="00044ADC">
            <w:pPr>
              <w:rPr>
                <w:rFonts w:ascii="Calibri" w:eastAsia="Calibri" w:hAnsi="Calibri" w:cs="Times New Roman"/>
              </w:rPr>
            </w:pPr>
          </w:p>
          <w:p w14:paraId="21AAA49E" w14:textId="77777777" w:rsidR="00044ADC" w:rsidRPr="00044ADC" w:rsidRDefault="00044ADC" w:rsidP="00044ADC">
            <w:pPr>
              <w:rPr>
                <w:rFonts w:ascii="Calibri" w:eastAsia="Calibri" w:hAnsi="Calibri" w:cs="Times New Roman"/>
              </w:rPr>
            </w:pPr>
          </w:p>
          <w:p w14:paraId="2A79F4E0" w14:textId="77777777" w:rsidR="00044ADC" w:rsidRPr="00044ADC" w:rsidRDefault="00044ADC" w:rsidP="00044ADC">
            <w:pPr>
              <w:rPr>
                <w:rFonts w:ascii="Calibri" w:eastAsia="Calibri" w:hAnsi="Calibri" w:cs="Times New Roman"/>
              </w:rPr>
            </w:pPr>
          </w:p>
          <w:p w14:paraId="23B4070D" w14:textId="77777777" w:rsidR="00044ADC" w:rsidRPr="00044ADC" w:rsidRDefault="00044ADC" w:rsidP="00044ADC">
            <w:pPr>
              <w:rPr>
                <w:rFonts w:ascii="Calibri" w:eastAsia="Calibri" w:hAnsi="Calibri" w:cs="Times New Roman"/>
              </w:rPr>
            </w:pPr>
          </w:p>
        </w:tc>
      </w:tr>
      <w:tr w:rsidR="00044ADC" w:rsidRPr="00044ADC" w14:paraId="29C79915" w14:textId="77777777" w:rsidTr="00273D3A">
        <w:trPr>
          <w:trHeight w:val="1060"/>
        </w:trPr>
        <w:tc>
          <w:tcPr>
            <w:tcW w:w="2675" w:type="dxa"/>
          </w:tcPr>
          <w:p w14:paraId="467E03FA" w14:textId="77777777" w:rsidR="00044ADC" w:rsidRPr="00044ADC" w:rsidRDefault="00044ADC" w:rsidP="00044ADC">
            <w:pPr>
              <w:rPr>
                <w:rFonts w:ascii="Arial" w:eastAsia="Calibri" w:hAnsi="Arial" w:cs="Arial"/>
                <w:b/>
                <w:sz w:val="32"/>
                <w:szCs w:val="32"/>
              </w:rPr>
            </w:pPr>
            <w:r w:rsidRPr="00044ADC">
              <w:rPr>
                <w:rFonts w:ascii="Arial" w:eastAsia="Calibri" w:hAnsi="Arial" w:cs="Arial"/>
                <w:b/>
                <w:sz w:val="32"/>
                <w:szCs w:val="32"/>
              </w:rPr>
              <w:t xml:space="preserve">Teacher </w:t>
            </w:r>
          </w:p>
        </w:tc>
        <w:tc>
          <w:tcPr>
            <w:tcW w:w="7703" w:type="dxa"/>
          </w:tcPr>
          <w:p w14:paraId="6B6B5992" w14:textId="77777777" w:rsidR="00044ADC" w:rsidRPr="00044ADC" w:rsidRDefault="00044ADC" w:rsidP="00044ADC">
            <w:pPr>
              <w:rPr>
                <w:rFonts w:ascii="Calibri" w:eastAsia="Calibri" w:hAnsi="Calibri" w:cs="Times New Roman"/>
              </w:rPr>
            </w:pPr>
          </w:p>
          <w:p w14:paraId="10582862" w14:textId="77777777" w:rsidR="00044ADC" w:rsidRPr="00044ADC" w:rsidRDefault="00044ADC" w:rsidP="00044ADC">
            <w:pPr>
              <w:rPr>
                <w:rFonts w:ascii="Calibri" w:eastAsia="Calibri" w:hAnsi="Calibri" w:cs="Times New Roman"/>
              </w:rPr>
            </w:pPr>
          </w:p>
          <w:p w14:paraId="2111F246" w14:textId="77777777" w:rsidR="00044ADC" w:rsidRPr="00044ADC" w:rsidRDefault="00044ADC" w:rsidP="00044ADC">
            <w:pPr>
              <w:rPr>
                <w:rFonts w:ascii="Calibri" w:eastAsia="Calibri" w:hAnsi="Calibri" w:cs="Times New Roman"/>
              </w:rPr>
            </w:pPr>
          </w:p>
          <w:p w14:paraId="48882386" w14:textId="77777777" w:rsidR="00044ADC" w:rsidRPr="00044ADC" w:rsidRDefault="00044ADC" w:rsidP="00044ADC">
            <w:pPr>
              <w:rPr>
                <w:rFonts w:ascii="Calibri" w:eastAsia="Calibri" w:hAnsi="Calibri" w:cs="Times New Roman"/>
              </w:rPr>
            </w:pPr>
          </w:p>
        </w:tc>
      </w:tr>
      <w:tr w:rsidR="00044ADC" w:rsidRPr="00044ADC" w14:paraId="2172A899" w14:textId="77777777" w:rsidTr="00273D3A">
        <w:trPr>
          <w:trHeight w:val="1046"/>
        </w:trPr>
        <w:tc>
          <w:tcPr>
            <w:tcW w:w="2675" w:type="dxa"/>
          </w:tcPr>
          <w:p w14:paraId="69488674" w14:textId="740849B3" w:rsidR="00044ADC" w:rsidRPr="00044ADC" w:rsidRDefault="00044ADC" w:rsidP="00044ADC">
            <w:pPr>
              <w:rPr>
                <w:rFonts w:ascii="Arial" w:eastAsia="Calibri" w:hAnsi="Arial" w:cs="Arial"/>
                <w:b/>
                <w:sz w:val="32"/>
                <w:szCs w:val="32"/>
              </w:rPr>
            </w:pPr>
            <w:r>
              <w:rPr>
                <w:rFonts w:ascii="Arial" w:eastAsia="Calibri" w:hAnsi="Arial" w:cs="Arial"/>
                <w:b/>
                <w:sz w:val="32"/>
                <w:szCs w:val="32"/>
              </w:rPr>
              <w:t>MEG</w:t>
            </w:r>
            <w:r w:rsidRPr="00044ADC">
              <w:rPr>
                <w:rFonts w:ascii="Arial" w:eastAsia="Calibri" w:hAnsi="Arial" w:cs="Arial"/>
                <w:b/>
                <w:sz w:val="32"/>
                <w:szCs w:val="32"/>
              </w:rPr>
              <w:t xml:space="preserve"> </w:t>
            </w:r>
          </w:p>
        </w:tc>
        <w:tc>
          <w:tcPr>
            <w:tcW w:w="7703" w:type="dxa"/>
          </w:tcPr>
          <w:p w14:paraId="1E5B0974" w14:textId="77777777" w:rsidR="00044ADC" w:rsidRPr="00044ADC" w:rsidRDefault="00044ADC" w:rsidP="00044ADC">
            <w:pPr>
              <w:rPr>
                <w:rFonts w:ascii="Calibri" w:eastAsia="Calibri" w:hAnsi="Calibri" w:cs="Times New Roman"/>
              </w:rPr>
            </w:pPr>
          </w:p>
          <w:p w14:paraId="25865D8A" w14:textId="77777777" w:rsidR="00044ADC" w:rsidRPr="00044ADC" w:rsidRDefault="00044ADC" w:rsidP="00044ADC">
            <w:pPr>
              <w:rPr>
                <w:rFonts w:ascii="Calibri" w:eastAsia="Calibri" w:hAnsi="Calibri" w:cs="Times New Roman"/>
              </w:rPr>
            </w:pPr>
          </w:p>
          <w:p w14:paraId="2EBF4C07" w14:textId="77777777" w:rsidR="00044ADC" w:rsidRPr="00044ADC" w:rsidRDefault="00044ADC" w:rsidP="00044ADC">
            <w:pPr>
              <w:rPr>
                <w:rFonts w:ascii="Calibri" w:eastAsia="Calibri" w:hAnsi="Calibri" w:cs="Times New Roman"/>
              </w:rPr>
            </w:pPr>
          </w:p>
          <w:p w14:paraId="7BD47AA9" w14:textId="77777777" w:rsidR="00044ADC" w:rsidRPr="00044ADC" w:rsidRDefault="00044ADC" w:rsidP="00044ADC">
            <w:pPr>
              <w:rPr>
                <w:rFonts w:ascii="Calibri" w:eastAsia="Calibri" w:hAnsi="Calibri" w:cs="Times New Roman"/>
              </w:rPr>
            </w:pPr>
          </w:p>
        </w:tc>
      </w:tr>
    </w:tbl>
    <w:p w14:paraId="1F2B33F2" w14:textId="77777777" w:rsidR="00044ADC" w:rsidRDefault="00044ADC" w:rsidP="00044ADC">
      <w:pPr>
        <w:rPr>
          <w:rFonts w:ascii="Arial" w:eastAsia="Calibri" w:hAnsi="Arial" w:cs="Arial"/>
          <w:b/>
          <w:sz w:val="28"/>
          <w:szCs w:val="28"/>
          <w:lang w:val="en-GB"/>
        </w:rPr>
      </w:pPr>
    </w:p>
    <w:tbl>
      <w:tblPr>
        <w:tblpPr w:leftFromText="180" w:rightFromText="180" w:vertAnchor="page" w:horzAnchor="margin" w:tblpXSpec="center" w:tblpY="1047"/>
        <w:tblW w:w="10917" w:type="dxa"/>
        <w:tblCellMar>
          <w:left w:w="0" w:type="dxa"/>
          <w:right w:w="0" w:type="dxa"/>
        </w:tblCellMar>
        <w:tblLook w:val="0420" w:firstRow="1" w:lastRow="0" w:firstColumn="0" w:lastColumn="0" w:noHBand="0" w:noVBand="1"/>
      </w:tblPr>
      <w:tblGrid>
        <w:gridCol w:w="3508"/>
        <w:gridCol w:w="7409"/>
      </w:tblGrid>
      <w:tr w:rsidR="00044ADC" w:rsidRPr="00F91790" w14:paraId="6B9DFFCB" w14:textId="77777777" w:rsidTr="00044ADC">
        <w:trPr>
          <w:trHeight w:val="1505"/>
        </w:trPr>
        <w:tc>
          <w:tcPr>
            <w:tcW w:w="3508" w:type="dxa"/>
            <w:tcBorders>
              <w:top w:val="single" w:sz="8" w:space="0" w:color="333333"/>
              <w:left w:val="single" w:sz="8" w:space="0" w:color="333333"/>
              <w:bottom w:val="single" w:sz="8" w:space="0" w:color="333333"/>
              <w:right w:val="single" w:sz="8" w:space="0" w:color="333333"/>
            </w:tcBorders>
            <w:shd w:val="clear" w:color="auto" w:fill="FF3333"/>
            <w:tcMar>
              <w:top w:w="72" w:type="dxa"/>
              <w:left w:w="144" w:type="dxa"/>
              <w:bottom w:w="72" w:type="dxa"/>
              <w:right w:w="144" w:type="dxa"/>
            </w:tcMar>
            <w:hideMark/>
          </w:tcPr>
          <w:p w14:paraId="0191023A" w14:textId="77777777" w:rsidR="00044ADC" w:rsidRPr="00F91790" w:rsidRDefault="00044ADC" w:rsidP="00044ADC">
            <w:pPr>
              <w:jc w:val="center"/>
              <w:rPr>
                <w:rFonts w:ascii="Rockwell" w:hAnsi="Rockwell" w:cs="Arial"/>
                <w:b/>
                <w:bCs/>
                <w:color w:val="000000"/>
                <w:kern w:val="24"/>
                <w:sz w:val="40"/>
                <w:szCs w:val="36"/>
                <w:lang w:eastAsia="en-GB"/>
              </w:rPr>
            </w:pPr>
            <w:r w:rsidRPr="00F91790">
              <w:rPr>
                <w:rFonts w:ascii="Rockwell" w:hAnsi="Rockwell" w:cs="Arial"/>
                <w:b/>
                <w:bCs/>
                <w:color w:val="000000"/>
                <w:kern w:val="24"/>
                <w:sz w:val="40"/>
                <w:szCs w:val="36"/>
                <w:lang w:eastAsia="en-GB"/>
              </w:rPr>
              <w:lastRenderedPageBreak/>
              <w:t>Understand</w:t>
            </w:r>
          </w:p>
          <w:p w14:paraId="330F1F4C" w14:textId="77777777" w:rsidR="00044ADC" w:rsidRPr="00F91790" w:rsidRDefault="00044ADC" w:rsidP="00044ADC">
            <w:pPr>
              <w:jc w:val="center"/>
              <w:rPr>
                <w:rFonts w:ascii="Arial" w:hAnsi="Arial" w:cs="Arial"/>
                <w:color w:val="000000"/>
                <w:sz w:val="40"/>
                <w:szCs w:val="36"/>
                <w:lang w:eastAsia="en-GB"/>
              </w:rPr>
            </w:pPr>
            <w:r w:rsidRPr="00F91790">
              <w:rPr>
                <w:rFonts w:ascii="Rockwell" w:hAnsi="Rockwell" w:cs="Arial"/>
                <w:b/>
                <w:bCs/>
                <w:color w:val="000000"/>
                <w:kern w:val="24"/>
                <w:sz w:val="40"/>
                <w:szCs w:val="36"/>
                <w:lang w:eastAsia="en-GB"/>
              </w:rPr>
              <w:t>(A01)</w:t>
            </w:r>
          </w:p>
        </w:tc>
        <w:tc>
          <w:tcPr>
            <w:tcW w:w="7409" w:type="dxa"/>
            <w:tcBorders>
              <w:top w:val="single" w:sz="8" w:space="0" w:color="333333"/>
              <w:left w:val="single" w:sz="8" w:space="0" w:color="333333"/>
              <w:bottom w:val="single" w:sz="8" w:space="0" w:color="333333"/>
              <w:right w:val="single" w:sz="8" w:space="0" w:color="333333"/>
            </w:tcBorders>
            <w:shd w:val="clear" w:color="auto" w:fill="auto"/>
            <w:tcMar>
              <w:top w:w="72" w:type="dxa"/>
              <w:left w:w="144" w:type="dxa"/>
              <w:bottom w:w="72" w:type="dxa"/>
              <w:right w:w="144" w:type="dxa"/>
            </w:tcMar>
          </w:tcPr>
          <w:p w14:paraId="6630713D" w14:textId="77777777" w:rsidR="00044ADC" w:rsidRDefault="00044ADC" w:rsidP="00044ADC">
            <w:pPr>
              <w:rPr>
                <w:rFonts w:ascii="Arial" w:hAnsi="Arial" w:cs="Arial"/>
                <w:color w:val="000000"/>
                <w:szCs w:val="36"/>
                <w:lang w:eastAsia="en-GB"/>
              </w:rPr>
            </w:pPr>
            <w:r w:rsidRPr="00F91790">
              <w:rPr>
                <w:rFonts w:ascii="Arial" w:hAnsi="Arial" w:cs="Arial"/>
                <w:color w:val="000000"/>
                <w:szCs w:val="36"/>
                <w:lang w:eastAsia="en-GB"/>
              </w:rPr>
              <w:t xml:space="preserve">To be able to describe the key features of the </w:t>
            </w:r>
            <w:r>
              <w:rPr>
                <w:rFonts w:ascii="Arial" w:hAnsi="Arial" w:cs="Arial"/>
                <w:color w:val="000000"/>
                <w:szCs w:val="36"/>
                <w:lang w:eastAsia="en-GB"/>
              </w:rPr>
              <w:t>social</w:t>
            </w:r>
            <w:r w:rsidRPr="00F91790">
              <w:rPr>
                <w:rFonts w:ascii="Arial" w:hAnsi="Arial" w:cs="Arial"/>
                <w:color w:val="000000"/>
                <w:szCs w:val="36"/>
                <w:lang w:eastAsia="en-GB"/>
              </w:rPr>
              <w:t xml:space="preserve"> approach.</w:t>
            </w:r>
          </w:p>
          <w:p w14:paraId="6B751334" w14:textId="77777777" w:rsidR="00044ADC" w:rsidRDefault="00044ADC" w:rsidP="00044ADC">
            <w:pPr>
              <w:rPr>
                <w:rFonts w:ascii="Arial" w:hAnsi="Arial" w:cs="Arial"/>
                <w:color w:val="000000"/>
                <w:szCs w:val="36"/>
                <w:lang w:eastAsia="en-GB"/>
              </w:rPr>
            </w:pPr>
          </w:p>
          <w:p w14:paraId="056E928D" w14:textId="77777777" w:rsidR="00044ADC" w:rsidRPr="00F91790" w:rsidRDefault="00044ADC" w:rsidP="00044ADC">
            <w:pPr>
              <w:rPr>
                <w:rFonts w:ascii="Arial" w:hAnsi="Arial" w:cs="Arial"/>
                <w:color w:val="000000"/>
                <w:szCs w:val="36"/>
                <w:lang w:eastAsia="en-GB"/>
              </w:rPr>
            </w:pPr>
            <w:r>
              <w:rPr>
                <w:rFonts w:ascii="Arial" w:hAnsi="Arial" w:cs="Arial"/>
                <w:color w:val="000000"/>
                <w:szCs w:val="36"/>
                <w:lang w:eastAsia="en-GB"/>
              </w:rPr>
              <w:t>To be able to recall key assumptions</w:t>
            </w:r>
          </w:p>
          <w:p w14:paraId="7DF8EAFC" w14:textId="77777777" w:rsidR="00044ADC" w:rsidRPr="00F91790" w:rsidRDefault="00044ADC" w:rsidP="00044ADC">
            <w:pPr>
              <w:rPr>
                <w:rFonts w:ascii="Arial" w:hAnsi="Arial" w:cs="Arial"/>
                <w:color w:val="000000"/>
                <w:szCs w:val="36"/>
                <w:lang w:eastAsia="en-GB"/>
              </w:rPr>
            </w:pPr>
          </w:p>
          <w:p w14:paraId="515BB57D" w14:textId="77777777" w:rsidR="00044ADC" w:rsidRPr="00F91790" w:rsidRDefault="00044ADC" w:rsidP="00044ADC">
            <w:pPr>
              <w:rPr>
                <w:rFonts w:ascii="Arial" w:hAnsi="Arial" w:cs="Arial"/>
                <w:color w:val="000000"/>
                <w:szCs w:val="36"/>
                <w:lang w:eastAsia="en-GB"/>
              </w:rPr>
            </w:pPr>
            <w:r w:rsidRPr="00F91790">
              <w:rPr>
                <w:rFonts w:ascii="Arial" w:hAnsi="Arial" w:cs="Arial"/>
                <w:color w:val="000000"/>
                <w:szCs w:val="36"/>
                <w:lang w:eastAsia="en-GB"/>
              </w:rPr>
              <w:t xml:space="preserve">To be able to explain </w:t>
            </w:r>
            <w:r>
              <w:rPr>
                <w:rFonts w:ascii="Arial" w:hAnsi="Arial" w:cs="Arial"/>
                <w:color w:val="000000"/>
                <w:szCs w:val="36"/>
                <w:lang w:eastAsia="en-GB"/>
              </w:rPr>
              <w:t>conformity (normative social influence and informational social influence), types of conformity (</w:t>
            </w:r>
            <w:proofErr w:type="spellStart"/>
            <w:r>
              <w:rPr>
                <w:rFonts w:ascii="Arial" w:hAnsi="Arial" w:cs="Arial"/>
                <w:color w:val="000000"/>
                <w:szCs w:val="36"/>
                <w:lang w:eastAsia="en-GB"/>
              </w:rPr>
              <w:t>internalisation</w:t>
            </w:r>
            <w:proofErr w:type="spellEnd"/>
            <w:r>
              <w:rPr>
                <w:rFonts w:ascii="Arial" w:hAnsi="Arial" w:cs="Arial"/>
                <w:color w:val="000000"/>
                <w:szCs w:val="36"/>
                <w:lang w:eastAsia="en-GB"/>
              </w:rPr>
              <w:t xml:space="preserve">, compliance and identification) and social </w:t>
            </w:r>
            <w:proofErr w:type="spellStart"/>
            <w:r>
              <w:rPr>
                <w:rFonts w:ascii="Arial" w:hAnsi="Arial" w:cs="Arial"/>
                <w:color w:val="000000"/>
                <w:szCs w:val="36"/>
                <w:lang w:eastAsia="en-GB"/>
              </w:rPr>
              <w:t>categorisation</w:t>
            </w:r>
            <w:proofErr w:type="spellEnd"/>
            <w:r>
              <w:rPr>
                <w:rFonts w:ascii="Arial" w:hAnsi="Arial" w:cs="Arial"/>
                <w:color w:val="000000"/>
                <w:szCs w:val="36"/>
                <w:lang w:eastAsia="en-GB"/>
              </w:rPr>
              <w:t xml:space="preserve"> (stereotypes).</w:t>
            </w:r>
          </w:p>
          <w:p w14:paraId="464E64A3" w14:textId="77777777" w:rsidR="00044ADC" w:rsidRPr="00F91790" w:rsidRDefault="00044ADC" w:rsidP="00044ADC">
            <w:pPr>
              <w:rPr>
                <w:rFonts w:ascii="Arial" w:hAnsi="Arial" w:cs="Arial"/>
                <w:color w:val="000000"/>
                <w:szCs w:val="36"/>
                <w:lang w:eastAsia="en-GB"/>
              </w:rPr>
            </w:pPr>
          </w:p>
          <w:p w14:paraId="48778E17" w14:textId="77777777" w:rsidR="00044ADC" w:rsidRDefault="00044ADC" w:rsidP="00044ADC">
            <w:pPr>
              <w:rPr>
                <w:rFonts w:ascii="Arial" w:hAnsi="Arial" w:cs="Arial"/>
                <w:color w:val="000000"/>
                <w:szCs w:val="36"/>
                <w:lang w:eastAsia="en-GB"/>
              </w:rPr>
            </w:pPr>
            <w:r w:rsidRPr="00F91790">
              <w:rPr>
                <w:rFonts w:ascii="Arial" w:hAnsi="Arial" w:cs="Arial"/>
                <w:color w:val="000000"/>
                <w:szCs w:val="36"/>
                <w:lang w:eastAsia="en-GB"/>
              </w:rPr>
              <w:t xml:space="preserve">To be able to explain the research done by </w:t>
            </w:r>
            <w:r>
              <w:rPr>
                <w:rFonts w:ascii="Arial" w:hAnsi="Arial" w:cs="Arial"/>
                <w:color w:val="000000"/>
                <w:szCs w:val="36"/>
                <w:lang w:eastAsia="en-GB"/>
              </w:rPr>
              <w:t xml:space="preserve">Asch, Haney et al. and </w:t>
            </w:r>
            <w:proofErr w:type="spellStart"/>
            <w:r>
              <w:rPr>
                <w:rFonts w:ascii="Arial" w:hAnsi="Arial" w:cs="Arial"/>
                <w:color w:val="000000"/>
                <w:szCs w:val="36"/>
                <w:lang w:eastAsia="en-GB"/>
              </w:rPr>
              <w:t>Chatard</w:t>
            </w:r>
            <w:proofErr w:type="spellEnd"/>
            <w:r>
              <w:rPr>
                <w:rFonts w:ascii="Arial" w:hAnsi="Arial" w:cs="Arial"/>
                <w:color w:val="000000"/>
                <w:szCs w:val="36"/>
                <w:lang w:eastAsia="en-GB"/>
              </w:rPr>
              <w:t xml:space="preserve"> et al.</w:t>
            </w:r>
          </w:p>
          <w:p w14:paraId="2D92F022" w14:textId="77777777" w:rsidR="00044ADC" w:rsidRDefault="00044ADC" w:rsidP="00044ADC">
            <w:pPr>
              <w:rPr>
                <w:rFonts w:ascii="Arial" w:hAnsi="Arial" w:cs="Arial"/>
                <w:color w:val="000000"/>
                <w:szCs w:val="36"/>
                <w:lang w:eastAsia="en-GB"/>
              </w:rPr>
            </w:pPr>
          </w:p>
          <w:p w14:paraId="791311C7" w14:textId="77777777" w:rsidR="00044ADC" w:rsidRPr="0001600F" w:rsidRDefault="00044ADC" w:rsidP="00044ADC">
            <w:pPr>
              <w:rPr>
                <w:rFonts w:ascii="Arial" w:hAnsi="Arial" w:cs="Arial"/>
                <w:color w:val="FF0000"/>
                <w:szCs w:val="36"/>
                <w:u w:val="single"/>
                <w:lang w:eastAsia="en-GB"/>
              </w:rPr>
            </w:pPr>
            <w:r>
              <w:rPr>
                <w:rFonts w:ascii="Arial" w:hAnsi="Arial" w:cs="Arial"/>
                <w:color w:val="FF0000"/>
                <w:szCs w:val="36"/>
                <w:u w:val="single"/>
                <w:lang w:eastAsia="en-GB"/>
              </w:rPr>
              <w:t>Command words: describe, give, give a reason why, identify, name, state</w:t>
            </w:r>
          </w:p>
        </w:tc>
      </w:tr>
      <w:tr w:rsidR="00044ADC" w:rsidRPr="00F91790" w14:paraId="191AF4C7" w14:textId="77777777" w:rsidTr="00044ADC">
        <w:trPr>
          <w:trHeight w:val="1505"/>
        </w:trPr>
        <w:tc>
          <w:tcPr>
            <w:tcW w:w="3508" w:type="dxa"/>
            <w:tcBorders>
              <w:top w:val="single" w:sz="8" w:space="0" w:color="333333"/>
              <w:left w:val="single" w:sz="8" w:space="0" w:color="333333"/>
              <w:bottom w:val="single" w:sz="8" w:space="0" w:color="333333"/>
              <w:right w:val="single" w:sz="8" w:space="0" w:color="333333"/>
            </w:tcBorders>
            <w:shd w:val="clear" w:color="auto" w:fill="FF4DC7"/>
            <w:tcMar>
              <w:top w:w="72" w:type="dxa"/>
              <w:left w:w="144" w:type="dxa"/>
              <w:bottom w:w="72" w:type="dxa"/>
              <w:right w:w="144" w:type="dxa"/>
            </w:tcMar>
            <w:hideMark/>
          </w:tcPr>
          <w:p w14:paraId="276AFC5E" w14:textId="77777777" w:rsidR="00044ADC" w:rsidRPr="00F91790" w:rsidRDefault="00044ADC" w:rsidP="00044ADC">
            <w:pPr>
              <w:jc w:val="center"/>
              <w:rPr>
                <w:rFonts w:ascii="Arial" w:hAnsi="Arial" w:cs="Arial"/>
                <w:color w:val="000000"/>
                <w:sz w:val="40"/>
                <w:szCs w:val="36"/>
                <w:lang w:eastAsia="en-GB"/>
              </w:rPr>
            </w:pPr>
            <w:r w:rsidRPr="00F91790">
              <w:rPr>
                <w:rFonts w:ascii="Rockwell" w:hAnsi="Rockwell" w:cs="Arial"/>
                <w:b/>
                <w:bCs/>
                <w:color w:val="000000"/>
                <w:kern w:val="24"/>
                <w:sz w:val="40"/>
                <w:szCs w:val="36"/>
                <w:lang w:eastAsia="en-GB"/>
              </w:rPr>
              <w:t>Apply (A02)</w:t>
            </w:r>
          </w:p>
        </w:tc>
        <w:tc>
          <w:tcPr>
            <w:tcW w:w="7409" w:type="dxa"/>
            <w:tcBorders>
              <w:top w:val="single" w:sz="8" w:space="0" w:color="333333"/>
              <w:left w:val="single" w:sz="8" w:space="0" w:color="333333"/>
              <w:bottom w:val="single" w:sz="8" w:space="0" w:color="333333"/>
              <w:right w:val="single" w:sz="8" w:space="0" w:color="333333"/>
            </w:tcBorders>
            <w:shd w:val="clear" w:color="auto" w:fill="auto"/>
            <w:tcMar>
              <w:top w:w="72" w:type="dxa"/>
              <w:left w:w="144" w:type="dxa"/>
              <w:bottom w:w="72" w:type="dxa"/>
              <w:right w:w="144" w:type="dxa"/>
            </w:tcMar>
          </w:tcPr>
          <w:p w14:paraId="4E607219" w14:textId="77777777" w:rsidR="00044ADC" w:rsidRDefault="00044ADC" w:rsidP="00044ADC">
            <w:pPr>
              <w:rPr>
                <w:rFonts w:ascii="Arial" w:hAnsi="Arial" w:cs="Arial"/>
                <w:color w:val="000000"/>
                <w:szCs w:val="36"/>
                <w:lang w:eastAsia="en-GB"/>
              </w:rPr>
            </w:pPr>
            <w:r w:rsidRPr="00F91790">
              <w:rPr>
                <w:rFonts w:ascii="Arial" w:hAnsi="Arial" w:cs="Arial"/>
                <w:color w:val="000000"/>
                <w:szCs w:val="36"/>
                <w:lang w:eastAsia="en-GB"/>
              </w:rPr>
              <w:t>To be able to apply knowledge of</w:t>
            </w:r>
            <w:r>
              <w:rPr>
                <w:rFonts w:ascii="Arial" w:hAnsi="Arial" w:cs="Arial"/>
                <w:color w:val="000000"/>
                <w:szCs w:val="36"/>
                <w:lang w:eastAsia="en-GB"/>
              </w:rPr>
              <w:t xml:space="preserve"> conformity (normative social influence and informational social influence), types of conformity (</w:t>
            </w:r>
            <w:proofErr w:type="spellStart"/>
            <w:r>
              <w:rPr>
                <w:rFonts w:ascii="Arial" w:hAnsi="Arial" w:cs="Arial"/>
                <w:color w:val="000000"/>
                <w:szCs w:val="36"/>
                <w:lang w:eastAsia="en-GB"/>
              </w:rPr>
              <w:t>internalisation</w:t>
            </w:r>
            <w:proofErr w:type="spellEnd"/>
            <w:r>
              <w:rPr>
                <w:rFonts w:ascii="Arial" w:hAnsi="Arial" w:cs="Arial"/>
                <w:color w:val="000000"/>
                <w:szCs w:val="36"/>
                <w:lang w:eastAsia="en-GB"/>
              </w:rPr>
              <w:t xml:space="preserve">, compliance and identification) and social </w:t>
            </w:r>
            <w:proofErr w:type="spellStart"/>
            <w:r>
              <w:rPr>
                <w:rFonts w:ascii="Arial" w:hAnsi="Arial" w:cs="Arial"/>
                <w:color w:val="000000"/>
                <w:szCs w:val="36"/>
                <w:lang w:eastAsia="en-GB"/>
              </w:rPr>
              <w:t>categorisation</w:t>
            </w:r>
            <w:proofErr w:type="spellEnd"/>
            <w:r>
              <w:rPr>
                <w:rFonts w:ascii="Arial" w:hAnsi="Arial" w:cs="Arial"/>
                <w:color w:val="000000"/>
                <w:szCs w:val="36"/>
                <w:lang w:eastAsia="en-GB"/>
              </w:rPr>
              <w:t xml:space="preserve"> (stereotypes)</w:t>
            </w:r>
            <w:r w:rsidRPr="00F91790">
              <w:rPr>
                <w:rFonts w:ascii="Arial" w:hAnsi="Arial" w:cs="Arial"/>
                <w:color w:val="000000"/>
                <w:szCs w:val="36"/>
                <w:lang w:eastAsia="en-GB"/>
              </w:rPr>
              <w:t xml:space="preserve"> </w:t>
            </w:r>
            <w:r>
              <w:rPr>
                <w:rFonts w:ascii="Arial" w:hAnsi="Arial" w:cs="Arial"/>
                <w:color w:val="000000"/>
                <w:szCs w:val="36"/>
                <w:lang w:eastAsia="en-GB"/>
              </w:rPr>
              <w:t>to research and behaviour in society</w:t>
            </w:r>
            <w:r w:rsidRPr="00F91790">
              <w:rPr>
                <w:rFonts w:ascii="Arial" w:hAnsi="Arial" w:cs="Arial"/>
                <w:color w:val="000000"/>
                <w:szCs w:val="36"/>
                <w:lang w:eastAsia="en-GB"/>
              </w:rPr>
              <w:t>.</w:t>
            </w:r>
          </w:p>
          <w:p w14:paraId="6505FBA7" w14:textId="77777777" w:rsidR="00044ADC" w:rsidRDefault="00044ADC" w:rsidP="00044ADC">
            <w:pPr>
              <w:rPr>
                <w:rFonts w:ascii="Arial" w:hAnsi="Arial" w:cs="Arial"/>
                <w:color w:val="000000"/>
                <w:szCs w:val="36"/>
                <w:lang w:eastAsia="en-GB"/>
              </w:rPr>
            </w:pPr>
          </w:p>
          <w:p w14:paraId="319415F4" w14:textId="77777777" w:rsidR="00044ADC" w:rsidRPr="0001600F" w:rsidRDefault="00044ADC" w:rsidP="00044ADC">
            <w:pPr>
              <w:rPr>
                <w:rFonts w:ascii="Arial" w:hAnsi="Arial" w:cs="Arial"/>
                <w:color w:val="FF0066"/>
                <w:szCs w:val="36"/>
                <w:u w:val="single"/>
                <w:lang w:eastAsia="en-GB"/>
              </w:rPr>
            </w:pPr>
            <w:r>
              <w:rPr>
                <w:rFonts w:ascii="Arial" w:hAnsi="Arial" w:cs="Arial"/>
                <w:color w:val="FF0066"/>
                <w:szCs w:val="36"/>
                <w:u w:val="single"/>
                <w:lang w:eastAsia="en-GB"/>
              </w:rPr>
              <w:t>Command words: describe explain, interpret, justify</w:t>
            </w:r>
          </w:p>
        </w:tc>
      </w:tr>
      <w:tr w:rsidR="00044ADC" w:rsidRPr="00F91790" w14:paraId="5DF1B7FF" w14:textId="77777777" w:rsidTr="00044ADC">
        <w:trPr>
          <w:trHeight w:val="1505"/>
        </w:trPr>
        <w:tc>
          <w:tcPr>
            <w:tcW w:w="3508" w:type="dxa"/>
            <w:tcBorders>
              <w:top w:val="single" w:sz="8" w:space="0" w:color="333333"/>
              <w:left w:val="single" w:sz="8" w:space="0" w:color="333333"/>
              <w:bottom w:val="single" w:sz="8" w:space="0" w:color="333333"/>
              <w:right w:val="single" w:sz="8" w:space="0" w:color="333333"/>
            </w:tcBorders>
            <w:shd w:val="clear" w:color="auto" w:fill="00B0F0"/>
            <w:tcMar>
              <w:top w:w="72" w:type="dxa"/>
              <w:left w:w="144" w:type="dxa"/>
              <w:bottom w:w="72" w:type="dxa"/>
              <w:right w:w="144" w:type="dxa"/>
            </w:tcMar>
            <w:hideMark/>
          </w:tcPr>
          <w:p w14:paraId="3A2D468B" w14:textId="77777777" w:rsidR="00044ADC" w:rsidRPr="00F91790" w:rsidRDefault="00044ADC" w:rsidP="00044ADC">
            <w:pPr>
              <w:jc w:val="center"/>
              <w:rPr>
                <w:rFonts w:ascii="Arial" w:hAnsi="Arial" w:cs="Arial"/>
                <w:color w:val="000000"/>
                <w:sz w:val="40"/>
                <w:szCs w:val="36"/>
                <w:lang w:eastAsia="en-GB"/>
              </w:rPr>
            </w:pPr>
            <w:r w:rsidRPr="00F91790">
              <w:rPr>
                <w:rFonts w:ascii="Rockwell" w:hAnsi="Rockwell" w:cs="Arial"/>
                <w:b/>
                <w:bCs/>
                <w:color w:val="000000"/>
                <w:kern w:val="24"/>
                <w:sz w:val="40"/>
                <w:szCs w:val="36"/>
                <w:lang w:eastAsia="en-GB"/>
              </w:rPr>
              <w:t>Evaluate (A03)</w:t>
            </w:r>
          </w:p>
        </w:tc>
        <w:tc>
          <w:tcPr>
            <w:tcW w:w="7409" w:type="dxa"/>
            <w:tcBorders>
              <w:top w:val="single" w:sz="8" w:space="0" w:color="333333"/>
              <w:left w:val="single" w:sz="8" w:space="0" w:color="333333"/>
              <w:bottom w:val="single" w:sz="8" w:space="0" w:color="333333"/>
              <w:right w:val="single" w:sz="8" w:space="0" w:color="333333"/>
            </w:tcBorders>
            <w:shd w:val="clear" w:color="auto" w:fill="auto"/>
            <w:tcMar>
              <w:top w:w="72" w:type="dxa"/>
              <w:left w:w="144" w:type="dxa"/>
              <w:bottom w:w="72" w:type="dxa"/>
              <w:right w:w="144" w:type="dxa"/>
            </w:tcMar>
          </w:tcPr>
          <w:p w14:paraId="75F80A93" w14:textId="77777777" w:rsidR="00044ADC" w:rsidRDefault="00044ADC" w:rsidP="00044ADC">
            <w:pPr>
              <w:rPr>
                <w:rFonts w:ascii="Arial" w:hAnsi="Arial" w:cs="Arial"/>
                <w:color w:val="000000"/>
                <w:szCs w:val="36"/>
                <w:lang w:eastAsia="en-GB"/>
              </w:rPr>
            </w:pPr>
            <w:r w:rsidRPr="00F91790">
              <w:rPr>
                <w:rFonts w:ascii="Arial" w:hAnsi="Arial" w:cs="Arial"/>
                <w:color w:val="000000"/>
                <w:szCs w:val="36"/>
                <w:lang w:eastAsia="en-GB"/>
              </w:rPr>
              <w:t xml:space="preserve">To be able to explain strengths and weaknesses of the </w:t>
            </w:r>
            <w:r>
              <w:rPr>
                <w:rFonts w:ascii="Arial" w:hAnsi="Arial" w:cs="Arial"/>
                <w:color w:val="000000"/>
                <w:szCs w:val="36"/>
                <w:lang w:eastAsia="en-GB"/>
              </w:rPr>
              <w:t xml:space="preserve">social </w:t>
            </w:r>
            <w:r w:rsidRPr="00F91790">
              <w:rPr>
                <w:rFonts w:ascii="Arial" w:hAnsi="Arial" w:cs="Arial"/>
                <w:color w:val="000000"/>
                <w:szCs w:val="36"/>
                <w:lang w:eastAsia="en-GB"/>
              </w:rPr>
              <w:t>approach.</w:t>
            </w:r>
          </w:p>
          <w:p w14:paraId="47BA9F90" w14:textId="77777777" w:rsidR="00044ADC" w:rsidRDefault="00044ADC" w:rsidP="00044ADC">
            <w:pPr>
              <w:rPr>
                <w:rFonts w:ascii="Arial" w:hAnsi="Arial" w:cs="Arial"/>
                <w:color w:val="000000"/>
                <w:szCs w:val="36"/>
                <w:lang w:eastAsia="en-GB"/>
              </w:rPr>
            </w:pPr>
          </w:p>
          <w:p w14:paraId="5D884262" w14:textId="77777777" w:rsidR="00044ADC" w:rsidRDefault="00044ADC" w:rsidP="00044ADC">
            <w:pPr>
              <w:rPr>
                <w:rFonts w:ascii="Arial" w:hAnsi="Arial" w:cs="Arial"/>
                <w:color w:val="000000"/>
                <w:szCs w:val="36"/>
                <w:lang w:eastAsia="en-GB"/>
              </w:rPr>
            </w:pPr>
            <w:r>
              <w:rPr>
                <w:rFonts w:ascii="Arial" w:hAnsi="Arial" w:cs="Arial"/>
                <w:color w:val="000000"/>
                <w:szCs w:val="36"/>
                <w:lang w:eastAsia="en-GB"/>
              </w:rPr>
              <w:t>Apply concepts and research to behaviour in society</w:t>
            </w:r>
          </w:p>
          <w:p w14:paraId="4F679918" w14:textId="77777777" w:rsidR="00044ADC" w:rsidRDefault="00044ADC" w:rsidP="00044ADC">
            <w:pPr>
              <w:rPr>
                <w:rFonts w:ascii="Arial" w:hAnsi="Arial" w:cs="Arial"/>
                <w:color w:val="000000"/>
                <w:szCs w:val="36"/>
                <w:lang w:eastAsia="en-GB"/>
              </w:rPr>
            </w:pPr>
          </w:p>
          <w:p w14:paraId="54691259" w14:textId="77777777" w:rsidR="00044ADC" w:rsidRPr="00F505C2" w:rsidRDefault="00044ADC" w:rsidP="00044ADC">
            <w:pPr>
              <w:rPr>
                <w:rFonts w:ascii="Arial" w:hAnsi="Arial" w:cs="Arial"/>
                <w:color w:val="00B0F0"/>
                <w:szCs w:val="36"/>
                <w:u w:val="single"/>
                <w:lang w:eastAsia="en-GB"/>
              </w:rPr>
            </w:pPr>
            <w:r>
              <w:rPr>
                <w:rFonts w:ascii="Arial" w:hAnsi="Arial" w:cs="Arial"/>
                <w:color w:val="00B0F0"/>
                <w:szCs w:val="36"/>
                <w:u w:val="single"/>
                <w:lang w:eastAsia="en-GB"/>
              </w:rPr>
              <w:t xml:space="preserve">Command words: </w:t>
            </w:r>
            <w:proofErr w:type="spellStart"/>
            <w:r>
              <w:rPr>
                <w:rFonts w:ascii="Arial" w:hAnsi="Arial" w:cs="Arial"/>
                <w:color w:val="00B0F0"/>
                <w:szCs w:val="36"/>
                <w:u w:val="single"/>
                <w:lang w:eastAsia="en-GB"/>
              </w:rPr>
              <w:t>analyse</w:t>
            </w:r>
            <w:proofErr w:type="spellEnd"/>
            <w:r>
              <w:rPr>
                <w:rFonts w:ascii="Arial" w:hAnsi="Arial" w:cs="Arial"/>
                <w:color w:val="00B0F0"/>
                <w:szCs w:val="36"/>
                <w:u w:val="single"/>
                <w:lang w:eastAsia="en-GB"/>
              </w:rPr>
              <w:t>, assess, compare, discuss, explain</w:t>
            </w:r>
          </w:p>
        </w:tc>
      </w:tr>
    </w:tbl>
    <w:p w14:paraId="2E7A2D76" w14:textId="7D004E09" w:rsidR="00044ADC" w:rsidRDefault="00044ADC" w:rsidP="00044ADC">
      <w:pPr>
        <w:rPr>
          <w:rFonts w:ascii="Arial" w:eastAsia="Calibri" w:hAnsi="Arial" w:cs="Arial"/>
          <w:b/>
          <w:sz w:val="28"/>
          <w:szCs w:val="28"/>
          <w:lang w:val="en-GB"/>
        </w:rPr>
      </w:pPr>
    </w:p>
    <w:p w14:paraId="0FBEB2C6" w14:textId="21DD0104" w:rsidR="00044ADC" w:rsidRDefault="00044ADC" w:rsidP="00044ADC">
      <w:pPr>
        <w:rPr>
          <w:rFonts w:ascii="Arial" w:eastAsia="Calibri" w:hAnsi="Arial" w:cs="Arial"/>
          <w:b/>
          <w:sz w:val="28"/>
          <w:szCs w:val="28"/>
          <w:lang w:val="en-GB"/>
        </w:rPr>
      </w:pPr>
    </w:p>
    <w:p w14:paraId="367CBAF0" w14:textId="6A1C63C6" w:rsidR="00044ADC" w:rsidRDefault="00044ADC" w:rsidP="00044ADC">
      <w:pPr>
        <w:rPr>
          <w:rFonts w:ascii="Arial" w:eastAsia="Calibri" w:hAnsi="Arial" w:cs="Arial"/>
          <w:b/>
          <w:sz w:val="28"/>
          <w:szCs w:val="28"/>
          <w:lang w:val="en-GB"/>
        </w:rPr>
      </w:pPr>
    </w:p>
    <w:p w14:paraId="5E2C93EC" w14:textId="5ABB5027" w:rsidR="00044ADC" w:rsidRDefault="00044ADC" w:rsidP="00044ADC">
      <w:pPr>
        <w:rPr>
          <w:rFonts w:ascii="Arial" w:eastAsia="Calibri" w:hAnsi="Arial" w:cs="Arial"/>
          <w:b/>
          <w:sz w:val="28"/>
          <w:szCs w:val="28"/>
          <w:lang w:val="en-GB"/>
        </w:rPr>
      </w:pPr>
    </w:p>
    <w:p w14:paraId="5EFEBB90" w14:textId="6D6E6385" w:rsidR="006D7498" w:rsidRDefault="006D7498" w:rsidP="00044ADC">
      <w:pPr>
        <w:rPr>
          <w:rFonts w:ascii="Arial" w:eastAsia="Calibri" w:hAnsi="Arial" w:cs="Arial"/>
          <w:b/>
          <w:sz w:val="28"/>
          <w:szCs w:val="28"/>
          <w:lang w:val="en-GB"/>
        </w:rPr>
      </w:pPr>
    </w:p>
    <w:p w14:paraId="3EECC7D9" w14:textId="1CBBA447" w:rsidR="006D7498" w:rsidRDefault="006D7498" w:rsidP="00044ADC">
      <w:pPr>
        <w:rPr>
          <w:rFonts w:ascii="Arial" w:eastAsia="Calibri" w:hAnsi="Arial" w:cs="Arial"/>
          <w:b/>
          <w:sz w:val="28"/>
          <w:szCs w:val="28"/>
          <w:lang w:val="en-GB"/>
        </w:rPr>
      </w:pPr>
    </w:p>
    <w:p w14:paraId="659A0677" w14:textId="60F6F8CB" w:rsidR="006D7498" w:rsidRDefault="006D7498" w:rsidP="00044ADC">
      <w:pPr>
        <w:rPr>
          <w:rFonts w:ascii="Arial" w:eastAsia="Calibri" w:hAnsi="Arial" w:cs="Arial"/>
          <w:b/>
          <w:sz w:val="28"/>
          <w:szCs w:val="28"/>
          <w:lang w:val="en-GB"/>
        </w:rPr>
      </w:pPr>
    </w:p>
    <w:p w14:paraId="7DB35D5B" w14:textId="6511758D" w:rsidR="006D7498" w:rsidRDefault="006D7498" w:rsidP="00044ADC">
      <w:pPr>
        <w:rPr>
          <w:rFonts w:ascii="Arial" w:eastAsia="Calibri" w:hAnsi="Arial" w:cs="Arial"/>
          <w:b/>
          <w:sz w:val="28"/>
          <w:szCs w:val="28"/>
          <w:lang w:val="en-GB"/>
        </w:rPr>
      </w:pPr>
    </w:p>
    <w:p w14:paraId="69D7880C" w14:textId="77777777" w:rsidR="006D7498" w:rsidRDefault="006D7498" w:rsidP="00044ADC">
      <w:pPr>
        <w:rPr>
          <w:rFonts w:ascii="Arial" w:eastAsia="Calibri" w:hAnsi="Arial" w:cs="Arial"/>
          <w:b/>
          <w:sz w:val="28"/>
          <w:szCs w:val="28"/>
          <w:lang w:val="en-GB"/>
        </w:rPr>
      </w:pPr>
    </w:p>
    <w:p w14:paraId="221DE1AE" w14:textId="5D86E77D" w:rsidR="00044ADC" w:rsidRDefault="00044ADC" w:rsidP="00044ADC">
      <w:pPr>
        <w:rPr>
          <w:rFonts w:ascii="Arial" w:eastAsia="Calibri" w:hAnsi="Arial" w:cs="Arial"/>
          <w:b/>
          <w:sz w:val="28"/>
          <w:szCs w:val="28"/>
          <w:lang w:val="en-GB"/>
        </w:rPr>
      </w:pPr>
    </w:p>
    <w:p w14:paraId="1B6B9322" w14:textId="77777777" w:rsidR="00044ADC" w:rsidRDefault="00044ADC" w:rsidP="00044ADC">
      <w:pPr>
        <w:rPr>
          <w:rFonts w:ascii="Arial" w:eastAsia="Calibri" w:hAnsi="Arial" w:cs="Arial"/>
          <w:b/>
          <w:sz w:val="28"/>
          <w:szCs w:val="28"/>
          <w:lang w:val="en-GB"/>
        </w:rPr>
      </w:pPr>
    </w:p>
    <w:p w14:paraId="46BAAB28" w14:textId="577494B8" w:rsidR="00044ADC" w:rsidRPr="00044ADC" w:rsidRDefault="00044ADC" w:rsidP="00044ADC">
      <w:pPr>
        <w:rPr>
          <w:rFonts w:ascii="Arial" w:eastAsia="Calibri" w:hAnsi="Arial" w:cs="Arial"/>
          <w:b/>
          <w:sz w:val="28"/>
          <w:szCs w:val="28"/>
          <w:lang w:val="en-GB"/>
        </w:rPr>
      </w:pPr>
      <w:r w:rsidRPr="00044ADC">
        <w:rPr>
          <w:rFonts w:ascii="Arial" w:eastAsia="Calibri" w:hAnsi="Arial" w:cs="Arial"/>
          <w:b/>
          <w:sz w:val="28"/>
          <w:szCs w:val="28"/>
          <w:lang w:val="en-GB"/>
        </w:rPr>
        <w:lastRenderedPageBreak/>
        <w:t xml:space="preserve">For Your examination you will need to be able to describe, explain, outline, apply and discuss the following criteria; </w:t>
      </w:r>
    </w:p>
    <w:tbl>
      <w:tblPr>
        <w:tblStyle w:val="TableGrid"/>
        <w:tblW w:w="0" w:type="auto"/>
        <w:tblLook w:val="04A0" w:firstRow="1" w:lastRow="0" w:firstColumn="1" w:lastColumn="0" w:noHBand="0" w:noVBand="1"/>
      </w:tblPr>
      <w:tblGrid>
        <w:gridCol w:w="1693"/>
        <w:gridCol w:w="6550"/>
        <w:gridCol w:w="1129"/>
        <w:gridCol w:w="1084"/>
      </w:tblGrid>
      <w:tr w:rsidR="00044ADC" w:rsidRPr="00044ADC" w14:paraId="36B39884" w14:textId="77777777" w:rsidTr="00273D3A">
        <w:tc>
          <w:tcPr>
            <w:tcW w:w="1695" w:type="dxa"/>
          </w:tcPr>
          <w:p w14:paraId="0244F281" w14:textId="77777777" w:rsidR="00044ADC" w:rsidRPr="00044ADC" w:rsidRDefault="00044ADC" w:rsidP="00044ADC">
            <w:pPr>
              <w:rPr>
                <w:rFonts w:ascii="Arial" w:eastAsia="Calibri" w:hAnsi="Arial" w:cs="Arial"/>
                <w:sz w:val="24"/>
                <w:szCs w:val="24"/>
              </w:rPr>
            </w:pPr>
            <w:r w:rsidRPr="00044ADC">
              <w:rPr>
                <w:rFonts w:ascii="Arial" w:eastAsia="Calibri" w:hAnsi="Arial" w:cs="Arial"/>
                <w:sz w:val="24"/>
                <w:szCs w:val="24"/>
              </w:rPr>
              <w:t xml:space="preserve">Content </w:t>
            </w:r>
          </w:p>
        </w:tc>
        <w:tc>
          <w:tcPr>
            <w:tcW w:w="6658" w:type="dxa"/>
          </w:tcPr>
          <w:p w14:paraId="2A17F197" w14:textId="77777777" w:rsidR="00044ADC" w:rsidRPr="00044ADC" w:rsidRDefault="00044ADC" w:rsidP="00044ADC">
            <w:pPr>
              <w:rPr>
                <w:rFonts w:ascii="Arial" w:eastAsia="Calibri" w:hAnsi="Arial" w:cs="Arial"/>
                <w:sz w:val="24"/>
                <w:szCs w:val="24"/>
              </w:rPr>
            </w:pPr>
          </w:p>
        </w:tc>
        <w:tc>
          <w:tcPr>
            <w:tcW w:w="1134" w:type="dxa"/>
          </w:tcPr>
          <w:p w14:paraId="739C0692" w14:textId="77777777" w:rsidR="00044ADC" w:rsidRPr="00044ADC" w:rsidRDefault="00044ADC" w:rsidP="00044ADC">
            <w:pPr>
              <w:rPr>
                <w:rFonts w:ascii="Arial" w:eastAsia="Calibri" w:hAnsi="Arial" w:cs="Arial"/>
                <w:sz w:val="24"/>
                <w:szCs w:val="24"/>
              </w:rPr>
            </w:pPr>
            <w:r w:rsidRPr="00044ADC">
              <w:rPr>
                <w:rFonts w:ascii="Arial" w:eastAsia="Calibri" w:hAnsi="Arial" w:cs="Arial"/>
                <w:sz w:val="24"/>
                <w:szCs w:val="24"/>
              </w:rPr>
              <w:t>Notes</w:t>
            </w:r>
          </w:p>
          <w:p w14:paraId="43B50247" w14:textId="77777777" w:rsidR="00044ADC" w:rsidRPr="00044ADC" w:rsidRDefault="00044ADC" w:rsidP="00044ADC">
            <w:pPr>
              <w:rPr>
                <w:rFonts w:ascii="Arial" w:eastAsia="Calibri" w:hAnsi="Arial" w:cs="Arial"/>
                <w:sz w:val="24"/>
                <w:szCs w:val="24"/>
              </w:rPr>
            </w:pPr>
            <w:r w:rsidRPr="00044ADC">
              <w:rPr>
                <w:rFonts w:ascii="Arial" w:eastAsia="Calibri" w:hAnsi="Arial" w:cs="Arial"/>
                <w:sz w:val="24"/>
                <w:szCs w:val="24"/>
              </w:rPr>
              <w:t xml:space="preserve">Please tick  </w:t>
            </w:r>
          </w:p>
        </w:tc>
        <w:tc>
          <w:tcPr>
            <w:tcW w:w="969" w:type="dxa"/>
          </w:tcPr>
          <w:p w14:paraId="122545B9" w14:textId="77777777" w:rsidR="00044ADC" w:rsidRPr="00044ADC" w:rsidRDefault="00044ADC" w:rsidP="00044ADC">
            <w:pPr>
              <w:rPr>
                <w:rFonts w:ascii="Arial" w:eastAsia="Calibri" w:hAnsi="Arial" w:cs="Arial"/>
                <w:sz w:val="24"/>
                <w:szCs w:val="24"/>
              </w:rPr>
            </w:pPr>
            <w:r w:rsidRPr="00044ADC">
              <w:rPr>
                <w:rFonts w:ascii="Arial" w:eastAsia="Calibri" w:hAnsi="Arial" w:cs="Arial"/>
                <w:sz w:val="24"/>
                <w:szCs w:val="24"/>
              </w:rPr>
              <w:t>Revised</w:t>
            </w:r>
          </w:p>
          <w:p w14:paraId="3AF07B36" w14:textId="77777777" w:rsidR="00044ADC" w:rsidRPr="00044ADC" w:rsidRDefault="00044ADC" w:rsidP="00044ADC">
            <w:pPr>
              <w:rPr>
                <w:rFonts w:ascii="Arial" w:eastAsia="Calibri" w:hAnsi="Arial" w:cs="Arial"/>
                <w:sz w:val="24"/>
                <w:szCs w:val="24"/>
              </w:rPr>
            </w:pPr>
            <w:r w:rsidRPr="00044ADC">
              <w:rPr>
                <w:rFonts w:ascii="Arial" w:eastAsia="Calibri" w:hAnsi="Arial" w:cs="Arial"/>
                <w:sz w:val="24"/>
                <w:szCs w:val="24"/>
              </w:rPr>
              <w:t xml:space="preserve">Please tick  </w:t>
            </w:r>
          </w:p>
        </w:tc>
      </w:tr>
      <w:tr w:rsidR="00044ADC" w:rsidRPr="00044ADC" w14:paraId="03E728DD" w14:textId="77777777" w:rsidTr="00273D3A">
        <w:tc>
          <w:tcPr>
            <w:tcW w:w="1695" w:type="dxa"/>
          </w:tcPr>
          <w:p w14:paraId="22EEC7E3" w14:textId="77777777" w:rsidR="00044ADC" w:rsidRPr="00044ADC" w:rsidRDefault="00044ADC" w:rsidP="00044ADC">
            <w:pPr>
              <w:autoSpaceDE w:val="0"/>
              <w:autoSpaceDN w:val="0"/>
              <w:adjustRightInd w:val="0"/>
              <w:rPr>
                <w:rFonts w:ascii="Arial" w:eastAsia="Calibri" w:hAnsi="Arial" w:cs="Arial"/>
                <w:sz w:val="24"/>
                <w:szCs w:val="24"/>
                <w:u w:val="single"/>
              </w:rPr>
            </w:pPr>
            <w:r w:rsidRPr="00044ADC">
              <w:rPr>
                <w:rFonts w:ascii="Arial" w:eastAsia="Calibri" w:hAnsi="Arial" w:cs="Arial"/>
                <w:sz w:val="24"/>
                <w:szCs w:val="24"/>
                <w:u w:val="single"/>
              </w:rPr>
              <w:t>Biological assumptions:</w:t>
            </w:r>
          </w:p>
          <w:p w14:paraId="3D771154" w14:textId="77777777" w:rsidR="00044ADC" w:rsidRPr="00044ADC" w:rsidRDefault="00044ADC" w:rsidP="00044ADC">
            <w:pPr>
              <w:rPr>
                <w:rFonts w:ascii="Arial" w:eastAsia="Calibri" w:hAnsi="Arial" w:cs="Arial"/>
                <w:sz w:val="24"/>
                <w:szCs w:val="24"/>
              </w:rPr>
            </w:pPr>
          </w:p>
        </w:tc>
        <w:tc>
          <w:tcPr>
            <w:tcW w:w="6658" w:type="dxa"/>
          </w:tcPr>
          <w:p w14:paraId="1BE09065" w14:textId="77777777" w:rsidR="00044ADC" w:rsidRPr="00044ADC" w:rsidRDefault="00044ADC" w:rsidP="00044ADC">
            <w:pPr>
              <w:numPr>
                <w:ilvl w:val="0"/>
                <w:numId w:val="2"/>
              </w:numPr>
              <w:autoSpaceDE w:val="0"/>
              <w:autoSpaceDN w:val="0"/>
              <w:adjustRightInd w:val="0"/>
              <w:contextualSpacing/>
              <w:rPr>
                <w:rFonts w:ascii="Arial" w:eastAsia="Calibri" w:hAnsi="Arial" w:cs="Arial"/>
                <w:sz w:val="24"/>
                <w:szCs w:val="24"/>
              </w:rPr>
            </w:pPr>
            <w:r w:rsidRPr="00044ADC">
              <w:rPr>
                <w:rFonts w:ascii="Arial" w:eastAsia="Calibri" w:hAnsi="Arial" w:cs="Arial"/>
                <w:sz w:val="24"/>
                <w:szCs w:val="24"/>
              </w:rPr>
              <w:t>Behaviour is influenced by central nervous system (CNS),</w:t>
            </w:r>
          </w:p>
          <w:p w14:paraId="1110341B" w14:textId="77777777" w:rsidR="00044ADC" w:rsidRPr="00044ADC" w:rsidRDefault="00044ADC" w:rsidP="00044ADC">
            <w:pPr>
              <w:autoSpaceDE w:val="0"/>
              <w:autoSpaceDN w:val="0"/>
              <w:adjustRightInd w:val="0"/>
              <w:rPr>
                <w:rFonts w:ascii="Arial" w:eastAsia="Calibri" w:hAnsi="Arial" w:cs="Arial"/>
                <w:sz w:val="24"/>
                <w:szCs w:val="24"/>
              </w:rPr>
            </w:pPr>
          </w:p>
          <w:p w14:paraId="35ABB93D" w14:textId="77777777" w:rsidR="00044ADC" w:rsidRPr="00044ADC" w:rsidRDefault="00044ADC" w:rsidP="00044ADC">
            <w:pPr>
              <w:numPr>
                <w:ilvl w:val="0"/>
                <w:numId w:val="2"/>
              </w:numPr>
              <w:contextualSpacing/>
              <w:rPr>
                <w:rFonts w:ascii="Arial" w:eastAsia="Calibri" w:hAnsi="Arial" w:cs="Arial"/>
                <w:sz w:val="24"/>
                <w:szCs w:val="24"/>
              </w:rPr>
            </w:pPr>
            <w:r w:rsidRPr="00044ADC">
              <w:rPr>
                <w:rFonts w:ascii="Arial" w:eastAsia="Calibri" w:hAnsi="Arial" w:cs="Arial"/>
                <w:sz w:val="24"/>
                <w:szCs w:val="24"/>
              </w:rPr>
              <w:t>Behaviour is a product of evolution.</w:t>
            </w:r>
          </w:p>
          <w:p w14:paraId="17EE334D" w14:textId="77777777" w:rsidR="00044ADC" w:rsidRPr="00044ADC" w:rsidRDefault="00044ADC" w:rsidP="00044ADC">
            <w:pPr>
              <w:ind w:left="720"/>
              <w:contextualSpacing/>
              <w:rPr>
                <w:rFonts w:ascii="Arial" w:eastAsia="Calibri" w:hAnsi="Arial" w:cs="Arial"/>
                <w:sz w:val="24"/>
                <w:szCs w:val="24"/>
              </w:rPr>
            </w:pPr>
          </w:p>
          <w:p w14:paraId="2832D828" w14:textId="77777777" w:rsidR="00044ADC" w:rsidRPr="00044ADC" w:rsidRDefault="00044ADC" w:rsidP="00044ADC">
            <w:pPr>
              <w:numPr>
                <w:ilvl w:val="0"/>
                <w:numId w:val="2"/>
              </w:numPr>
              <w:autoSpaceDE w:val="0"/>
              <w:autoSpaceDN w:val="0"/>
              <w:adjustRightInd w:val="0"/>
              <w:contextualSpacing/>
              <w:rPr>
                <w:rFonts w:ascii="Arial" w:eastAsia="Calibri" w:hAnsi="Arial" w:cs="Arial"/>
                <w:sz w:val="24"/>
                <w:szCs w:val="24"/>
              </w:rPr>
            </w:pPr>
            <w:r w:rsidRPr="00044ADC">
              <w:rPr>
                <w:rFonts w:ascii="Arial" w:eastAsia="Calibri" w:hAnsi="Arial" w:cs="Arial"/>
                <w:sz w:val="24"/>
                <w:szCs w:val="24"/>
              </w:rPr>
              <w:t xml:space="preserve">Behaviour can be influenced by genes </w:t>
            </w:r>
          </w:p>
          <w:p w14:paraId="419B3F70" w14:textId="77777777" w:rsidR="00044ADC" w:rsidRPr="00044ADC" w:rsidRDefault="00044ADC" w:rsidP="00044ADC">
            <w:pPr>
              <w:rPr>
                <w:rFonts w:ascii="Arial" w:eastAsia="Calibri" w:hAnsi="Arial" w:cs="Arial"/>
                <w:sz w:val="24"/>
                <w:szCs w:val="24"/>
              </w:rPr>
            </w:pPr>
          </w:p>
          <w:p w14:paraId="7BDD7B68" w14:textId="77777777" w:rsidR="00044ADC" w:rsidRPr="00044ADC" w:rsidRDefault="00044ADC" w:rsidP="00044ADC">
            <w:pPr>
              <w:rPr>
                <w:rFonts w:ascii="Arial" w:eastAsia="Calibri" w:hAnsi="Arial" w:cs="Arial"/>
                <w:sz w:val="24"/>
                <w:szCs w:val="24"/>
              </w:rPr>
            </w:pPr>
          </w:p>
          <w:p w14:paraId="7AD44F2C" w14:textId="77777777" w:rsidR="00044ADC" w:rsidRPr="00044ADC" w:rsidRDefault="00044ADC" w:rsidP="00044ADC">
            <w:pPr>
              <w:numPr>
                <w:ilvl w:val="0"/>
                <w:numId w:val="2"/>
              </w:numPr>
              <w:autoSpaceDE w:val="0"/>
              <w:autoSpaceDN w:val="0"/>
              <w:adjustRightInd w:val="0"/>
              <w:contextualSpacing/>
              <w:rPr>
                <w:rFonts w:ascii="Arial" w:eastAsia="Calibri" w:hAnsi="Arial" w:cs="Arial"/>
                <w:sz w:val="24"/>
                <w:szCs w:val="24"/>
              </w:rPr>
            </w:pPr>
            <w:r w:rsidRPr="00044ADC">
              <w:rPr>
                <w:rFonts w:ascii="Arial" w:eastAsia="Calibri" w:hAnsi="Arial" w:cs="Arial"/>
                <w:sz w:val="24"/>
                <w:szCs w:val="24"/>
              </w:rPr>
              <w:t>Behaviour can be influenced by neurochemistry</w:t>
            </w:r>
          </w:p>
          <w:p w14:paraId="3DEE37B5" w14:textId="77777777" w:rsidR="00044ADC" w:rsidRPr="00044ADC" w:rsidRDefault="00044ADC" w:rsidP="00044ADC">
            <w:pPr>
              <w:rPr>
                <w:rFonts w:ascii="Arial" w:eastAsia="Calibri" w:hAnsi="Arial" w:cs="Arial"/>
                <w:sz w:val="24"/>
                <w:szCs w:val="24"/>
              </w:rPr>
            </w:pPr>
          </w:p>
        </w:tc>
        <w:tc>
          <w:tcPr>
            <w:tcW w:w="1134" w:type="dxa"/>
          </w:tcPr>
          <w:p w14:paraId="76DBE3CE" w14:textId="77777777" w:rsidR="00044ADC" w:rsidRPr="00044ADC" w:rsidRDefault="00044ADC" w:rsidP="00044ADC">
            <w:pPr>
              <w:rPr>
                <w:rFonts w:ascii="Arial" w:eastAsia="Calibri" w:hAnsi="Arial" w:cs="Arial"/>
                <w:sz w:val="24"/>
                <w:szCs w:val="24"/>
              </w:rPr>
            </w:pPr>
          </w:p>
        </w:tc>
        <w:tc>
          <w:tcPr>
            <w:tcW w:w="969" w:type="dxa"/>
          </w:tcPr>
          <w:p w14:paraId="6CBF59DB" w14:textId="77777777" w:rsidR="00044ADC" w:rsidRPr="00044ADC" w:rsidRDefault="00044ADC" w:rsidP="00044ADC">
            <w:pPr>
              <w:rPr>
                <w:rFonts w:ascii="Arial" w:eastAsia="Calibri" w:hAnsi="Arial" w:cs="Arial"/>
                <w:sz w:val="24"/>
                <w:szCs w:val="24"/>
              </w:rPr>
            </w:pPr>
          </w:p>
        </w:tc>
      </w:tr>
      <w:tr w:rsidR="00044ADC" w:rsidRPr="00044ADC" w14:paraId="367ED28A" w14:textId="77777777" w:rsidTr="00273D3A">
        <w:trPr>
          <w:trHeight w:val="5539"/>
        </w:trPr>
        <w:tc>
          <w:tcPr>
            <w:tcW w:w="1695" w:type="dxa"/>
          </w:tcPr>
          <w:p w14:paraId="561754F7" w14:textId="77777777" w:rsidR="00044ADC" w:rsidRPr="00044ADC" w:rsidRDefault="00044ADC" w:rsidP="00044ADC">
            <w:pPr>
              <w:autoSpaceDE w:val="0"/>
              <w:autoSpaceDN w:val="0"/>
              <w:adjustRightInd w:val="0"/>
              <w:rPr>
                <w:rFonts w:ascii="Arial" w:eastAsia="Calibri" w:hAnsi="Arial" w:cs="Arial"/>
                <w:sz w:val="24"/>
                <w:szCs w:val="24"/>
                <w:u w:val="single"/>
              </w:rPr>
            </w:pPr>
            <w:r w:rsidRPr="00044ADC">
              <w:rPr>
                <w:rFonts w:ascii="Arial" w:eastAsia="Calibri" w:hAnsi="Arial" w:cs="Arial"/>
                <w:sz w:val="24"/>
                <w:szCs w:val="24"/>
                <w:u w:val="single"/>
              </w:rPr>
              <w:t xml:space="preserve">Key concepts: Biological </w:t>
            </w:r>
          </w:p>
          <w:p w14:paraId="582367CA" w14:textId="77777777" w:rsidR="00044ADC" w:rsidRPr="00044ADC" w:rsidRDefault="00044ADC" w:rsidP="00044ADC">
            <w:pPr>
              <w:rPr>
                <w:rFonts w:ascii="Arial" w:eastAsia="Calibri" w:hAnsi="Arial" w:cs="Arial"/>
                <w:sz w:val="24"/>
                <w:szCs w:val="24"/>
              </w:rPr>
            </w:pPr>
          </w:p>
        </w:tc>
        <w:tc>
          <w:tcPr>
            <w:tcW w:w="6658" w:type="dxa"/>
          </w:tcPr>
          <w:p w14:paraId="615184FA" w14:textId="77777777" w:rsidR="00044ADC" w:rsidRPr="00044ADC" w:rsidRDefault="00044ADC" w:rsidP="00044ADC">
            <w:pPr>
              <w:autoSpaceDE w:val="0"/>
              <w:autoSpaceDN w:val="0"/>
              <w:adjustRightInd w:val="0"/>
              <w:rPr>
                <w:rFonts w:ascii="Arial" w:eastAsia="Calibri" w:hAnsi="Arial" w:cs="Arial"/>
                <w:b/>
                <w:sz w:val="24"/>
                <w:szCs w:val="24"/>
                <w:u w:val="single"/>
              </w:rPr>
            </w:pPr>
            <w:r w:rsidRPr="00044ADC">
              <w:rPr>
                <w:rFonts w:ascii="Arial" w:eastAsia="Calibri" w:hAnsi="Arial" w:cs="Arial"/>
                <w:b/>
                <w:sz w:val="24"/>
                <w:szCs w:val="24"/>
                <w:u w:val="single"/>
              </w:rPr>
              <w:t>The influence of biology on behaviour:</w:t>
            </w:r>
          </w:p>
          <w:p w14:paraId="0F67476F" w14:textId="77777777" w:rsidR="00044ADC" w:rsidRPr="00044ADC" w:rsidRDefault="00044ADC" w:rsidP="00044ADC">
            <w:pPr>
              <w:autoSpaceDE w:val="0"/>
              <w:autoSpaceDN w:val="0"/>
              <w:adjustRightInd w:val="0"/>
              <w:rPr>
                <w:rFonts w:ascii="Arial" w:eastAsia="Calibri" w:hAnsi="Arial" w:cs="Arial"/>
                <w:sz w:val="24"/>
                <w:szCs w:val="24"/>
              </w:rPr>
            </w:pPr>
          </w:p>
          <w:p w14:paraId="082C3449" w14:textId="77777777" w:rsidR="00044ADC" w:rsidRPr="00044ADC" w:rsidRDefault="00044ADC" w:rsidP="00044ADC">
            <w:pPr>
              <w:numPr>
                <w:ilvl w:val="0"/>
                <w:numId w:val="3"/>
              </w:numPr>
              <w:autoSpaceDE w:val="0"/>
              <w:autoSpaceDN w:val="0"/>
              <w:adjustRightInd w:val="0"/>
              <w:spacing w:line="480" w:lineRule="auto"/>
              <w:contextualSpacing/>
              <w:rPr>
                <w:rFonts w:ascii="Arial" w:eastAsia="Calibri" w:hAnsi="Arial" w:cs="Arial"/>
                <w:sz w:val="24"/>
                <w:szCs w:val="24"/>
              </w:rPr>
            </w:pPr>
            <w:r w:rsidRPr="00044ADC">
              <w:rPr>
                <w:rFonts w:ascii="Arial" w:eastAsia="Calibri" w:hAnsi="Arial" w:cs="Arial"/>
                <w:sz w:val="24"/>
                <w:szCs w:val="24"/>
              </w:rPr>
              <w:t>Genes, including the role of genotype phenotype and the SRY gene; Neuroanatomy, including basic localisation of function and sex differences in brain structure;</w:t>
            </w:r>
          </w:p>
          <w:p w14:paraId="22DE8886" w14:textId="77777777" w:rsidR="00044ADC" w:rsidRPr="00044ADC" w:rsidRDefault="00044ADC" w:rsidP="00044ADC">
            <w:pPr>
              <w:numPr>
                <w:ilvl w:val="0"/>
                <w:numId w:val="3"/>
              </w:numPr>
              <w:autoSpaceDE w:val="0"/>
              <w:autoSpaceDN w:val="0"/>
              <w:adjustRightInd w:val="0"/>
              <w:spacing w:line="480" w:lineRule="auto"/>
              <w:contextualSpacing/>
              <w:rPr>
                <w:rFonts w:ascii="Arial" w:eastAsia="Calibri" w:hAnsi="Arial" w:cs="Arial"/>
                <w:sz w:val="24"/>
                <w:szCs w:val="24"/>
              </w:rPr>
            </w:pPr>
            <w:r w:rsidRPr="00044ADC">
              <w:rPr>
                <w:rFonts w:ascii="Arial" w:eastAsia="Calibri" w:hAnsi="Arial" w:cs="Arial"/>
                <w:sz w:val="24"/>
                <w:szCs w:val="24"/>
              </w:rPr>
              <w:t>Neurochemistry, including the role of sex hormones and neurotransmitters</w:t>
            </w:r>
          </w:p>
          <w:p w14:paraId="4E283267" w14:textId="77777777" w:rsidR="00044ADC" w:rsidRPr="00044ADC" w:rsidRDefault="00044ADC" w:rsidP="00044ADC">
            <w:pPr>
              <w:numPr>
                <w:ilvl w:val="0"/>
                <w:numId w:val="3"/>
              </w:numPr>
              <w:autoSpaceDE w:val="0"/>
              <w:autoSpaceDN w:val="0"/>
              <w:adjustRightInd w:val="0"/>
              <w:spacing w:line="480" w:lineRule="auto"/>
              <w:contextualSpacing/>
              <w:rPr>
                <w:rFonts w:ascii="Arial" w:eastAsia="Calibri" w:hAnsi="Arial" w:cs="Arial"/>
                <w:sz w:val="24"/>
                <w:szCs w:val="24"/>
              </w:rPr>
            </w:pPr>
            <w:r w:rsidRPr="00044ADC">
              <w:rPr>
                <w:rFonts w:ascii="Arial" w:eastAsia="Calibri" w:hAnsi="Arial" w:cs="Arial"/>
                <w:sz w:val="24"/>
                <w:szCs w:val="24"/>
              </w:rPr>
              <w:t>Evolutionary psychology, including the environment of evolutionary adaptation, survival of the fittest, sexual selection and genome lag.</w:t>
            </w:r>
          </w:p>
        </w:tc>
        <w:tc>
          <w:tcPr>
            <w:tcW w:w="1134" w:type="dxa"/>
          </w:tcPr>
          <w:p w14:paraId="77227C52" w14:textId="77777777" w:rsidR="00044ADC" w:rsidRPr="00044ADC" w:rsidRDefault="00044ADC" w:rsidP="00044ADC">
            <w:pPr>
              <w:rPr>
                <w:rFonts w:ascii="Arial" w:eastAsia="Calibri" w:hAnsi="Arial" w:cs="Arial"/>
                <w:sz w:val="24"/>
                <w:szCs w:val="24"/>
              </w:rPr>
            </w:pPr>
          </w:p>
        </w:tc>
        <w:tc>
          <w:tcPr>
            <w:tcW w:w="969" w:type="dxa"/>
          </w:tcPr>
          <w:p w14:paraId="01084D01" w14:textId="77777777" w:rsidR="00044ADC" w:rsidRPr="00044ADC" w:rsidRDefault="00044ADC" w:rsidP="00044ADC">
            <w:pPr>
              <w:rPr>
                <w:rFonts w:ascii="Arial" w:eastAsia="Calibri" w:hAnsi="Arial" w:cs="Arial"/>
                <w:sz w:val="24"/>
                <w:szCs w:val="24"/>
              </w:rPr>
            </w:pPr>
          </w:p>
        </w:tc>
      </w:tr>
      <w:tr w:rsidR="00044ADC" w:rsidRPr="00044ADC" w14:paraId="6C4BFFC3" w14:textId="77777777" w:rsidTr="00273D3A">
        <w:tc>
          <w:tcPr>
            <w:tcW w:w="1695" w:type="dxa"/>
          </w:tcPr>
          <w:p w14:paraId="3A5FD44C" w14:textId="77777777" w:rsidR="00044ADC" w:rsidRPr="00044ADC" w:rsidRDefault="00044ADC" w:rsidP="00044ADC">
            <w:pPr>
              <w:rPr>
                <w:rFonts w:ascii="Arial" w:eastAsia="Calibri" w:hAnsi="Arial" w:cs="Arial"/>
                <w:sz w:val="24"/>
                <w:szCs w:val="24"/>
                <w:u w:val="single"/>
              </w:rPr>
            </w:pPr>
            <w:r w:rsidRPr="00044ADC">
              <w:rPr>
                <w:rFonts w:ascii="Arial" w:eastAsia="Calibri" w:hAnsi="Arial" w:cs="Arial"/>
                <w:sz w:val="24"/>
                <w:szCs w:val="24"/>
                <w:u w:val="single"/>
              </w:rPr>
              <w:t>Key Studies:</w:t>
            </w:r>
          </w:p>
          <w:p w14:paraId="09603696" w14:textId="77777777" w:rsidR="00044ADC" w:rsidRPr="00044ADC" w:rsidRDefault="00044ADC" w:rsidP="00044ADC">
            <w:pPr>
              <w:rPr>
                <w:rFonts w:ascii="Arial" w:eastAsia="Calibri" w:hAnsi="Arial" w:cs="Arial"/>
                <w:sz w:val="24"/>
                <w:szCs w:val="24"/>
              </w:rPr>
            </w:pPr>
            <w:r w:rsidRPr="00044ADC">
              <w:rPr>
                <w:rFonts w:ascii="Arial" w:eastAsia="Calibri" w:hAnsi="Arial" w:cs="Arial"/>
                <w:sz w:val="24"/>
                <w:szCs w:val="24"/>
                <w:u w:val="single"/>
              </w:rPr>
              <w:t>Biological</w:t>
            </w:r>
            <w:r w:rsidRPr="00044ADC">
              <w:rPr>
                <w:rFonts w:ascii="Arial" w:eastAsia="Calibri" w:hAnsi="Arial" w:cs="Arial"/>
                <w:sz w:val="24"/>
                <w:szCs w:val="24"/>
              </w:rPr>
              <w:t xml:space="preserve"> </w:t>
            </w:r>
          </w:p>
        </w:tc>
        <w:tc>
          <w:tcPr>
            <w:tcW w:w="6658" w:type="dxa"/>
          </w:tcPr>
          <w:p w14:paraId="4B1ADD33" w14:textId="77777777" w:rsidR="00044ADC" w:rsidRPr="00044ADC" w:rsidRDefault="00044ADC" w:rsidP="00044ADC">
            <w:pPr>
              <w:autoSpaceDE w:val="0"/>
              <w:autoSpaceDN w:val="0"/>
              <w:adjustRightInd w:val="0"/>
              <w:rPr>
                <w:rFonts w:ascii="Arial" w:eastAsia="Calibri" w:hAnsi="Arial" w:cs="Arial"/>
                <w:b/>
                <w:sz w:val="24"/>
                <w:szCs w:val="24"/>
                <w:u w:val="single"/>
              </w:rPr>
            </w:pPr>
            <w:r w:rsidRPr="00044ADC">
              <w:rPr>
                <w:rFonts w:ascii="Arial" w:eastAsia="Calibri" w:hAnsi="Arial" w:cs="Arial"/>
                <w:b/>
                <w:sz w:val="24"/>
                <w:szCs w:val="24"/>
                <w:u w:val="single"/>
              </w:rPr>
              <w:t xml:space="preserve">Key studies: </w:t>
            </w:r>
          </w:p>
          <w:p w14:paraId="60A4DD05" w14:textId="77777777" w:rsidR="00044ADC" w:rsidRPr="00044ADC" w:rsidRDefault="00044ADC" w:rsidP="00044ADC">
            <w:pPr>
              <w:autoSpaceDE w:val="0"/>
              <w:autoSpaceDN w:val="0"/>
              <w:adjustRightInd w:val="0"/>
              <w:rPr>
                <w:rFonts w:ascii="Arial" w:eastAsia="Calibri" w:hAnsi="Arial" w:cs="Arial"/>
                <w:sz w:val="24"/>
                <w:szCs w:val="24"/>
                <w:u w:val="single"/>
              </w:rPr>
            </w:pPr>
          </w:p>
          <w:p w14:paraId="2FBFED72" w14:textId="77777777" w:rsidR="00044ADC" w:rsidRPr="00044ADC" w:rsidRDefault="00044ADC" w:rsidP="00044ADC">
            <w:pPr>
              <w:numPr>
                <w:ilvl w:val="0"/>
                <w:numId w:val="4"/>
              </w:numPr>
              <w:autoSpaceDE w:val="0"/>
              <w:autoSpaceDN w:val="0"/>
              <w:adjustRightInd w:val="0"/>
              <w:contextualSpacing/>
              <w:rPr>
                <w:rFonts w:ascii="Arial" w:eastAsia="Calibri" w:hAnsi="Arial" w:cs="Arial"/>
                <w:sz w:val="24"/>
                <w:szCs w:val="24"/>
              </w:rPr>
            </w:pPr>
            <w:r w:rsidRPr="00044ADC">
              <w:rPr>
                <w:rFonts w:ascii="Arial" w:eastAsia="Calibri" w:hAnsi="Arial" w:cs="Arial"/>
                <w:sz w:val="24"/>
                <w:szCs w:val="24"/>
              </w:rPr>
              <w:t>Buss et al (1992) Sex Differences in Jealousy: Evolution, Physiology, and Psychology</w:t>
            </w:r>
          </w:p>
          <w:p w14:paraId="71050614" w14:textId="77777777" w:rsidR="00044ADC" w:rsidRPr="00044ADC" w:rsidRDefault="00044ADC" w:rsidP="00044ADC">
            <w:pPr>
              <w:autoSpaceDE w:val="0"/>
              <w:autoSpaceDN w:val="0"/>
              <w:adjustRightInd w:val="0"/>
              <w:rPr>
                <w:rFonts w:ascii="Arial" w:eastAsia="Calibri" w:hAnsi="Arial" w:cs="Arial"/>
                <w:sz w:val="24"/>
                <w:szCs w:val="24"/>
              </w:rPr>
            </w:pPr>
          </w:p>
          <w:p w14:paraId="68C71B09" w14:textId="77777777" w:rsidR="00044ADC" w:rsidRPr="00044ADC" w:rsidRDefault="00044ADC" w:rsidP="00044ADC">
            <w:pPr>
              <w:numPr>
                <w:ilvl w:val="0"/>
                <w:numId w:val="4"/>
              </w:numPr>
              <w:autoSpaceDE w:val="0"/>
              <w:autoSpaceDN w:val="0"/>
              <w:adjustRightInd w:val="0"/>
              <w:contextualSpacing/>
              <w:rPr>
                <w:rFonts w:ascii="Arial" w:eastAsia="Calibri" w:hAnsi="Arial" w:cs="Arial"/>
                <w:sz w:val="24"/>
                <w:szCs w:val="24"/>
              </w:rPr>
            </w:pPr>
            <w:proofErr w:type="spellStart"/>
            <w:r w:rsidRPr="00044ADC">
              <w:rPr>
                <w:rFonts w:ascii="Arial" w:eastAsia="Calibri" w:hAnsi="Arial" w:cs="Arial"/>
                <w:sz w:val="24"/>
                <w:szCs w:val="24"/>
              </w:rPr>
              <w:t>Deady</w:t>
            </w:r>
            <w:proofErr w:type="spellEnd"/>
            <w:r w:rsidRPr="00044ADC">
              <w:rPr>
                <w:rFonts w:ascii="Arial" w:eastAsia="Calibri" w:hAnsi="Arial" w:cs="Arial"/>
                <w:sz w:val="24"/>
                <w:szCs w:val="24"/>
              </w:rPr>
              <w:t xml:space="preserve"> et al (2006) Maternal personality and reproductive ambition in women is associated with salivary testosterone levels</w:t>
            </w:r>
          </w:p>
          <w:p w14:paraId="39650628" w14:textId="77777777" w:rsidR="00044ADC" w:rsidRPr="00044ADC" w:rsidRDefault="00044ADC" w:rsidP="00044ADC">
            <w:pPr>
              <w:autoSpaceDE w:val="0"/>
              <w:autoSpaceDN w:val="0"/>
              <w:adjustRightInd w:val="0"/>
              <w:rPr>
                <w:rFonts w:ascii="Arial" w:eastAsia="Calibri" w:hAnsi="Arial" w:cs="Arial"/>
                <w:sz w:val="24"/>
                <w:szCs w:val="24"/>
              </w:rPr>
            </w:pPr>
          </w:p>
          <w:p w14:paraId="73A9F6DB" w14:textId="77777777" w:rsidR="00044ADC" w:rsidRPr="00044ADC" w:rsidRDefault="00044ADC" w:rsidP="00044ADC">
            <w:pPr>
              <w:numPr>
                <w:ilvl w:val="0"/>
                <w:numId w:val="4"/>
              </w:numPr>
              <w:autoSpaceDE w:val="0"/>
              <w:autoSpaceDN w:val="0"/>
              <w:adjustRightInd w:val="0"/>
              <w:contextualSpacing/>
              <w:rPr>
                <w:rFonts w:ascii="Arial" w:eastAsia="Calibri" w:hAnsi="Arial" w:cs="Arial"/>
                <w:sz w:val="24"/>
                <w:szCs w:val="24"/>
              </w:rPr>
            </w:pPr>
            <w:r w:rsidRPr="00044ADC">
              <w:rPr>
                <w:rFonts w:ascii="Arial" w:eastAsia="Calibri" w:hAnsi="Arial" w:cs="Arial"/>
                <w:sz w:val="24"/>
                <w:szCs w:val="24"/>
              </w:rPr>
              <w:t>Harlow J M (1848) Passage of an iron rod through the head – the case study of Phineas Gage.</w:t>
            </w:r>
          </w:p>
          <w:p w14:paraId="5A7036F4" w14:textId="77777777" w:rsidR="00044ADC" w:rsidRPr="00044ADC" w:rsidRDefault="00044ADC" w:rsidP="00044ADC">
            <w:pPr>
              <w:autoSpaceDE w:val="0"/>
              <w:autoSpaceDN w:val="0"/>
              <w:adjustRightInd w:val="0"/>
              <w:ind w:left="720"/>
              <w:contextualSpacing/>
              <w:rPr>
                <w:rFonts w:ascii="Arial" w:eastAsia="Calibri" w:hAnsi="Arial" w:cs="Arial"/>
                <w:sz w:val="24"/>
                <w:szCs w:val="24"/>
              </w:rPr>
            </w:pPr>
          </w:p>
        </w:tc>
        <w:tc>
          <w:tcPr>
            <w:tcW w:w="1134" w:type="dxa"/>
          </w:tcPr>
          <w:p w14:paraId="1DF9112C" w14:textId="77777777" w:rsidR="00044ADC" w:rsidRPr="00044ADC" w:rsidRDefault="00044ADC" w:rsidP="00044ADC">
            <w:pPr>
              <w:rPr>
                <w:rFonts w:ascii="Arial" w:eastAsia="Calibri" w:hAnsi="Arial" w:cs="Arial"/>
                <w:sz w:val="24"/>
                <w:szCs w:val="24"/>
              </w:rPr>
            </w:pPr>
          </w:p>
        </w:tc>
        <w:tc>
          <w:tcPr>
            <w:tcW w:w="969" w:type="dxa"/>
          </w:tcPr>
          <w:p w14:paraId="7714995A" w14:textId="77777777" w:rsidR="00044ADC" w:rsidRPr="00044ADC" w:rsidRDefault="00044ADC" w:rsidP="00044ADC">
            <w:pPr>
              <w:rPr>
                <w:rFonts w:ascii="Arial" w:eastAsia="Calibri" w:hAnsi="Arial" w:cs="Arial"/>
                <w:sz w:val="24"/>
                <w:szCs w:val="24"/>
              </w:rPr>
            </w:pPr>
          </w:p>
        </w:tc>
      </w:tr>
    </w:tbl>
    <w:p w14:paraId="3A9FD599" w14:textId="04D79BA4" w:rsidR="00044ADC" w:rsidRPr="00044ADC" w:rsidRDefault="00044ADC" w:rsidP="00044ADC">
      <w:pPr>
        <w:rPr>
          <w:rFonts w:ascii="Arial" w:eastAsia="Calibri" w:hAnsi="Arial" w:cs="Arial"/>
          <w:sz w:val="24"/>
          <w:szCs w:val="24"/>
          <w:lang w:val="en-GB"/>
        </w:rPr>
      </w:pPr>
    </w:p>
    <w:p w14:paraId="20D22EDE" w14:textId="2622E16E" w:rsidR="00044ADC" w:rsidRPr="00044ADC" w:rsidRDefault="006D7498" w:rsidP="00044ADC">
      <w:pPr>
        <w:rPr>
          <w:rFonts w:ascii="Arial" w:eastAsia="Calibri" w:hAnsi="Arial" w:cs="Arial"/>
          <w:sz w:val="24"/>
          <w:szCs w:val="24"/>
          <w:lang w:val="en-GB"/>
        </w:rPr>
      </w:pPr>
      <w:r w:rsidRPr="00044ADC">
        <w:rPr>
          <w:rFonts w:ascii="Arial" w:eastAsia="Calibri" w:hAnsi="Arial" w:cs="Arial"/>
          <w:noProof/>
          <w:sz w:val="24"/>
          <w:szCs w:val="24"/>
          <w:lang w:val="en-GB" w:eastAsia="en-GB"/>
        </w:rPr>
        <mc:AlternateContent>
          <mc:Choice Requires="wps">
            <w:drawing>
              <wp:anchor distT="0" distB="0" distL="114300" distR="114300" simplePos="0" relativeHeight="251664384" behindDoc="0" locked="0" layoutInCell="1" allowOverlap="1" wp14:anchorId="09DAC040" wp14:editId="37F33E86">
                <wp:simplePos x="0" y="0"/>
                <wp:positionH relativeFrom="margin">
                  <wp:posOffset>1462405</wp:posOffset>
                </wp:positionH>
                <wp:positionV relativeFrom="paragraph">
                  <wp:posOffset>11974</wp:posOffset>
                </wp:positionV>
                <wp:extent cx="5410200" cy="1234440"/>
                <wp:effectExtent l="0" t="0" r="19050" b="22860"/>
                <wp:wrapNone/>
                <wp:docPr id="8" name="Text Box 8"/>
                <wp:cNvGraphicFramePr/>
                <a:graphic xmlns:a="http://schemas.openxmlformats.org/drawingml/2006/main">
                  <a:graphicData uri="http://schemas.microsoft.com/office/word/2010/wordprocessingShape">
                    <wps:wsp>
                      <wps:cNvSpPr txBox="1"/>
                      <wps:spPr>
                        <a:xfrm>
                          <a:off x="0" y="0"/>
                          <a:ext cx="5410200" cy="1234440"/>
                        </a:xfrm>
                        <a:prstGeom prst="rect">
                          <a:avLst/>
                        </a:prstGeom>
                        <a:solidFill>
                          <a:sysClr val="window" lastClr="FFFFFF"/>
                        </a:solidFill>
                        <a:ln w="6350">
                          <a:solidFill>
                            <a:prstClr val="black"/>
                          </a:solidFill>
                        </a:ln>
                      </wps:spPr>
                      <wps:txbx>
                        <w:txbxContent>
                          <w:p w14:paraId="61608FCC" w14:textId="77777777" w:rsidR="0045074A" w:rsidRPr="009E3E17" w:rsidRDefault="0045074A" w:rsidP="00044ADC">
                            <w:pPr>
                              <w:rPr>
                                <w:b/>
                                <w:i/>
                                <w:sz w:val="24"/>
                                <w:szCs w:val="24"/>
                                <w:u w:val="single"/>
                              </w:rPr>
                            </w:pPr>
                            <w:r w:rsidRPr="009E3E17">
                              <w:rPr>
                                <w:b/>
                                <w:i/>
                                <w:sz w:val="24"/>
                                <w:szCs w:val="24"/>
                                <w:u w:val="single"/>
                              </w:rPr>
                              <w:t>You will also  begin to learn some the answers to the following questions:</w:t>
                            </w:r>
                          </w:p>
                          <w:p w14:paraId="507975F3" w14:textId="77777777" w:rsidR="0045074A" w:rsidRPr="009C75FB" w:rsidRDefault="0045074A" w:rsidP="00044ADC">
                            <w:pPr>
                              <w:pStyle w:val="ListParagraph"/>
                              <w:numPr>
                                <w:ilvl w:val="0"/>
                                <w:numId w:val="5"/>
                              </w:numPr>
                              <w:rPr>
                                <w:rFonts w:ascii="Arial" w:hAnsi="Arial" w:cs="Arial"/>
                              </w:rPr>
                            </w:pPr>
                            <w:r w:rsidRPr="009C75FB">
                              <w:rPr>
                                <w:rFonts w:ascii="Arial" w:hAnsi="Arial" w:cs="Arial"/>
                              </w:rPr>
                              <w:t>How can  the biological approach be used to explain aggression?</w:t>
                            </w:r>
                          </w:p>
                          <w:p w14:paraId="5EAEDA3F" w14:textId="77777777" w:rsidR="0045074A" w:rsidRPr="009C75FB" w:rsidRDefault="0045074A" w:rsidP="00044ADC">
                            <w:pPr>
                              <w:pStyle w:val="ListParagraph"/>
                              <w:numPr>
                                <w:ilvl w:val="0"/>
                                <w:numId w:val="5"/>
                              </w:numPr>
                              <w:rPr>
                                <w:rFonts w:ascii="Arial" w:hAnsi="Arial" w:cs="Arial"/>
                              </w:rPr>
                            </w:pPr>
                            <w:r w:rsidRPr="009C75FB">
                              <w:rPr>
                                <w:rFonts w:ascii="Arial" w:hAnsi="Arial" w:cs="Arial"/>
                              </w:rPr>
                              <w:t>How can the biological approach help us to understand gender development?</w:t>
                            </w:r>
                          </w:p>
                          <w:p w14:paraId="74F77D19" w14:textId="77777777" w:rsidR="0045074A" w:rsidRPr="009C75FB" w:rsidRDefault="0045074A" w:rsidP="00044ADC">
                            <w:pPr>
                              <w:pStyle w:val="ListParagraph"/>
                              <w:numPr>
                                <w:ilvl w:val="0"/>
                                <w:numId w:val="5"/>
                              </w:numPr>
                              <w:rPr>
                                <w:rFonts w:ascii="Arial" w:hAnsi="Arial" w:cs="Arial"/>
                              </w:rPr>
                            </w:pPr>
                            <w:r w:rsidRPr="009C75FB">
                              <w:rPr>
                                <w:rFonts w:ascii="Arial" w:hAnsi="Arial" w:cs="Arial"/>
                              </w:rPr>
                              <w:t>How can the biological approach help us understand neuromarketing (scanning techniques to detect brain changes in consumer decision making).</w:t>
                            </w:r>
                          </w:p>
                          <w:p w14:paraId="55871C98" w14:textId="77777777" w:rsidR="0045074A" w:rsidRDefault="0045074A" w:rsidP="00044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AC040" id="_x0000_t202" coordsize="21600,21600" o:spt="202" path="m,l,21600r21600,l21600,xe">
                <v:stroke joinstyle="miter"/>
                <v:path gradientshapeok="t" o:connecttype="rect"/>
              </v:shapetype>
              <v:shape id="Text Box 8" o:spid="_x0000_s1026" type="#_x0000_t202" style="position:absolute;margin-left:115.15pt;margin-top:.95pt;width:426pt;height:97.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PiVQIAALMEAAAOAAAAZHJzL2Uyb0RvYy54bWysVE1vGjEQvVfqf7B8LwsE0hSxRJSIqlKU&#10;RIIqZ+P1wqpej2sbdumv77P5CEl6qsrBjGfGb2bezOz4tq012ynnKzI573W6nCkjqajMOuc/lvNP&#10;N5z5IEwhNBmV873y/Hby8cO4sSPVpw3pQjkGEONHjc35JgQ7yjIvN6oWvkNWGRhLcrUIuLp1VjjR&#10;AL3WWb/bvc4acoV1JJX30N4djHyS8MtSyfBYll4FpnOO3EI6XTpX8cwmYzFaO2E3lTymIf4hi1pU&#10;BkHPUHciCLZ11TuoupKOPJWhI6nOqCwrqVINqKbXfVPNYiOsSrWAHG/PNPn/Bysfdk+OVUXO0Sgj&#10;arRoqdrAvlLLbiI7jfUjOC0s3EILNbp80nsoY9Ft6er4j3IY7OB5f+Y2gkkoh4NeFw3jTMLW618N&#10;BoPEfvby3DofvimqWRRy7tC8xKnY3fuAVOB6conRPOmqmFdap8vez7RjO4E+YzwKajjTwgcocz5P&#10;v5g1IF4904Y1Ob++GnZTpFe2GOuMudJC/nyPADxtABtZOrARpdCu2iN1Kyr2YM7RYfK8lfMKuPdI&#10;7Uk4jBoYwfqERxylJiRDR4mzDbnff9NHf0wArJw1GN2c+19b4RQq/m4wG196kVsW0mUw/NzHxV1a&#10;VpcWs61nBNZ6WFQrkxj9gz6JpaP6GVs2jVFhEkYids7DSZyFw0JhS6WaTpMTptuKcG8WVkbo2KLI&#10;57J9Fs4eGxwwGw90GnIxetPng298aWi6DVRWaQgiwQdWj7xjM1Jjj1scV+/ynrxevjWTPwAAAP//&#10;AwBQSwMEFAAGAAgAAAAhAAMjtiDbAAAACgEAAA8AAABkcnMvZG93bnJldi54bWxMj8FOwzAQRO9I&#10;/IO1SNyoQyJVaYhTISSOCBE4wM21l8QQr6PYTUO/ns0JjjtvNDtT7xc/iBmn6AIpuN1kIJBMsI46&#10;BW+vjzcliJg0WT0EQgU/GGHfXF7UurLhRC84t6kTHEKx0gr6lMZKymh69DpuwojE7DNMXic+p07a&#10;SZ843A8yz7Kt9NoRf+j1iA89mu/26BVYeg9kPtzT2VFr3O78XH6ZWanrq+X+DkTCJf2ZYa3P1aHh&#10;TodwJBvFoCAvsoKtDHYgVp6VOQuHVdgWIJta/p/Q/AIAAP//AwBQSwECLQAUAAYACAAAACEAtoM4&#10;kv4AAADhAQAAEwAAAAAAAAAAAAAAAAAAAAAAW0NvbnRlbnRfVHlwZXNdLnhtbFBLAQItABQABgAI&#10;AAAAIQA4/SH/1gAAAJQBAAALAAAAAAAAAAAAAAAAAC8BAABfcmVscy8ucmVsc1BLAQItABQABgAI&#10;AAAAIQANeNPiVQIAALMEAAAOAAAAAAAAAAAAAAAAAC4CAABkcnMvZTJvRG9jLnhtbFBLAQItABQA&#10;BgAIAAAAIQADI7Yg2wAAAAoBAAAPAAAAAAAAAAAAAAAAAK8EAABkcnMvZG93bnJldi54bWxQSwUG&#10;AAAAAAQABADzAAAAtwUAAAAA&#10;" fillcolor="window" strokeweight=".5pt">
                <v:textbox>
                  <w:txbxContent>
                    <w:p w14:paraId="61608FCC" w14:textId="77777777" w:rsidR="0045074A" w:rsidRPr="009E3E17" w:rsidRDefault="0045074A" w:rsidP="00044ADC">
                      <w:pPr>
                        <w:rPr>
                          <w:b/>
                          <w:i/>
                          <w:sz w:val="24"/>
                          <w:szCs w:val="24"/>
                          <w:u w:val="single"/>
                        </w:rPr>
                      </w:pPr>
                      <w:r w:rsidRPr="009E3E17">
                        <w:rPr>
                          <w:b/>
                          <w:i/>
                          <w:sz w:val="24"/>
                          <w:szCs w:val="24"/>
                          <w:u w:val="single"/>
                        </w:rPr>
                        <w:t>You will also  begin to learn some the answers to the following questions:</w:t>
                      </w:r>
                    </w:p>
                    <w:p w14:paraId="507975F3" w14:textId="77777777" w:rsidR="0045074A" w:rsidRPr="009C75FB" w:rsidRDefault="0045074A" w:rsidP="00044ADC">
                      <w:pPr>
                        <w:pStyle w:val="ListParagraph"/>
                        <w:numPr>
                          <w:ilvl w:val="0"/>
                          <w:numId w:val="5"/>
                        </w:numPr>
                        <w:rPr>
                          <w:rFonts w:ascii="Arial" w:hAnsi="Arial" w:cs="Arial"/>
                        </w:rPr>
                      </w:pPr>
                      <w:r w:rsidRPr="009C75FB">
                        <w:rPr>
                          <w:rFonts w:ascii="Arial" w:hAnsi="Arial" w:cs="Arial"/>
                        </w:rPr>
                        <w:t>How can  the biological approach be used to explain aggression?</w:t>
                      </w:r>
                    </w:p>
                    <w:p w14:paraId="5EAEDA3F" w14:textId="77777777" w:rsidR="0045074A" w:rsidRPr="009C75FB" w:rsidRDefault="0045074A" w:rsidP="00044ADC">
                      <w:pPr>
                        <w:pStyle w:val="ListParagraph"/>
                        <w:numPr>
                          <w:ilvl w:val="0"/>
                          <w:numId w:val="5"/>
                        </w:numPr>
                        <w:rPr>
                          <w:rFonts w:ascii="Arial" w:hAnsi="Arial" w:cs="Arial"/>
                        </w:rPr>
                      </w:pPr>
                      <w:r w:rsidRPr="009C75FB">
                        <w:rPr>
                          <w:rFonts w:ascii="Arial" w:hAnsi="Arial" w:cs="Arial"/>
                        </w:rPr>
                        <w:t>How can the biological approach help us to understand gender development?</w:t>
                      </w:r>
                    </w:p>
                    <w:p w14:paraId="74F77D19" w14:textId="77777777" w:rsidR="0045074A" w:rsidRPr="009C75FB" w:rsidRDefault="0045074A" w:rsidP="00044ADC">
                      <w:pPr>
                        <w:pStyle w:val="ListParagraph"/>
                        <w:numPr>
                          <w:ilvl w:val="0"/>
                          <w:numId w:val="5"/>
                        </w:numPr>
                        <w:rPr>
                          <w:rFonts w:ascii="Arial" w:hAnsi="Arial" w:cs="Arial"/>
                        </w:rPr>
                      </w:pPr>
                      <w:r w:rsidRPr="009C75FB">
                        <w:rPr>
                          <w:rFonts w:ascii="Arial" w:hAnsi="Arial" w:cs="Arial"/>
                        </w:rPr>
                        <w:t>How can the biological approach help us understand neuromarketing (scanning techniques to detect brain changes in consumer decision making).</w:t>
                      </w:r>
                    </w:p>
                    <w:p w14:paraId="55871C98" w14:textId="77777777" w:rsidR="0045074A" w:rsidRDefault="0045074A" w:rsidP="00044ADC"/>
                  </w:txbxContent>
                </v:textbox>
                <w10:wrap anchorx="margin"/>
              </v:shape>
            </w:pict>
          </mc:Fallback>
        </mc:AlternateContent>
      </w:r>
    </w:p>
    <w:p w14:paraId="3A5CBDC9" w14:textId="232EF009" w:rsidR="00044ADC" w:rsidRPr="00044ADC" w:rsidRDefault="006D7498" w:rsidP="00044ADC">
      <w:pPr>
        <w:rPr>
          <w:rFonts w:ascii="Arial" w:eastAsia="Calibri" w:hAnsi="Arial" w:cs="Arial"/>
          <w:sz w:val="24"/>
          <w:szCs w:val="24"/>
          <w:lang w:val="en-GB"/>
        </w:rPr>
      </w:pPr>
      <w:r w:rsidRPr="00044ADC">
        <w:rPr>
          <w:rFonts w:ascii="Arial" w:eastAsia="Calibri" w:hAnsi="Arial" w:cs="Arial"/>
          <w:noProof/>
          <w:sz w:val="24"/>
          <w:szCs w:val="24"/>
          <w:lang w:val="en-GB" w:eastAsia="en-GB"/>
        </w:rPr>
        <w:drawing>
          <wp:anchor distT="0" distB="0" distL="114300" distR="114300" simplePos="0" relativeHeight="251663360" behindDoc="0" locked="0" layoutInCell="1" allowOverlap="1" wp14:anchorId="3C54238A" wp14:editId="080BED39">
            <wp:simplePos x="0" y="0"/>
            <wp:positionH relativeFrom="margin">
              <wp:posOffset>-54429</wp:posOffset>
            </wp:positionH>
            <wp:positionV relativeFrom="paragraph">
              <wp:posOffset>144054</wp:posOffset>
            </wp:positionV>
            <wp:extent cx="1268095" cy="372110"/>
            <wp:effectExtent l="0" t="0" r="825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duotone>
                        <a:prstClr val="black"/>
                        <a:schemeClr val="tx2">
                          <a:tint val="45000"/>
                          <a:satMod val="400000"/>
                        </a:schemeClr>
                      </a:duotone>
                      <a:extLst>
                        <a:ext uri="{BEBA8EAE-BF5A-486C-A8C5-ECC9F3942E4B}">
                          <a14:imgProps xmlns:a14="http://schemas.microsoft.com/office/drawing/2010/main">
                            <a14:imgLayer r:embed="rId13">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68095" cy="372110"/>
                    </a:xfrm>
                    <a:prstGeom prst="rect">
                      <a:avLst/>
                    </a:prstGeom>
                    <a:noFill/>
                  </pic:spPr>
                </pic:pic>
              </a:graphicData>
            </a:graphic>
          </wp:anchor>
        </w:drawing>
      </w:r>
    </w:p>
    <w:p w14:paraId="0A2C8275" w14:textId="68958124" w:rsidR="00044ADC" w:rsidRDefault="00044ADC"/>
    <w:p w14:paraId="66D47D9C" w14:textId="77777777" w:rsidR="00FA2A70" w:rsidRPr="00507938" w:rsidRDefault="00FA2A70" w:rsidP="00FA2A70">
      <w:pPr>
        <w:jc w:val="center"/>
        <w:rPr>
          <w:rFonts w:ascii="Arial" w:hAnsi="Arial" w:cs="Arial"/>
          <w:b/>
          <w:sz w:val="72"/>
          <w:szCs w:val="80"/>
        </w:rPr>
      </w:pPr>
      <w:r>
        <w:rPr>
          <w:rFonts w:ascii="Arial" w:hAnsi="Arial" w:cs="Arial"/>
          <w:b/>
          <w:sz w:val="72"/>
          <w:szCs w:val="80"/>
        </w:rPr>
        <w:lastRenderedPageBreak/>
        <w:t xml:space="preserve">The </w:t>
      </w:r>
      <w:r w:rsidRPr="006F45D3">
        <w:rPr>
          <w:rFonts w:ascii="Arial" w:hAnsi="Arial" w:cs="Arial"/>
          <w:b/>
          <w:sz w:val="72"/>
          <w:szCs w:val="80"/>
          <w:u w:val="single"/>
        </w:rPr>
        <w:t>assumptions</w:t>
      </w:r>
      <w:r>
        <w:rPr>
          <w:rFonts w:ascii="Arial" w:hAnsi="Arial" w:cs="Arial"/>
          <w:b/>
          <w:sz w:val="72"/>
          <w:szCs w:val="80"/>
        </w:rPr>
        <w:t xml:space="preserve"> of the Biological Approach</w:t>
      </w:r>
    </w:p>
    <w:p w14:paraId="00E3A5B0" w14:textId="77777777" w:rsidR="00FA2A70" w:rsidRPr="009918D7" w:rsidRDefault="00FA2A70" w:rsidP="00FA2A70">
      <w:pPr>
        <w:rPr>
          <w:rFonts w:ascii="Arial" w:hAnsi="Arial" w:cs="Arial"/>
          <w:sz w:val="24"/>
          <w:szCs w:val="24"/>
        </w:rPr>
      </w:pPr>
      <w:r>
        <w:rPr>
          <w:rFonts w:ascii="Arial" w:hAnsi="Arial" w:cs="Arial"/>
          <w:b/>
          <w:noProof/>
          <w:sz w:val="32"/>
          <w:u w:val="single"/>
          <w:lang w:eastAsia="en-GB"/>
        </w:rPr>
        <w:drawing>
          <wp:anchor distT="0" distB="0" distL="114300" distR="114300" simplePos="0" relativeHeight="251667456" behindDoc="0" locked="0" layoutInCell="1" allowOverlap="1" wp14:anchorId="402CAC4D" wp14:editId="0CDACFC8">
            <wp:simplePos x="0" y="0"/>
            <wp:positionH relativeFrom="column">
              <wp:posOffset>3771900</wp:posOffset>
            </wp:positionH>
            <wp:positionV relativeFrom="paragraph">
              <wp:posOffset>8255</wp:posOffset>
            </wp:positionV>
            <wp:extent cx="2705100" cy="1689100"/>
            <wp:effectExtent l="0" t="0" r="0" b="6350"/>
            <wp:wrapSquare wrapText="bothSides"/>
            <wp:docPr id="4" name="Picture 4" descr="C:\Users\rch\AppData\Local\Microsoft\Windows\INetCache\Content.MSO\9A1826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ch\AppData\Local\Microsoft\Windows\INetCache\Content.MSO\9A182653.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1689100"/>
                    </a:xfrm>
                    <a:prstGeom prst="rect">
                      <a:avLst/>
                    </a:prstGeom>
                    <a:noFill/>
                    <a:ln>
                      <a:noFill/>
                    </a:ln>
                  </pic:spPr>
                </pic:pic>
              </a:graphicData>
            </a:graphic>
          </wp:anchor>
        </w:drawing>
      </w:r>
      <w:r>
        <w:rPr>
          <w:noProof/>
          <w:sz w:val="28"/>
          <w:lang w:eastAsia="en-GB"/>
        </w:rPr>
        <w:drawing>
          <wp:anchor distT="0" distB="0" distL="114300" distR="114300" simplePos="0" relativeHeight="251666432" behindDoc="0" locked="0" layoutInCell="1" allowOverlap="1" wp14:anchorId="4161DBE9" wp14:editId="623E5295">
            <wp:simplePos x="0" y="0"/>
            <wp:positionH relativeFrom="margin">
              <wp:align>left</wp:align>
            </wp:positionH>
            <wp:positionV relativeFrom="paragraph">
              <wp:posOffset>8255</wp:posOffset>
            </wp:positionV>
            <wp:extent cx="2705100" cy="1701800"/>
            <wp:effectExtent l="0" t="0" r="0" b="0"/>
            <wp:wrapSquare wrapText="bothSides"/>
            <wp:docPr id="13" name="Picture 13" descr="C:\Users\rch\AppData\Local\Microsoft\Windows\INetCache\Content.MSO\1F04B1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h\AppData\Local\Microsoft\Windows\INetCache\Content.MSO\1F04B161.tmp"/>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2705100" cy="1701800"/>
                    </a:xfrm>
                    <a:prstGeom prst="rect">
                      <a:avLst/>
                    </a:prstGeom>
                    <a:noFill/>
                    <a:ln>
                      <a:noFill/>
                    </a:ln>
                  </pic:spPr>
                </pic:pic>
              </a:graphicData>
            </a:graphic>
          </wp:anchor>
        </w:drawing>
      </w:r>
    </w:p>
    <w:p w14:paraId="38580683" w14:textId="77777777" w:rsidR="00FA2A70" w:rsidRPr="006F45D3" w:rsidRDefault="00FA2A70" w:rsidP="00FA2A70">
      <w:pPr>
        <w:rPr>
          <w:sz w:val="28"/>
        </w:rPr>
      </w:pPr>
    </w:p>
    <w:p w14:paraId="23FEA490" w14:textId="77777777" w:rsidR="00FA2A70" w:rsidRDefault="00FA2A70" w:rsidP="00FA2A70">
      <w:pPr>
        <w:jc w:val="center"/>
        <w:rPr>
          <w:rFonts w:ascii="Arial" w:hAnsi="Arial" w:cs="Arial"/>
          <w:b/>
          <w:sz w:val="32"/>
          <w:u w:val="single"/>
        </w:rPr>
      </w:pPr>
    </w:p>
    <w:p w14:paraId="7AFBE680" w14:textId="77777777" w:rsidR="00FA2A70" w:rsidRPr="006F45D3" w:rsidRDefault="00FA2A70" w:rsidP="00FA2A70">
      <w:pPr>
        <w:rPr>
          <w:rFonts w:ascii="Arial" w:hAnsi="Arial" w:cs="Arial"/>
          <w:sz w:val="32"/>
        </w:rPr>
      </w:pPr>
    </w:p>
    <w:p w14:paraId="2CC6B390" w14:textId="77777777" w:rsidR="00FA2A70" w:rsidRPr="006F45D3" w:rsidRDefault="00FA2A70" w:rsidP="00FA2A70">
      <w:pPr>
        <w:rPr>
          <w:rFonts w:ascii="Arial" w:hAnsi="Arial" w:cs="Arial"/>
          <w:sz w:val="32"/>
        </w:rPr>
      </w:pPr>
    </w:p>
    <w:p w14:paraId="5DE366EA" w14:textId="77777777" w:rsidR="00FA2A70" w:rsidRPr="00FA2A70" w:rsidRDefault="00FA2A70" w:rsidP="00FA2A70">
      <w:pPr>
        <w:rPr>
          <w:rFonts w:ascii="Arial" w:hAnsi="Arial" w:cs="Arial"/>
          <w:sz w:val="24"/>
          <w:szCs w:val="24"/>
        </w:rPr>
      </w:pPr>
    </w:p>
    <w:p w14:paraId="77F00369" w14:textId="77777777" w:rsidR="00FA2A70" w:rsidRPr="00FA2A70" w:rsidRDefault="00FA2A70" w:rsidP="00FA2A70">
      <w:pPr>
        <w:pStyle w:val="ListParagraph"/>
        <w:numPr>
          <w:ilvl w:val="0"/>
          <w:numId w:val="6"/>
        </w:numPr>
        <w:jc w:val="both"/>
        <w:rPr>
          <w:rFonts w:ascii="Arial" w:hAnsi="Arial" w:cs="Arial"/>
          <w:sz w:val="24"/>
          <w:szCs w:val="24"/>
        </w:rPr>
      </w:pPr>
      <w:r w:rsidRPr="00FA2A70">
        <w:rPr>
          <w:rFonts w:ascii="Arial" w:hAnsi="Arial" w:cs="Arial"/>
          <w:sz w:val="24"/>
          <w:szCs w:val="24"/>
        </w:rPr>
        <w:t xml:space="preserve">The biological approach has certain assumptions about behaviour. It believes that behaviour is </w:t>
      </w:r>
      <w:r w:rsidRPr="00FA2A70">
        <w:rPr>
          <w:rFonts w:ascii="Arial" w:hAnsi="Arial" w:cs="Arial"/>
          <w:b/>
          <w:i/>
          <w:sz w:val="24"/>
          <w:szCs w:val="24"/>
          <w:u w:val="single"/>
        </w:rPr>
        <w:t>mostly</w:t>
      </w:r>
      <w:r w:rsidRPr="00FA2A70">
        <w:rPr>
          <w:rFonts w:ascii="Arial" w:hAnsi="Arial" w:cs="Arial"/>
          <w:sz w:val="24"/>
          <w:szCs w:val="24"/>
        </w:rPr>
        <w:t xml:space="preserve"> beyond our conscious control.</w:t>
      </w:r>
    </w:p>
    <w:p w14:paraId="4DBFBC45" w14:textId="069DAE8D" w:rsidR="00FA2A70" w:rsidRPr="00FA2A70" w:rsidRDefault="00FA2A70" w:rsidP="00FA2A70">
      <w:pPr>
        <w:pStyle w:val="ListParagraph"/>
        <w:numPr>
          <w:ilvl w:val="0"/>
          <w:numId w:val="6"/>
        </w:numPr>
        <w:jc w:val="both"/>
        <w:rPr>
          <w:rFonts w:ascii="Arial" w:hAnsi="Arial" w:cs="Arial"/>
          <w:sz w:val="24"/>
          <w:szCs w:val="24"/>
        </w:rPr>
      </w:pPr>
      <w:r w:rsidRPr="00FA2A70">
        <w:rPr>
          <w:rFonts w:ascii="Arial" w:hAnsi="Arial" w:cs="Arial"/>
          <w:sz w:val="24"/>
          <w:szCs w:val="24"/>
        </w:rPr>
        <w:t>This approach believes that everything that is psychological is firstly biological – our behaviours, thoughts and feelings have a physical basis.</w:t>
      </w:r>
    </w:p>
    <w:p w14:paraId="5FA3FD75" w14:textId="22505DF0" w:rsidR="00FA2A70" w:rsidRPr="00FA2A70" w:rsidRDefault="00FA2A70" w:rsidP="00FA2A70">
      <w:pPr>
        <w:pStyle w:val="ListParagraph"/>
        <w:numPr>
          <w:ilvl w:val="0"/>
          <w:numId w:val="6"/>
        </w:numPr>
        <w:jc w:val="both"/>
        <w:rPr>
          <w:rFonts w:ascii="Arial" w:hAnsi="Arial" w:cs="Arial"/>
          <w:sz w:val="24"/>
          <w:szCs w:val="24"/>
        </w:rPr>
      </w:pPr>
      <w:r w:rsidRPr="00FA2A70">
        <w:rPr>
          <w:rFonts w:ascii="Arial" w:hAnsi="Arial" w:cs="Arial"/>
          <w:sz w:val="24"/>
          <w:szCs w:val="24"/>
        </w:rPr>
        <w:t>The biological approach believes that most of our behaviour can be explained by examining and researching the following;</w:t>
      </w:r>
    </w:p>
    <w:p w14:paraId="313F6C9D" w14:textId="27658049" w:rsidR="00FA2A70" w:rsidRPr="00FA2A70" w:rsidRDefault="00FA2A70" w:rsidP="00AC67C7">
      <w:pPr>
        <w:pStyle w:val="ListParagraph"/>
        <w:rPr>
          <w:rFonts w:ascii="Arial" w:hAnsi="Arial" w:cs="Arial"/>
          <w:sz w:val="32"/>
        </w:rPr>
      </w:pPr>
    </w:p>
    <w:p w14:paraId="69368738" w14:textId="7BF72C16" w:rsidR="00FA2A70" w:rsidRPr="00FA2A70" w:rsidRDefault="006D7498" w:rsidP="00FA2A70">
      <w:pPr>
        <w:pStyle w:val="ListParagraph"/>
        <w:numPr>
          <w:ilvl w:val="0"/>
          <w:numId w:val="6"/>
        </w:numPr>
        <w:rPr>
          <w:rFonts w:ascii="Arial" w:hAnsi="Arial" w:cs="Arial"/>
          <w:sz w:val="32"/>
        </w:rPr>
      </w:pPr>
      <w:r>
        <w:rPr>
          <w:noProof/>
          <w:lang w:eastAsia="en-GB"/>
        </w:rPr>
        <mc:AlternateContent>
          <mc:Choice Requires="wps">
            <w:drawing>
              <wp:anchor distT="0" distB="0" distL="114300" distR="114300" simplePos="0" relativeHeight="251669504" behindDoc="0" locked="0" layoutInCell="1" allowOverlap="1" wp14:anchorId="56C101BA" wp14:editId="328BD281">
                <wp:simplePos x="0" y="0"/>
                <wp:positionH relativeFrom="margin">
                  <wp:posOffset>-21046</wp:posOffset>
                </wp:positionH>
                <wp:positionV relativeFrom="paragraph">
                  <wp:posOffset>89626</wp:posOffset>
                </wp:positionV>
                <wp:extent cx="6616700" cy="2579915"/>
                <wp:effectExtent l="0" t="0" r="12700" b="11430"/>
                <wp:wrapNone/>
                <wp:docPr id="12" name="Text Box 12"/>
                <wp:cNvGraphicFramePr/>
                <a:graphic xmlns:a="http://schemas.openxmlformats.org/drawingml/2006/main">
                  <a:graphicData uri="http://schemas.microsoft.com/office/word/2010/wordprocessingShape">
                    <wps:wsp>
                      <wps:cNvSpPr txBox="1"/>
                      <wps:spPr>
                        <a:xfrm>
                          <a:off x="0" y="0"/>
                          <a:ext cx="6616700" cy="2579915"/>
                        </a:xfrm>
                        <a:prstGeom prst="rect">
                          <a:avLst/>
                        </a:prstGeom>
                        <a:solidFill>
                          <a:schemeClr val="lt1"/>
                        </a:solidFill>
                        <a:ln w="6350">
                          <a:solidFill>
                            <a:prstClr val="black"/>
                          </a:solidFill>
                        </a:ln>
                      </wps:spPr>
                      <wps:txbx>
                        <w:txbxContent>
                          <w:p w14:paraId="17A728EE" w14:textId="51C8549F" w:rsidR="0045074A" w:rsidRDefault="0045074A" w:rsidP="00FA2A70">
                            <w:pPr>
                              <w:pStyle w:val="ListParagraph"/>
                              <w:numPr>
                                <w:ilvl w:val="0"/>
                                <w:numId w:val="8"/>
                              </w:numPr>
                              <w:rPr>
                                <w:rFonts w:ascii="Arial" w:hAnsi="Arial" w:cs="Arial"/>
                                <w:sz w:val="24"/>
                              </w:rPr>
                            </w:pPr>
                            <w:r w:rsidRPr="00FA2A70">
                              <w:rPr>
                                <w:rFonts w:ascii="Arial" w:hAnsi="Arial" w:cs="Arial"/>
                                <w:b/>
                                <w:sz w:val="24"/>
                              </w:rPr>
                              <w:t>The central nervous system</w:t>
                            </w:r>
                            <w:r w:rsidRPr="00FA2A70">
                              <w:rPr>
                                <w:rFonts w:ascii="Arial" w:hAnsi="Arial" w:cs="Arial"/>
                                <w:sz w:val="24"/>
                              </w:rPr>
                              <w:t xml:space="preserve"> – your brain and spinal cord. This is the control centre of your body. Different areas and regions of the brain perform different functions (e.g. language, aggression, vision, emotions). Damage to the brain/CNS can seriously affect these functions.</w:t>
                            </w:r>
                          </w:p>
                          <w:p w14:paraId="5021C5D5" w14:textId="693509AF" w:rsidR="0045074A" w:rsidRDefault="0045074A" w:rsidP="00FA2A70">
                            <w:pPr>
                              <w:pStyle w:val="ListParagraph"/>
                              <w:numPr>
                                <w:ilvl w:val="0"/>
                                <w:numId w:val="8"/>
                              </w:numPr>
                              <w:rPr>
                                <w:rFonts w:ascii="Arial" w:hAnsi="Arial" w:cs="Arial"/>
                                <w:sz w:val="24"/>
                              </w:rPr>
                            </w:pPr>
                            <w:r>
                              <w:rPr>
                                <w:rFonts w:ascii="Arial" w:hAnsi="Arial" w:cs="Arial"/>
                                <w:b/>
                                <w:sz w:val="24"/>
                              </w:rPr>
                              <w:t xml:space="preserve">Genes </w:t>
                            </w:r>
                            <w:r>
                              <w:rPr>
                                <w:rFonts w:ascii="Arial" w:hAnsi="Arial" w:cs="Arial"/>
                                <w:sz w:val="24"/>
                              </w:rPr>
                              <w:t>– a unit of inheritance. Biological units of DNA inherited from our parents. These interact with environmental influences. Many behaviours are in part passed on from one generation to the next.</w:t>
                            </w:r>
                          </w:p>
                          <w:p w14:paraId="765A13AE" w14:textId="7D856010" w:rsidR="0045074A" w:rsidRDefault="0045074A" w:rsidP="00FA2A70">
                            <w:pPr>
                              <w:pStyle w:val="ListParagraph"/>
                              <w:numPr>
                                <w:ilvl w:val="0"/>
                                <w:numId w:val="8"/>
                              </w:numPr>
                              <w:rPr>
                                <w:rFonts w:ascii="Arial" w:hAnsi="Arial" w:cs="Arial"/>
                                <w:sz w:val="24"/>
                              </w:rPr>
                            </w:pPr>
                            <w:r>
                              <w:rPr>
                                <w:rFonts w:ascii="Arial" w:hAnsi="Arial" w:cs="Arial"/>
                                <w:b/>
                                <w:sz w:val="24"/>
                              </w:rPr>
                              <w:t xml:space="preserve">Neurochemisty </w:t>
                            </w:r>
                            <w:r>
                              <w:rPr>
                                <w:rFonts w:ascii="Arial" w:hAnsi="Arial" w:cs="Arial"/>
                                <w:sz w:val="24"/>
                              </w:rPr>
                              <w:t xml:space="preserve">– refers to chemicals called neurotransmitters that are active in the brain and affect behaviour. </w:t>
                            </w:r>
                          </w:p>
                          <w:p w14:paraId="00C33084" w14:textId="32C173FD" w:rsidR="0045074A" w:rsidRDefault="0045074A" w:rsidP="00FA2A70">
                            <w:pPr>
                              <w:pStyle w:val="ListParagraph"/>
                              <w:numPr>
                                <w:ilvl w:val="0"/>
                                <w:numId w:val="8"/>
                              </w:numPr>
                              <w:rPr>
                                <w:rFonts w:ascii="Arial" w:hAnsi="Arial" w:cs="Arial"/>
                                <w:sz w:val="24"/>
                              </w:rPr>
                            </w:pPr>
                            <w:r>
                              <w:rPr>
                                <w:rFonts w:ascii="Arial" w:hAnsi="Arial" w:cs="Arial"/>
                                <w:b/>
                                <w:sz w:val="24"/>
                              </w:rPr>
                              <w:t xml:space="preserve">Evolution </w:t>
                            </w:r>
                            <w:r>
                              <w:rPr>
                                <w:rFonts w:ascii="Arial" w:hAnsi="Arial" w:cs="Arial"/>
                                <w:sz w:val="24"/>
                              </w:rPr>
                              <w:t xml:space="preserve">– according to Charles Darwin (1859), genetically-determined behaviours continue into future generations (e.g. they are inherited). The behaviours that continue are those that are naturally selected, because they enhance the individual’s chances of survival and particularly reproduction. </w:t>
                            </w:r>
                          </w:p>
                          <w:p w14:paraId="53C01912" w14:textId="14C34C0A" w:rsidR="0045074A" w:rsidRPr="0064736D" w:rsidRDefault="0045074A" w:rsidP="00AC67C7">
                            <w:pPr>
                              <w:pStyle w:val="ListParagraph"/>
                              <w:rPr>
                                <w:rFonts w:ascii="Arial" w:hAnsi="Arial"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101BA" id="Text Box 12" o:spid="_x0000_s1027" type="#_x0000_t202" style="position:absolute;left:0;text-align:left;margin-left:-1.65pt;margin-top:7.05pt;width:521pt;height:203.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M0TwIAAKsEAAAOAAAAZHJzL2Uyb0RvYy54bWysVE1vGjEQvVfqf7B8bxYoHwnKEtFEVJVQ&#10;EimpcjZeL6zq9bi2YZf++j57gZC0p6oXM555+zzzZobrm7bWbKecr8jkvH/R40wZSUVl1jn//rz4&#10;dMmZD8IUQpNROd8rz29mHz9cN3aqBrQhXSjHQGL8tLE534Rgp1nm5UbVwl+QVQbBklwtAq5unRVO&#10;NGCvdTbo9cZZQ66wjqTyHt67Lshnib8slQwPZelVYDrnyC2k06VzFc9sdi2mayfsppKHNMQ/ZFGL&#10;yuDRE9WdCIJtXfUHVV1JR57KcCGpzqgsK6lSDaim33tXzdNGWJVqgTjenmTy/49W3u8eHasK9G7A&#10;mRE1evSs2sC+UMvggj6N9VPAniyAoYUf2KPfwxnLbktXx18UxBCH0vuTupFNwjke98eTHkISscFo&#10;cnXVH0We7PVz63z4qqhm0ci5Q/uSqmK39KGDHiHxNU+6KhaV1ukSR0bdasd2As3WISUJ8jcobViD&#10;VD6Peon4TSxSn75faSF/HNI7Q4FPG+QcRemKj1ZoV20n4lGYFRV76OWomzhv5aIC/VL48CgcRgw6&#10;YG3CA45SE3Kig8XZhtyvv/kjHp1HlLMGI5tz/3MrnOJMfzOYiav+cBhnPF2Go8kAF3ceWZ1HzLa+&#10;JQjVx4JamcyID/polo7qF2zXPL6KkDASb+c8HM3b0C0StlOq+TyBMNVWhKV5sjJSx8ZEWZ/bF+Hs&#10;oa0BE3FPx+EW03fd7bDxS0PzbaCySq2POneqHuTHRqThOWxvXLnze0K9/sfMfgMAAP//AwBQSwME&#10;FAAGAAgAAAAhANEJF+LdAAAACgEAAA8AAABkcnMvZG93bnJldi54bWxMj8FOwzAQRO9I/IO1SNxa&#10;u00EIcSpABUunFoQZzfe2hbxOordNPw97gmOszOaedtsZt+zCcfoAklYLQUwpC5oR0bC58frogIW&#10;kyKt+kAo4QcjbNrrq0bVOpxph9M+GZZLKNZKgk1pqDmPnUWv4jIMSNk7htGrlOVouB7VOZf7nq+F&#10;uONeOcoLVg34YrH73p+8hO2zeTBdpUa7rbRz0/x1fDdvUt7ezE+PwBLO6S8MF/yMDm1mOoQT6ch6&#10;CYuiyMl8L1fALr4oqntgBwnlWpTA24b/f6H9BQAA//8DAFBLAQItABQABgAIAAAAIQC2gziS/gAA&#10;AOEBAAATAAAAAAAAAAAAAAAAAAAAAABbQ29udGVudF9UeXBlc10ueG1sUEsBAi0AFAAGAAgAAAAh&#10;ADj9If/WAAAAlAEAAAsAAAAAAAAAAAAAAAAALwEAAF9yZWxzLy5yZWxzUEsBAi0AFAAGAAgAAAAh&#10;AMfCMzRPAgAAqwQAAA4AAAAAAAAAAAAAAAAALgIAAGRycy9lMm9Eb2MueG1sUEsBAi0AFAAGAAgA&#10;AAAhANEJF+LdAAAACgEAAA8AAAAAAAAAAAAAAAAAqQQAAGRycy9kb3ducmV2LnhtbFBLBQYAAAAA&#10;BAAEAPMAAACzBQAAAAA=&#10;" fillcolor="white [3201]" strokeweight=".5pt">
                <v:textbox>
                  <w:txbxContent>
                    <w:p w14:paraId="17A728EE" w14:textId="51C8549F" w:rsidR="0045074A" w:rsidRDefault="0045074A" w:rsidP="00FA2A70">
                      <w:pPr>
                        <w:pStyle w:val="ListParagraph"/>
                        <w:numPr>
                          <w:ilvl w:val="0"/>
                          <w:numId w:val="8"/>
                        </w:numPr>
                        <w:rPr>
                          <w:rFonts w:ascii="Arial" w:hAnsi="Arial" w:cs="Arial"/>
                          <w:sz w:val="24"/>
                        </w:rPr>
                      </w:pPr>
                      <w:r w:rsidRPr="00FA2A70">
                        <w:rPr>
                          <w:rFonts w:ascii="Arial" w:hAnsi="Arial" w:cs="Arial"/>
                          <w:b/>
                          <w:sz w:val="24"/>
                        </w:rPr>
                        <w:t>The central nervous system</w:t>
                      </w:r>
                      <w:r w:rsidRPr="00FA2A70">
                        <w:rPr>
                          <w:rFonts w:ascii="Arial" w:hAnsi="Arial" w:cs="Arial"/>
                          <w:sz w:val="24"/>
                        </w:rPr>
                        <w:t xml:space="preserve"> – your brain and spinal cord. This is the control centre of your body. Different areas and regions of the brain perform different functions (e.g. language, aggression, vision, emotions). Damage to the brain/CNS can seriously affect these functions.</w:t>
                      </w:r>
                    </w:p>
                    <w:p w14:paraId="5021C5D5" w14:textId="693509AF" w:rsidR="0045074A" w:rsidRDefault="0045074A" w:rsidP="00FA2A70">
                      <w:pPr>
                        <w:pStyle w:val="ListParagraph"/>
                        <w:numPr>
                          <w:ilvl w:val="0"/>
                          <w:numId w:val="8"/>
                        </w:numPr>
                        <w:rPr>
                          <w:rFonts w:ascii="Arial" w:hAnsi="Arial" w:cs="Arial"/>
                          <w:sz w:val="24"/>
                        </w:rPr>
                      </w:pPr>
                      <w:r>
                        <w:rPr>
                          <w:rFonts w:ascii="Arial" w:hAnsi="Arial" w:cs="Arial"/>
                          <w:b/>
                          <w:sz w:val="24"/>
                        </w:rPr>
                        <w:t xml:space="preserve">Genes </w:t>
                      </w:r>
                      <w:r>
                        <w:rPr>
                          <w:rFonts w:ascii="Arial" w:hAnsi="Arial" w:cs="Arial"/>
                          <w:sz w:val="24"/>
                        </w:rPr>
                        <w:t>– a unit of inheritance. Biological units of DNA inherited from our parents. These interact with environmental influences. Many behaviours are in part passed on from one generation to the next.</w:t>
                      </w:r>
                    </w:p>
                    <w:p w14:paraId="765A13AE" w14:textId="7D856010" w:rsidR="0045074A" w:rsidRDefault="0045074A" w:rsidP="00FA2A70">
                      <w:pPr>
                        <w:pStyle w:val="ListParagraph"/>
                        <w:numPr>
                          <w:ilvl w:val="0"/>
                          <w:numId w:val="8"/>
                        </w:numPr>
                        <w:rPr>
                          <w:rFonts w:ascii="Arial" w:hAnsi="Arial" w:cs="Arial"/>
                          <w:sz w:val="24"/>
                        </w:rPr>
                      </w:pPr>
                      <w:r>
                        <w:rPr>
                          <w:rFonts w:ascii="Arial" w:hAnsi="Arial" w:cs="Arial"/>
                          <w:b/>
                          <w:sz w:val="24"/>
                        </w:rPr>
                        <w:t xml:space="preserve">Neurochemisty </w:t>
                      </w:r>
                      <w:r>
                        <w:rPr>
                          <w:rFonts w:ascii="Arial" w:hAnsi="Arial" w:cs="Arial"/>
                          <w:sz w:val="24"/>
                        </w:rPr>
                        <w:t xml:space="preserve">– refers to chemicals called neurotransmitters that are active in the brain and affect behaviour. </w:t>
                      </w:r>
                    </w:p>
                    <w:p w14:paraId="00C33084" w14:textId="32C173FD" w:rsidR="0045074A" w:rsidRDefault="0045074A" w:rsidP="00FA2A70">
                      <w:pPr>
                        <w:pStyle w:val="ListParagraph"/>
                        <w:numPr>
                          <w:ilvl w:val="0"/>
                          <w:numId w:val="8"/>
                        </w:numPr>
                        <w:rPr>
                          <w:rFonts w:ascii="Arial" w:hAnsi="Arial" w:cs="Arial"/>
                          <w:sz w:val="24"/>
                        </w:rPr>
                      </w:pPr>
                      <w:r>
                        <w:rPr>
                          <w:rFonts w:ascii="Arial" w:hAnsi="Arial" w:cs="Arial"/>
                          <w:b/>
                          <w:sz w:val="24"/>
                        </w:rPr>
                        <w:t xml:space="preserve">Evolution </w:t>
                      </w:r>
                      <w:r>
                        <w:rPr>
                          <w:rFonts w:ascii="Arial" w:hAnsi="Arial" w:cs="Arial"/>
                          <w:sz w:val="24"/>
                        </w:rPr>
                        <w:t xml:space="preserve">– according to Charles Darwin (1859), genetically-determined behaviours continue into future generations (e.g. they are inherited). The behaviours that continue are those that are naturally selected, because they enhance the individual’s chances of survival and particularly reproduction. </w:t>
                      </w:r>
                    </w:p>
                    <w:p w14:paraId="53C01912" w14:textId="14C34C0A" w:rsidR="0045074A" w:rsidRPr="0064736D" w:rsidRDefault="0045074A" w:rsidP="00AC67C7">
                      <w:pPr>
                        <w:pStyle w:val="ListParagraph"/>
                        <w:rPr>
                          <w:rFonts w:ascii="Arial" w:hAnsi="Arial" w:cs="Arial"/>
                          <w:sz w:val="24"/>
                        </w:rPr>
                      </w:pPr>
                    </w:p>
                  </w:txbxContent>
                </v:textbox>
                <w10:wrap anchorx="margin"/>
              </v:shape>
            </w:pict>
          </mc:Fallback>
        </mc:AlternateContent>
      </w:r>
    </w:p>
    <w:p w14:paraId="6BEE546B" w14:textId="77777777" w:rsidR="00FA2A70" w:rsidRPr="00FA2A70" w:rsidRDefault="00FA2A70" w:rsidP="00FA2A70">
      <w:pPr>
        <w:pStyle w:val="ListParagraph"/>
        <w:numPr>
          <w:ilvl w:val="0"/>
          <w:numId w:val="6"/>
        </w:numPr>
        <w:rPr>
          <w:rFonts w:ascii="Arial" w:hAnsi="Arial" w:cs="Arial"/>
          <w:sz w:val="32"/>
        </w:rPr>
      </w:pPr>
    </w:p>
    <w:p w14:paraId="31298E59" w14:textId="77777777" w:rsidR="00FA2A70" w:rsidRPr="00FA2A70" w:rsidRDefault="00FA2A70" w:rsidP="00FA2A70">
      <w:pPr>
        <w:pStyle w:val="ListParagraph"/>
        <w:numPr>
          <w:ilvl w:val="0"/>
          <w:numId w:val="6"/>
        </w:numPr>
        <w:rPr>
          <w:rFonts w:ascii="Arial" w:hAnsi="Arial" w:cs="Arial"/>
          <w:sz w:val="32"/>
        </w:rPr>
      </w:pPr>
    </w:p>
    <w:p w14:paraId="2246C161" w14:textId="77777777" w:rsidR="00FA2A70" w:rsidRPr="00FA2A70" w:rsidRDefault="00FA2A70" w:rsidP="00FA2A70">
      <w:pPr>
        <w:pStyle w:val="ListParagraph"/>
        <w:numPr>
          <w:ilvl w:val="0"/>
          <w:numId w:val="6"/>
        </w:numPr>
        <w:rPr>
          <w:rFonts w:ascii="Arial" w:hAnsi="Arial" w:cs="Arial"/>
          <w:sz w:val="32"/>
        </w:rPr>
      </w:pPr>
    </w:p>
    <w:p w14:paraId="0F755FF0" w14:textId="77777777" w:rsidR="00FA2A70" w:rsidRPr="00FA2A70" w:rsidRDefault="00FA2A70" w:rsidP="00FA2A70">
      <w:pPr>
        <w:pStyle w:val="ListParagraph"/>
        <w:numPr>
          <w:ilvl w:val="0"/>
          <w:numId w:val="6"/>
        </w:numPr>
        <w:rPr>
          <w:rFonts w:ascii="Arial" w:hAnsi="Arial" w:cs="Arial"/>
          <w:sz w:val="32"/>
        </w:rPr>
      </w:pPr>
    </w:p>
    <w:p w14:paraId="24EE286C" w14:textId="77777777" w:rsidR="00FA2A70" w:rsidRPr="00FA2A70" w:rsidRDefault="00FA2A70" w:rsidP="00FA2A70">
      <w:pPr>
        <w:pStyle w:val="ListParagraph"/>
        <w:numPr>
          <w:ilvl w:val="0"/>
          <w:numId w:val="6"/>
        </w:numPr>
        <w:rPr>
          <w:rFonts w:ascii="Arial" w:hAnsi="Arial" w:cs="Arial"/>
          <w:sz w:val="32"/>
        </w:rPr>
      </w:pPr>
    </w:p>
    <w:p w14:paraId="5F916D7B" w14:textId="77777777" w:rsidR="00FA2A70" w:rsidRPr="00FA2A70" w:rsidRDefault="00FA2A70" w:rsidP="00FA2A70">
      <w:pPr>
        <w:pStyle w:val="ListParagraph"/>
        <w:numPr>
          <w:ilvl w:val="0"/>
          <w:numId w:val="6"/>
        </w:numPr>
        <w:rPr>
          <w:rFonts w:ascii="Arial" w:hAnsi="Arial" w:cs="Arial"/>
          <w:sz w:val="32"/>
        </w:rPr>
      </w:pPr>
    </w:p>
    <w:p w14:paraId="6921F500" w14:textId="77777777" w:rsidR="00FA2A70" w:rsidRPr="00FA2A70" w:rsidRDefault="00FA2A70" w:rsidP="00FA2A70">
      <w:pPr>
        <w:pStyle w:val="ListParagraph"/>
        <w:numPr>
          <w:ilvl w:val="0"/>
          <w:numId w:val="6"/>
        </w:numPr>
        <w:rPr>
          <w:rFonts w:ascii="Arial" w:hAnsi="Arial" w:cs="Arial"/>
          <w:sz w:val="32"/>
        </w:rPr>
      </w:pPr>
    </w:p>
    <w:p w14:paraId="6BAA86AA" w14:textId="6B7E2FA0" w:rsidR="00044ADC" w:rsidRDefault="00044ADC"/>
    <w:p w14:paraId="62F5EBAF" w14:textId="0F5F7B68" w:rsidR="00AC67C7" w:rsidRDefault="00AC67C7"/>
    <w:p w14:paraId="5D0E0EA9" w14:textId="7F5546FA" w:rsidR="00AC67C7" w:rsidRDefault="00AC67C7"/>
    <w:p w14:paraId="438B85B9" w14:textId="77777777" w:rsidR="00210606" w:rsidRDefault="00210606">
      <w:pPr>
        <w:rPr>
          <w:rFonts w:ascii="Arial" w:hAnsi="Arial" w:cs="Arial"/>
          <w:b/>
          <w:sz w:val="24"/>
          <w:szCs w:val="24"/>
          <w:u w:val="single"/>
        </w:rPr>
      </w:pPr>
    </w:p>
    <w:p w14:paraId="43FB6ACA" w14:textId="77777777" w:rsidR="00210606" w:rsidRDefault="00210606">
      <w:pPr>
        <w:rPr>
          <w:rFonts w:ascii="Arial" w:hAnsi="Arial" w:cs="Arial"/>
          <w:b/>
          <w:sz w:val="24"/>
          <w:szCs w:val="24"/>
          <w:u w:val="single"/>
        </w:rPr>
      </w:pPr>
    </w:p>
    <w:p w14:paraId="73D99B30" w14:textId="77777777" w:rsidR="00210606" w:rsidRDefault="00210606">
      <w:pPr>
        <w:rPr>
          <w:rFonts w:ascii="Arial" w:hAnsi="Arial" w:cs="Arial"/>
          <w:b/>
          <w:sz w:val="24"/>
          <w:szCs w:val="24"/>
          <w:u w:val="single"/>
        </w:rPr>
      </w:pPr>
    </w:p>
    <w:p w14:paraId="301F86F3" w14:textId="77777777" w:rsidR="00210606" w:rsidRDefault="00210606">
      <w:pPr>
        <w:rPr>
          <w:rFonts w:ascii="Arial" w:hAnsi="Arial" w:cs="Arial"/>
          <w:b/>
          <w:sz w:val="24"/>
          <w:szCs w:val="24"/>
          <w:u w:val="single"/>
        </w:rPr>
      </w:pPr>
    </w:p>
    <w:p w14:paraId="5552B3D8" w14:textId="77777777" w:rsidR="00210606" w:rsidRDefault="00210606">
      <w:pPr>
        <w:rPr>
          <w:rFonts w:ascii="Arial" w:hAnsi="Arial" w:cs="Arial"/>
          <w:b/>
          <w:sz w:val="24"/>
          <w:szCs w:val="24"/>
          <w:u w:val="single"/>
        </w:rPr>
      </w:pPr>
    </w:p>
    <w:p w14:paraId="4C3BB0BB" w14:textId="77777777" w:rsidR="00210606" w:rsidRDefault="00210606">
      <w:pPr>
        <w:rPr>
          <w:rFonts w:ascii="Arial" w:hAnsi="Arial" w:cs="Arial"/>
          <w:b/>
          <w:sz w:val="24"/>
          <w:szCs w:val="24"/>
          <w:u w:val="single"/>
        </w:rPr>
      </w:pPr>
    </w:p>
    <w:p w14:paraId="451BB9EA" w14:textId="77777777" w:rsidR="00210606" w:rsidRDefault="00210606">
      <w:pPr>
        <w:rPr>
          <w:rFonts w:ascii="Arial" w:hAnsi="Arial" w:cs="Arial"/>
          <w:b/>
          <w:sz w:val="24"/>
          <w:szCs w:val="24"/>
          <w:u w:val="single"/>
        </w:rPr>
      </w:pPr>
    </w:p>
    <w:p w14:paraId="0590E002" w14:textId="28F7CA61" w:rsidR="00AC67C7" w:rsidRPr="00AC67C7" w:rsidRDefault="00AC67C7">
      <w:pPr>
        <w:rPr>
          <w:rFonts w:ascii="Arial" w:hAnsi="Arial" w:cs="Arial"/>
          <w:b/>
          <w:sz w:val="24"/>
          <w:szCs w:val="24"/>
          <w:u w:val="single"/>
        </w:rPr>
      </w:pPr>
      <w:r w:rsidRPr="00AC67C7">
        <w:rPr>
          <w:rFonts w:ascii="Arial" w:hAnsi="Arial" w:cs="Arial"/>
          <w:b/>
          <w:sz w:val="24"/>
          <w:szCs w:val="24"/>
          <w:u w:val="single"/>
        </w:rPr>
        <w:lastRenderedPageBreak/>
        <w:t>Key Words</w:t>
      </w:r>
    </w:p>
    <w:p w14:paraId="609FD812" w14:textId="55469CC1" w:rsidR="00AC67C7" w:rsidRDefault="006D7498" w:rsidP="00AC67C7">
      <w:r w:rsidRPr="00AC67C7">
        <w:rPr>
          <w:rFonts w:ascii="Arial" w:hAnsi="Arial" w:cs="Arial"/>
          <w:noProof/>
        </w:rPr>
        <mc:AlternateContent>
          <mc:Choice Requires="wps">
            <w:drawing>
              <wp:anchor distT="45720" distB="45720" distL="114300" distR="114300" simplePos="0" relativeHeight="251671552" behindDoc="0" locked="0" layoutInCell="1" allowOverlap="1" wp14:anchorId="3B5871A5" wp14:editId="10F8892F">
                <wp:simplePos x="0" y="0"/>
                <wp:positionH relativeFrom="margin">
                  <wp:align>center</wp:align>
                </wp:positionH>
                <wp:positionV relativeFrom="paragraph">
                  <wp:posOffset>204108</wp:posOffset>
                </wp:positionV>
                <wp:extent cx="5932170" cy="5268595"/>
                <wp:effectExtent l="0" t="0" r="1143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5268595"/>
                        </a:xfrm>
                        <a:prstGeom prst="rect">
                          <a:avLst/>
                        </a:prstGeom>
                        <a:solidFill>
                          <a:srgbClr val="FFCC00"/>
                        </a:solidFill>
                        <a:ln w="9525">
                          <a:solidFill>
                            <a:srgbClr val="000000"/>
                          </a:solidFill>
                          <a:miter lim="800000"/>
                          <a:headEnd/>
                          <a:tailEnd/>
                        </a:ln>
                      </wps:spPr>
                      <wps:txbx>
                        <w:txbxContent>
                          <w:p w14:paraId="64FCDE23" w14:textId="77777777" w:rsidR="0045074A" w:rsidRDefault="0045074A" w:rsidP="00AC67C7">
                            <w:pPr>
                              <w:pStyle w:val="ListParagraph"/>
                              <w:numPr>
                                <w:ilvl w:val="0"/>
                                <w:numId w:val="9"/>
                              </w:numPr>
                              <w:rPr>
                                <w:rFonts w:ascii="Arial" w:hAnsi="Arial" w:cs="Arial"/>
                                <w:sz w:val="24"/>
                              </w:rPr>
                            </w:pPr>
                            <w:r>
                              <w:rPr>
                                <w:rFonts w:ascii="Arial" w:hAnsi="Arial" w:cs="Arial"/>
                                <w:b/>
                                <w:sz w:val="24"/>
                              </w:rPr>
                              <w:t xml:space="preserve">Genotype </w:t>
                            </w:r>
                            <w:r>
                              <w:rPr>
                                <w:rFonts w:ascii="Arial" w:hAnsi="Arial" w:cs="Arial"/>
                                <w:sz w:val="24"/>
                              </w:rPr>
                              <w:t>– an individual’s total set of genes.</w:t>
                            </w:r>
                          </w:p>
                          <w:p w14:paraId="53E2C3F3" w14:textId="77777777" w:rsidR="0045074A" w:rsidRDefault="0045074A" w:rsidP="00AC67C7">
                            <w:pPr>
                              <w:pStyle w:val="ListParagraph"/>
                              <w:numPr>
                                <w:ilvl w:val="0"/>
                                <w:numId w:val="9"/>
                              </w:numPr>
                              <w:rPr>
                                <w:rFonts w:ascii="Arial" w:hAnsi="Arial" w:cs="Arial"/>
                                <w:sz w:val="24"/>
                              </w:rPr>
                            </w:pPr>
                            <w:r>
                              <w:rPr>
                                <w:rFonts w:ascii="Arial" w:hAnsi="Arial" w:cs="Arial"/>
                                <w:b/>
                                <w:sz w:val="24"/>
                              </w:rPr>
                              <w:t xml:space="preserve">Phenotype </w:t>
                            </w:r>
                            <w:r>
                              <w:rPr>
                                <w:rFonts w:ascii="Arial" w:hAnsi="Arial" w:cs="Arial"/>
                                <w:sz w:val="24"/>
                              </w:rPr>
                              <w:t>– the observable characteristics which result from the interaction between a person’s genotype and environmental factors.</w:t>
                            </w:r>
                          </w:p>
                          <w:p w14:paraId="3D8415F2" w14:textId="0A74938C" w:rsidR="0045074A" w:rsidRDefault="0045074A" w:rsidP="00AC67C7">
                            <w:pPr>
                              <w:pStyle w:val="ListParagraph"/>
                              <w:numPr>
                                <w:ilvl w:val="0"/>
                                <w:numId w:val="9"/>
                              </w:numPr>
                              <w:rPr>
                                <w:rFonts w:ascii="Arial" w:hAnsi="Arial" w:cs="Arial"/>
                                <w:sz w:val="24"/>
                              </w:rPr>
                            </w:pPr>
                            <w:r>
                              <w:rPr>
                                <w:rFonts w:ascii="Arial" w:hAnsi="Arial" w:cs="Arial"/>
                                <w:b/>
                                <w:sz w:val="24"/>
                              </w:rPr>
                              <w:t xml:space="preserve">SRY </w:t>
                            </w:r>
                            <w:r>
                              <w:rPr>
                                <w:rFonts w:ascii="Arial" w:hAnsi="Arial" w:cs="Arial"/>
                                <w:sz w:val="24"/>
                              </w:rPr>
                              <w:t>– sex-determining region Y gene which triggers the appearance of testes in an embryo and the development of that individual into a biological mule.</w:t>
                            </w:r>
                          </w:p>
                          <w:p w14:paraId="354D11BD" w14:textId="0454A86E" w:rsidR="0045074A" w:rsidRDefault="0045074A" w:rsidP="00AC67C7">
                            <w:pPr>
                              <w:pStyle w:val="ListParagraph"/>
                              <w:numPr>
                                <w:ilvl w:val="0"/>
                                <w:numId w:val="9"/>
                              </w:numPr>
                              <w:rPr>
                                <w:rFonts w:ascii="Arial" w:hAnsi="Arial" w:cs="Arial"/>
                                <w:sz w:val="24"/>
                              </w:rPr>
                            </w:pPr>
                            <w:r>
                              <w:rPr>
                                <w:rFonts w:ascii="Arial" w:hAnsi="Arial" w:cs="Arial"/>
                                <w:b/>
                                <w:sz w:val="24"/>
                              </w:rPr>
                              <w:t xml:space="preserve">Localisation of function </w:t>
                            </w:r>
                            <w:r>
                              <w:rPr>
                                <w:rFonts w:ascii="Arial" w:hAnsi="Arial" w:cs="Arial"/>
                                <w:sz w:val="24"/>
                              </w:rPr>
                              <w:t>– specific brain areas control and regulate specific physical and psychological activities.</w:t>
                            </w:r>
                          </w:p>
                          <w:p w14:paraId="3ECE3DBB" w14:textId="42A51122" w:rsidR="0045074A" w:rsidRDefault="0045074A" w:rsidP="00AC67C7">
                            <w:pPr>
                              <w:pStyle w:val="ListParagraph"/>
                              <w:numPr>
                                <w:ilvl w:val="0"/>
                                <w:numId w:val="9"/>
                              </w:numPr>
                              <w:rPr>
                                <w:rFonts w:ascii="Arial" w:hAnsi="Arial" w:cs="Arial"/>
                                <w:sz w:val="24"/>
                              </w:rPr>
                            </w:pPr>
                            <w:r>
                              <w:rPr>
                                <w:rFonts w:ascii="Arial" w:hAnsi="Arial" w:cs="Arial"/>
                                <w:b/>
                                <w:sz w:val="24"/>
                              </w:rPr>
                              <w:t xml:space="preserve">Neuroanatomy </w:t>
                            </w:r>
                            <w:r>
                              <w:rPr>
                                <w:rFonts w:ascii="Arial" w:hAnsi="Arial" w:cs="Arial"/>
                                <w:sz w:val="24"/>
                              </w:rPr>
                              <w:t>– structure of the brain and other parts of the nervous system.</w:t>
                            </w:r>
                          </w:p>
                          <w:p w14:paraId="518F1E4A" w14:textId="1CEC36DC" w:rsidR="0045074A" w:rsidRDefault="0045074A" w:rsidP="00AC67C7">
                            <w:pPr>
                              <w:pStyle w:val="ListParagraph"/>
                              <w:numPr>
                                <w:ilvl w:val="0"/>
                                <w:numId w:val="9"/>
                              </w:numPr>
                              <w:rPr>
                                <w:rFonts w:ascii="Arial" w:hAnsi="Arial" w:cs="Arial"/>
                                <w:sz w:val="24"/>
                              </w:rPr>
                            </w:pPr>
                            <w:r>
                              <w:rPr>
                                <w:rFonts w:ascii="Arial" w:hAnsi="Arial" w:cs="Arial"/>
                                <w:b/>
                                <w:sz w:val="24"/>
                              </w:rPr>
                              <w:t xml:space="preserve">Sex differences </w:t>
                            </w:r>
                            <w:r>
                              <w:rPr>
                                <w:rFonts w:ascii="Arial" w:hAnsi="Arial" w:cs="Arial"/>
                                <w:sz w:val="24"/>
                              </w:rPr>
                              <w:t>– the ways in which males and females are not the same.</w:t>
                            </w:r>
                          </w:p>
                          <w:p w14:paraId="2D015F94" w14:textId="6E331535" w:rsidR="0045074A" w:rsidRDefault="0045074A" w:rsidP="00AC67C7">
                            <w:pPr>
                              <w:pStyle w:val="ListParagraph"/>
                              <w:numPr>
                                <w:ilvl w:val="0"/>
                                <w:numId w:val="9"/>
                              </w:numPr>
                              <w:rPr>
                                <w:rFonts w:ascii="Arial" w:hAnsi="Arial" w:cs="Arial"/>
                                <w:sz w:val="24"/>
                              </w:rPr>
                            </w:pPr>
                            <w:r>
                              <w:rPr>
                                <w:rFonts w:ascii="Arial" w:hAnsi="Arial" w:cs="Arial"/>
                                <w:b/>
                                <w:sz w:val="24"/>
                              </w:rPr>
                              <w:t xml:space="preserve">Neurochemistry </w:t>
                            </w:r>
                            <w:r>
                              <w:rPr>
                                <w:rFonts w:ascii="Arial" w:hAnsi="Arial" w:cs="Arial"/>
                                <w:sz w:val="24"/>
                              </w:rPr>
                              <w:t xml:space="preserve">– relating to substances in the brain and other parts of the nervous system that regulate psychological functioning. </w:t>
                            </w:r>
                          </w:p>
                          <w:p w14:paraId="38C1917C" w14:textId="08DC70B8" w:rsidR="0045074A" w:rsidRDefault="0045074A" w:rsidP="00AC67C7">
                            <w:pPr>
                              <w:pStyle w:val="ListParagraph"/>
                              <w:numPr>
                                <w:ilvl w:val="0"/>
                                <w:numId w:val="9"/>
                              </w:numPr>
                              <w:rPr>
                                <w:rFonts w:ascii="Arial" w:hAnsi="Arial" w:cs="Arial"/>
                                <w:sz w:val="24"/>
                              </w:rPr>
                            </w:pPr>
                            <w:r>
                              <w:rPr>
                                <w:rFonts w:ascii="Arial" w:hAnsi="Arial" w:cs="Arial"/>
                                <w:b/>
                                <w:sz w:val="24"/>
                              </w:rPr>
                              <w:t xml:space="preserve">Neurotransmitters </w:t>
                            </w:r>
                            <w:r>
                              <w:rPr>
                                <w:rFonts w:ascii="Arial" w:hAnsi="Arial" w:cs="Arial"/>
                                <w:sz w:val="24"/>
                              </w:rPr>
                              <w:t>– chemicals (e.g. serotonin) in the brain and nervous system that transmit signals from one neuron to another across synapses.</w:t>
                            </w:r>
                          </w:p>
                          <w:p w14:paraId="0BDCFAE5" w14:textId="1E16BCA9" w:rsidR="0045074A" w:rsidRDefault="0045074A" w:rsidP="00AC67C7">
                            <w:pPr>
                              <w:pStyle w:val="ListParagraph"/>
                              <w:numPr>
                                <w:ilvl w:val="0"/>
                                <w:numId w:val="9"/>
                              </w:numPr>
                              <w:rPr>
                                <w:rFonts w:ascii="Arial" w:hAnsi="Arial" w:cs="Arial"/>
                                <w:sz w:val="24"/>
                              </w:rPr>
                            </w:pPr>
                            <w:r>
                              <w:rPr>
                                <w:rFonts w:ascii="Arial" w:hAnsi="Arial" w:cs="Arial"/>
                                <w:b/>
                                <w:sz w:val="24"/>
                              </w:rPr>
                              <w:t xml:space="preserve">Sex hormones </w:t>
                            </w:r>
                            <w:r>
                              <w:rPr>
                                <w:rFonts w:ascii="Arial" w:hAnsi="Arial" w:cs="Arial"/>
                                <w:sz w:val="24"/>
                              </w:rPr>
                              <w:t>– chemicals circulating in the bloodstream that affect the physical development, sexual development, and behaviour of females (oestrogen) and males (testosterone).</w:t>
                            </w:r>
                          </w:p>
                          <w:p w14:paraId="7B559A8B" w14:textId="1E25F47F" w:rsidR="0045074A" w:rsidRDefault="0045074A" w:rsidP="00AC67C7">
                            <w:pPr>
                              <w:pStyle w:val="ListParagraph"/>
                              <w:numPr>
                                <w:ilvl w:val="0"/>
                                <w:numId w:val="9"/>
                              </w:numPr>
                              <w:rPr>
                                <w:rFonts w:ascii="Arial" w:hAnsi="Arial" w:cs="Arial"/>
                                <w:sz w:val="24"/>
                              </w:rPr>
                            </w:pPr>
                            <w:r>
                              <w:rPr>
                                <w:rFonts w:ascii="Arial" w:hAnsi="Arial" w:cs="Arial"/>
                                <w:b/>
                                <w:sz w:val="24"/>
                              </w:rPr>
                              <w:t xml:space="preserve">Environment of evolutionary adaptation (EEA) – </w:t>
                            </w:r>
                            <w:r>
                              <w:rPr>
                                <w:rFonts w:ascii="Arial" w:hAnsi="Arial" w:cs="Arial"/>
                                <w:sz w:val="24"/>
                              </w:rPr>
                              <w:t xml:space="preserve">the habitat in which a species evolved its most recent adaptations. </w:t>
                            </w:r>
                          </w:p>
                          <w:p w14:paraId="312177F7" w14:textId="7EDA79B1" w:rsidR="0045074A" w:rsidRDefault="0045074A" w:rsidP="00AC67C7">
                            <w:pPr>
                              <w:pStyle w:val="ListParagraph"/>
                              <w:numPr>
                                <w:ilvl w:val="0"/>
                                <w:numId w:val="9"/>
                              </w:numPr>
                              <w:rPr>
                                <w:rFonts w:ascii="Arial" w:hAnsi="Arial" w:cs="Arial"/>
                                <w:sz w:val="24"/>
                              </w:rPr>
                            </w:pPr>
                            <w:r>
                              <w:rPr>
                                <w:rFonts w:ascii="Arial" w:hAnsi="Arial" w:cs="Arial"/>
                                <w:b/>
                                <w:sz w:val="24"/>
                              </w:rPr>
                              <w:t>Genome leg –</w:t>
                            </w:r>
                            <w:r>
                              <w:rPr>
                                <w:rFonts w:ascii="Arial" w:hAnsi="Arial" w:cs="Arial"/>
                                <w:sz w:val="24"/>
                              </w:rPr>
                              <w:t xml:space="preserve"> changes to the environment occur much more rapidly than changes to our genes.</w:t>
                            </w:r>
                          </w:p>
                          <w:p w14:paraId="1E7B7450" w14:textId="01331237" w:rsidR="0045074A" w:rsidRDefault="0045074A" w:rsidP="00AC67C7">
                            <w:pPr>
                              <w:pStyle w:val="ListParagraph"/>
                              <w:numPr>
                                <w:ilvl w:val="0"/>
                                <w:numId w:val="9"/>
                              </w:numPr>
                              <w:rPr>
                                <w:rFonts w:ascii="Arial" w:hAnsi="Arial" w:cs="Arial"/>
                                <w:sz w:val="24"/>
                              </w:rPr>
                            </w:pPr>
                            <w:r>
                              <w:rPr>
                                <w:rFonts w:ascii="Arial" w:hAnsi="Arial" w:cs="Arial"/>
                                <w:b/>
                                <w:sz w:val="24"/>
                              </w:rPr>
                              <w:t>Sexual selection –</w:t>
                            </w:r>
                            <w:r>
                              <w:rPr>
                                <w:rFonts w:ascii="Arial" w:hAnsi="Arial" w:cs="Arial"/>
                                <w:sz w:val="24"/>
                              </w:rPr>
                              <w:t xml:space="preserve"> attributes or behaviours that increase reproductive success are more likely to be passed on and may become exaggerated over the next generations.</w:t>
                            </w:r>
                          </w:p>
                          <w:p w14:paraId="1F4E6ECC" w14:textId="6DD936EF" w:rsidR="0045074A" w:rsidRDefault="0045074A" w:rsidP="00AC67C7">
                            <w:pPr>
                              <w:pStyle w:val="ListParagraph"/>
                              <w:numPr>
                                <w:ilvl w:val="0"/>
                                <w:numId w:val="9"/>
                              </w:numPr>
                              <w:rPr>
                                <w:rFonts w:ascii="Arial" w:hAnsi="Arial" w:cs="Arial"/>
                                <w:sz w:val="24"/>
                              </w:rPr>
                            </w:pPr>
                            <w:r>
                              <w:rPr>
                                <w:rFonts w:ascii="Arial" w:hAnsi="Arial" w:cs="Arial"/>
                                <w:b/>
                                <w:sz w:val="24"/>
                              </w:rPr>
                              <w:t>Survival of the fittest –</w:t>
                            </w:r>
                            <w:r>
                              <w:rPr>
                                <w:rFonts w:ascii="Arial" w:hAnsi="Arial" w:cs="Arial"/>
                                <w:sz w:val="24"/>
                              </w:rPr>
                              <w:t xml:space="preserve"> natural selection selects the genes giving rise to characteristics that promote survival and reproduction so they are retained in the population. </w:t>
                            </w:r>
                          </w:p>
                          <w:p w14:paraId="411D5986" w14:textId="77777777" w:rsidR="0045074A" w:rsidRPr="00B86D27" w:rsidRDefault="0045074A" w:rsidP="00B86D27">
                            <w:pPr>
                              <w:rPr>
                                <w:rFonts w:ascii="Arial" w:hAnsi="Arial" w:cs="Arial"/>
                                <w:sz w:val="24"/>
                              </w:rPr>
                            </w:pPr>
                          </w:p>
                          <w:p w14:paraId="36A086A9" w14:textId="3DDD11B3" w:rsidR="0045074A" w:rsidRDefault="004507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871A5" id="Text Box 2" o:spid="_x0000_s1028" type="#_x0000_t202" style="position:absolute;margin-left:0;margin-top:16.05pt;width:467.1pt;height:414.8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3dLQIAAE4EAAAOAAAAZHJzL2Uyb0RvYy54bWysVNtu2zAMfR+wfxD0vtjx4jYx4hRdugwD&#10;ugvQ7gMUWY6FSaImKbG7ry8lJ1m6YS/D/CCIInVInUN6eTNoRQ7CeQmmptNJTokwHBppdjX99rh5&#10;M6fEB2YapsCImj4JT29Wr18te1uJAjpQjXAEQYyvelvTLgRbZZnnndDMT8AKg84WnGYBTbfLGsd6&#10;RNcqK/L8KuvBNdYBF97j6d3opKuE37aChy9t60UgqqZYW0irS+s2rtlqyaqdY7aT/FgG+4cqNJMG&#10;k56h7lhgZO/kH1Bacgce2jDhoDNoW8lFegO+Zpr/9pqHjlmR3oLkeHumyf8/WP758NUR2dS0mF5T&#10;YphGkR7FEMg7GEgR+emtrzDswWJgGPAYdU5v9fYe+HdPDKw7Znbi1jnoO8EarG8ab2YXV0ccH0G2&#10;/SdoMA3bB0hAQ+t0JA/pIIiOOj2dtYmlcDwsF2+xQnRx9JXF1bxclCkHq07XrfPhgwBN4qamDsVP&#10;8Oxw70Msh1WnkJjNg5LNRiqVDLfbrpUjB4aNstms13nqDbzyIkwZ0td0URblyMBfIfL0HQt8AaFl&#10;wI5XUtd0fg5iVeTtvWlSPwYm1bjH/MociYzcjSyGYTuMmp302ULzhMw6GBscBxI3HbiflPTY3DX1&#10;P/bMCUrUR4PqLKazWZyGZMzK6wINd+nZXnqY4QhV00DJuF2HNEGRNwO3qGIrE79R7rGSY8nYtIn2&#10;44DFqbi0U9Sv38DqGQAA//8DAFBLAwQUAAYACAAAACEAqpHVFt4AAAAHAQAADwAAAGRycy9kb3du&#10;cmV2LnhtbEyPzU7DMBCE70i8g7VI3KjzU5UQsqkQEicUBG0OPTrJEofG6yh22/D2mBMcRzOa+abY&#10;LmYUZ5rdYBkhXkUgiFvbDdwj1PuXuwyE84o7NVomhG9ysC2vrwqVd/bCH3Te+V6EEna5QtDeT7mU&#10;rtVklFvZiTh4n3Y2ygc597Kb1SWUm1EmUbSRRg0cFrSa6FlTe9ydDMLbV1XVx/e0qibvkkOjX9N1&#10;fY94e7M8PYLwtPi/MPziB3QoA1NjT9w5MSKEIx4hTWIQwX1I1wmIBiHbxBnIspD/+csfAAAA//8D&#10;AFBLAQItABQABgAIAAAAIQC2gziS/gAAAOEBAAATAAAAAAAAAAAAAAAAAAAAAABbQ29udGVudF9U&#10;eXBlc10ueG1sUEsBAi0AFAAGAAgAAAAhADj9If/WAAAAlAEAAAsAAAAAAAAAAAAAAAAALwEAAF9y&#10;ZWxzLy5yZWxzUEsBAi0AFAAGAAgAAAAhAG88nd0tAgAATgQAAA4AAAAAAAAAAAAAAAAALgIAAGRy&#10;cy9lMm9Eb2MueG1sUEsBAi0AFAAGAAgAAAAhAKqR1RbeAAAABwEAAA8AAAAAAAAAAAAAAAAAhwQA&#10;AGRycy9kb3ducmV2LnhtbFBLBQYAAAAABAAEAPMAAACSBQAAAAA=&#10;" fillcolor="#fc0">
                <v:textbox>
                  <w:txbxContent>
                    <w:p w14:paraId="64FCDE23" w14:textId="77777777" w:rsidR="0045074A" w:rsidRDefault="0045074A" w:rsidP="00AC67C7">
                      <w:pPr>
                        <w:pStyle w:val="ListParagraph"/>
                        <w:numPr>
                          <w:ilvl w:val="0"/>
                          <w:numId w:val="9"/>
                        </w:numPr>
                        <w:rPr>
                          <w:rFonts w:ascii="Arial" w:hAnsi="Arial" w:cs="Arial"/>
                          <w:sz w:val="24"/>
                        </w:rPr>
                      </w:pPr>
                      <w:r>
                        <w:rPr>
                          <w:rFonts w:ascii="Arial" w:hAnsi="Arial" w:cs="Arial"/>
                          <w:b/>
                          <w:sz w:val="24"/>
                        </w:rPr>
                        <w:t xml:space="preserve">Genotype </w:t>
                      </w:r>
                      <w:r>
                        <w:rPr>
                          <w:rFonts w:ascii="Arial" w:hAnsi="Arial" w:cs="Arial"/>
                          <w:sz w:val="24"/>
                        </w:rPr>
                        <w:t>– an individual’s total set of genes.</w:t>
                      </w:r>
                    </w:p>
                    <w:p w14:paraId="53E2C3F3" w14:textId="77777777" w:rsidR="0045074A" w:rsidRDefault="0045074A" w:rsidP="00AC67C7">
                      <w:pPr>
                        <w:pStyle w:val="ListParagraph"/>
                        <w:numPr>
                          <w:ilvl w:val="0"/>
                          <w:numId w:val="9"/>
                        </w:numPr>
                        <w:rPr>
                          <w:rFonts w:ascii="Arial" w:hAnsi="Arial" w:cs="Arial"/>
                          <w:sz w:val="24"/>
                        </w:rPr>
                      </w:pPr>
                      <w:r>
                        <w:rPr>
                          <w:rFonts w:ascii="Arial" w:hAnsi="Arial" w:cs="Arial"/>
                          <w:b/>
                          <w:sz w:val="24"/>
                        </w:rPr>
                        <w:t xml:space="preserve">Phenotype </w:t>
                      </w:r>
                      <w:r>
                        <w:rPr>
                          <w:rFonts w:ascii="Arial" w:hAnsi="Arial" w:cs="Arial"/>
                          <w:sz w:val="24"/>
                        </w:rPr>
                        <w:t>– the observable characteristics which result from the interaction between a person’s genotype and environmental factors.</w:t>
                      </w:r>
                    </w:p>
                    <w:p w14:paraId="3D8415F2" w14:textId="0A74938C" w:rsidR="0045074A" w:rsidRDefault="0045074A" w:rsidP="00AC67C7">
                      <w:pPr>
                        <w:pStyle w:val="ListParagraph"/>
                        <w:numPr>
                          <w:ilvl w:val="0"/>
                          <w:numId w:val="9"/>
                        </w:numPr>
                        <w:rPr>
                          <w:rFonts w:ascii="Arial" w:hAnsi="Arial" w:cs="Arial"/>
                          <w:sz w:val="24"/>
                        </w:rPr>
                      </w:pPr>
                      <w:r>
                        <w:rPr>
                          <w:rFonts w:ascii="Arial" w:hAnsi="Arial" w:cs="Arial"/>
                          <w:b/>
                          <w:sz w:val="24"/>
                        </w:rPr>
                        <w:t xml:space="preserve">SRY </w:t>
                      </w:r>
                      <w:r>
                        <w:rPr>
                          <w:rFonts w:ascii="Arial" w:hAnsi="Arial" w:cs="Arial"/>
                          <w:sz w:val="24"/>
                        </w:rPr>
                        <w:t>– sex-determining region Y gene which triggers the appearance of testes in an embryo and the development of that individual into a biological mule.</w:t>
                      </w:r>
                    </w:p>
                    <w:p w14:paraId="354D11BD" w14:textId="0454A86E" w:rsidR="0045074A" w:rsidRDefault="0045074A" w:rsidP="00AC67C7">
                      <w:pPr>
                        <w:pStyle w:val="ListParagraph"/>
                        <w:numPr>
                          <w:ilvl w:val="0"/>
                          <w:numId w:val="9"/>
                        </w:numPr>
                        <w:rPr>
                          <w:rFonts w:ascii="Arial" w:hAnsi="Arial" w:cs="Arial"/>
                          <w:sz w:val="24"/>
                        </w:rPr>
                      </w:pPr>
                      <w:r>
                        <w:rPr>
                          <w:rFonts w:ascii="Arial" w:hAnsi="Arial" w:cs="Arial"/>
                          <w:b/>
                          <w:sz w:val="24"/>
                        </w:rPr>
                        <w:t xml:space="preserve">Localisation of function </w:t>
                      </w:r>
                      <w:r>
                        <w:rPr>
                          <w:rFonts w:ascii="Arial" w:hAnsi="Arial" w:cs="Arial"/>
                          <w:sz w:val="24"/>
                        </w:rPr>
                        <w:t>– specific brain areas control and regulate specific physical and psychological activities.</w:t>
                      </w:r>
                    </w:p>
                    <w:p w14:paraId="3ECE3DBB" w14:textId="42A51122" w:rsidR="0045074A" w:rsidRDefault="0045074A" w:rsidP="00AC67C7">
                      <w:pPr>
                        <w:pStyle w:val="ListParagraph"/>
                        <w:numPr>
                          <w:ilvl w:val="0"/>
                          <w:numId w:val="9"/>
                        </w:numPr>
                        <w:rPr>
                          <w:rFonts w:ascii="Arial" w:hAnsi="Arial" w:cs="Arial"/>
                          <w:sz w:val="24"/>
                        </w:rPr>
                      </w:pPr>
                      <w:r>
                        <w:rPr>
                          <w:rFonts w:ascii="Arial" w:hAnsi="Arial" w:cs="Arial"/>
                          <w:b/>
                          <w:sz w:val="24"/>
                        </w:rPr>
                        <w:t xml:space="preserve">Neuroanatomy </w:t>
                      </w:r>
                      <w:r>
                        <w:rPr>
                          <w:rFonts w:ascii="Arial" w:hAnsi="Arial" w:cs="Arial"/>
                          <w:sz w:val="24"/>
                        </w:rPr>
                        <w:t>– structure of the brain and other parts of the nervous system.</w:t>
                      </w:r>
                    </w:p>
                    <w:p w14:paraId="518F1E4A" w14:textId="1CEC36DC" w:rsidR="0045074A" w:rsidRDefault="0045074A" w:rsidP="00AC67C7">
                      <w:pPr>
                        <w:pStyle w:val="ListParagraph"/>
                        <w:numPr>
                          <w:ilvl w:val="0"/>
                          <w:numId w:val="9"/>
                        </w:numPr>
                        <w:rPr>
                          <w:rFonts w:ascii="Arial" w:hAnsi="Arial" w:cs="Arial"/>
                          <w:sz w:val="24"/>
                        </w:rPr>
                      </w:pPr>
                      <w:r>
                        <w:rPr>
                          <w:rFonts w:ascii="Arial" w:hAnsi="Arial" w:cs="Arial"/>
                          <w:b/>
                          <w:sz w:val="24"/>
                        </w:rPr>
                        <w:t xml:space="preserve">Sex differences </w:t>
                      </w:r>
                      <w:r>
                        <w:rPr>
                          <w:rFonts w:ascii="Arial" w:hAnsi="Arial" w:cs="Arial"/>
                          <w:sz w:val="24"/>
                        </w:rPr>
                        <w:t>– the ways in which males and females are not the same.</w:t>
                      </w:r>
                    </w:p>
                    <w:p w14:paraId="2D015F94" w14:textId="6E331535" w:rsidR="0045074A" w:rsidRDefault="0045074A" w:rsidP="00AC67C7">
                      <w:pPr>
                        <w:pStyle w:val="ListParagraph"/>
                        <w:numPr>
                          <w:ilvl w:val="0"/>
                          <w:numId w:val="9"/>
                        </w:numPr>
                        <w:rPr>
                          <w:rFonts w:ascii="Arial" w:hAnsi="Arial" w:cs="Arial"/>
                          <w:sz w:val="24"/>
                        </w:rPr>
                      </w:pPr>
                      <w:r>
                        <w:rPr>
                          <w:rFonts w:ascii="Arial" w:hAnsi="Arial" w:cs="Arial"/>
                          <w:b/>
                          <w:sz w:val="24"/>
                        </w:rPr>
                        <w:t xml:space="preserve">Neurochemistry </w:t>
                      </w:r>
                      <w:r>
                        <w:rPr>
                          <w:rFonts w:ascii="Arial" w:hAnsi="Arial" w:cs="Arial"/>
                          <w:sz w:val="24"/>
                        </w:rPr>
                        <w:t xml:space="preserve">– relating to substances in the brain and other parts of the nervous system that regulate psychological functioning. </w:t>
                      </w:r>
                    </w:p>
                    <w:p w14:paraId="38C1917C" w14:textId="08DC70B8" w:rsidR="0045074A" w:rsidRDefault="0045074A" w:rsidP="00AC67C7">
                      <w:pPr>
                        <w:pStyle w:val="ListParagraph"/>
                        <w:numPr>
                          <w:ilvl w:val="0"/>
                          <w:numId w:val="9"/>
                        </w:numPr>
                        <w:rPr>
                          <w:rFonts w:ascii="Arial" w:hAnsi="Arial" w:cs="Arial"/>
                          <w:sz w:val="24"/>
                        </w:rPr>
                      </w:pPr>
                      <w:r>
                        <w:rPr>
                          <w:rFonts w:ascii="Arial" w:hAnsi="Arial" w:cs="Arial"/>
                          <w:b/>
                          <w:sz w:val="24"/>
                        </w:rPr>
                        <w:t xml:space="preserve">Neurotransmitters </w:t>
                      </w:r>
                      <w:r>
                        <w:rPr>
                          <w:rFonts w:ascii="Arial" w:hAnsi="Arial" w:cs="Arial"/>
                          <w:sz w:val="24"/>
                        </w:rPr>
                        <w:t>– chemicals (e.g. serotonin) in the brain and nervous system that transmit signals from one neuron to another across synapses.</w:t>
                      </w:r>
                    </w:p>
                    <w:p w14:paraId="0BDCFAE5" w14:textId="1E16BCA9" w:rsidR="0045074A" w:rsidRDefault="0045074A" w:rsidP="00AC67C7">
                      <w:pPr>
                        <w:pStyle w:val="ListParagraph"/>
                        <w:numPr>
                          <w:ilvl w:val="0"/>
                          <w:numId w:val="9"/>
                        </w:numPr>
                        <w:rPr>
                          <w:rFonts w:ascii="Arial" w:hAnsi="Arial" w:cs="Arial"/>
                          <w:sz w:val="24"/>
                        </w:rPr>
                      </w:pPr>
                      <w:r>
                        <w:rPr>
                          <w:rFonts w:ascii="Arial" w:hAnsi="Arial" w:cs="Arial"/>
                          <w:b/>
                          <w:sz w:val="24"/>
                        </w:rPr>
                        <w:t xml:space="preserve">Sex hormones </w:t>
                      </w:r>
                      <w:r>
                        <w:rPr>
                          <w:rFonts w:ascii="Arial" w:hAnsi="Arial" w:cs="Arial"/>
                          <w:sz w:val="24"/>
                        </w:rPr>
                        <w:t>– chemicals circulating in the bloodstream that affect the physical development, sexual development, and behaviour of females (oestrogen) and males (testosterone).</w:t>
                      </w:r>
                    </w:p>
                    <w:p w14:paraId="7B559A8B" w14:textId="1E25F47F" w:rsidR="0045074A" w:rsidRDefault="0045074A" w:rsidP="00AC67C7">
                      <w:pPr>
                        <w:pStyle w:val="ListParagraph"/>
                        <w:numPr>
                          <w:ilvl w:val="0"/>
                          <w:numId w:val="9"/>
                        </w:numPr>
                        <w:rPr>
                          <w:rFonts w:ascii="Arial" w:hAnsi="Arial" w:cs="Arial"/>
                          <w:sz w:val="24"/>
                        </w:rPr>
                      </w:pPr>
                      <w:r>
                        <w:rPr>
                          <w:rFonts w:ascii="Arial" w:hAnsi="Arial" w:cs="Arial"/>
                          <w:b/>
                          <w:sz w:val="24"/>
                        </w:rPr>
                        <w:t xml:space="preserve">Environment of evolutionary adaptation (EEA) – </w:t>
                      </w:r>
                      <w:r>
                        <w:rPr>
                          <w:rFonts w:ascii="Arial" w:hAnsi="Arial" w:cs="Arial"/>
                          <w:sz w:val="24"/>
                        </w:rPr>
                        <w:t xml:space="preserve">the habitat in which a species evolved its most recent adaptations. </w:t>
                      </w:r>
                    </w:p>
                    <w:p w14:paraId="312177F7" w14:textId="7EDA79B1" w:rsidR="0045074A" w:rsidRDefault="0045074A" w:rsidP="00AC67C7">
                      <w:pPr>
                        <w:pStyle w:val="ListParagraph"/>
                        <w:numPr>
                          <w:ilvl w:val="0"/>
                          <w:numId w:val="9"/>
                        </w:numPr>
                        <w:rPr>
                          <w:rFonts w:ascii="Arial" w:hAnsi="Arial" w:cs="Arial"/>
                          <w:sz w:val="24"/>
                        </w:rPr>
                      </w:pPr>
                      <w:r>
                        <w:rPr>
                          <w:rFonts w:ascii="Arial" w:hAnsi="Arial" w:cs="Arial"/>
                          <w:b/>
                          <w:sz w:val="24"/>
                        </w:rPr>
                        <w:t>Genome leg –</w:t>
                      </w:r>
                      <w:r>
                        <w:rPr>
                          <w:rFonts w:ascii="Arial" w:hAnsi="Arial" w:cs="Arial"/>
                          <w:sz w:val="24"/>
                        </w:rPr>
                        <w:t xml:space="preserve"> changes to the environment occur much more rapidly than changes to our genes.</w:t>
                      </w:r>
                    </w:p>
                    <w:p w14:paraId="1E7B7450" w14:textId="01331237" w:rsidR="0045074A" w:rsidRDefault="0045074A" w:rsidP="00AC67C7">
                      <w:pPr>
                        <w:pStyle w:val="ListParagraph"/>
                        <w:numPr>
                          <w:ilvl w:val="0"/>
                          <w:numId w:val="9"/>
                        </w:numPr>
                        <w:rPr>
                          <w:rFonts w:ascii="Arial" w:hAnsi="Arial" w:cs="Arial"/>
                          <w:sz w:val="24"/>
                        </w:rPr>
                      </w:pPr>
                      <w:r>
                        <w:rPr>
                          <w:rFonts w:ascii="Arial" w:hAnsi="Arial" w:cs="Arial"/>
                          <w:b/>
                          <w:sz w:val="24"/>
                        </w:rPr>
                        <w:t>Sexual selection –</w:t>
                      </w:r>
                      <w:r>
                        <w:rPr>
                          <w:rFonts w:ascii="Arial" w:hAnsi="Arial" w:cs="Arial"/>
                          <w:sz w:val="24"/>
                        </w:rPr>
                        <w:t xml:space="preserve"> attributes or behaviours that increase reproductive success are more likely to be passed on and may become exaggerated over the next generations.</w:t>
                      </w:r>
                    </w:p>
                    <w:p w14:paraId="1F4E6ECC" w14:textId="6DD936EF" w:rsidR="0045074A" w:rsidRDefault="0045074A" w:rsidP="00AC67C7">
                      <w:pPr>
                        <w:pStyle w:val="ListParagraph"/>
                        <w:numPr>
                          <w:ilvl w:val="0"/>
                          <w:numId w:val="9"/>
                        </w:numPr>
                        <w:rPr>
                          <w:rFonts w:ascii="Arial" w:hAnsi="Arial" w:cs="Arial"/>
                          <w:sz w:val="24"/>
                        </w:rPr>
                      </w:pPr>
                      <w:r>
                        <w:rPr>
                          <w:rFonts w:ascii="Arial" w:hAnsi="Arial" w:cs="Arial"/>
                          <w:b/>
                          <w:sz w:val="24"/>
                        </w:rPr>
                        <w:t>Survival of the fittest –</w:t>
                      </w:r>
                      <w:r>
                        <w:rPr>
                          <w:rFonts w:ascii="Arial" w:hAnsi="Arial" w:cs="Arial"/>
                          <w:sz w:val="24"/>
                        </w:rPr>
                        <w:t xml:space="preserve"> natural selection selects the genes giving rise to characteristics that promote survival and reproduction so they are retained in the population. </w:t>
                      </w:r>
                    </w:p>
                    <w:p w14:paraId="411D5986" w14:textId="77777777" w:rsidR="0045074A" w:rsidRPr="00B86D27" w:rsidRDefault="0045074A" w:rsidP="00B86D27">
                      <w:pPr>
                        <w:rPr>
                          <w:rFonts w:ascii="Arial" w:hAnsi="Arial" w:cs="Arial"/>
                          <w:sz w:val="24"/>
                        </w:rPr>
                      </w:pPr>
                    </w:p>
                    <w:p w14:paraId="36A086A9" w14:textId="3DDD11B3" w:rsidR="0045074A" w:rsidRDefault="0045074A"/>
                  </w:txbxContent>
                </v:textbox>
                <w10:wrap type="square" anchorx="margin"/>
              </v:shape>
            </w:pict>
          </mc:Fallback>
        </mc:AlternateContent>
      </w:r>
    </w:p>
    <w:p w14:paraId="6E60CAAB" w14:textId="062F023E" w:rsidR="00B86D27" w:rsidRDefault="00B86D27" w:rsidP="00AC67C7"/>
    <w:p w14:paraId="086C82A1" w14:textId="08EF64C7" w:rsidR="00B86D27" w:rsidRDefault="00B86D27" w:rsidP="00AC67C7"/>
    <w:p w14:paraId="16AC46EB" w14:textId="77777777" w:rsidR="00B86D27" w:rsidRDefault="00B86D27" w:rsidP="00AC67C7"/>
    <w:p w14:paraId="503F431F" w14:textId="77777777" w:rsidR="00FA3134" w:rsidRDefault="00FA3134" w:rsidP="00AC67C7"/>
    <w:p w14:paraId="3F7C11AF" w14:textId="77777777" w:rsidR="00FA3134" w:rsidRDefault="00FA3134" w:rsidP="00AC67C7"/>
    <w:p w14:paraId="628791AA" w14:textId="77777777" w:rsidR="00FA3134" w:rsidRDefault="00FA3134" w:rsidP="00AC67C7"/>
    <w:p w14:paraId="4CA2DF70" w14:textId="77777777" w:rsidR="00FA3134" w:rsidRDefault="00FA3134" w:rsidP="00AC67C7"/>
    <w:p w14:paraId="4976B989" w14:textId="77777777" w:rsidR="00FA3134" w:rsidRDefault="00FA3134" w:rsidP="00FA3134">
      <w:pPr>
        <w:jc w:val="center"/>
        <w:rPr>
          <w:rFonts w:ascii="Arial" w:eastAsia="Calibri" w:hAnsi="Arial" w:cs="Arial"/>
          <w:b/>
          <w:sz w:val="36"/>
          <w:szCs w:val="36"/>
          <w:u w:val="single"/>
          <w:lang w:val="en-GB"/>
        </w:rPr>
      </w:pPr>
    </w:p>
    <w:p w14:paraId="4406EC68" w14:textId="77777777" w:rsidR="00FA3134" w:rsidRDefault="00FA3134" w:rsidP="00FA3134">
      <w:pPr>
        <w:jc w:val="center"/>
        <w:rPr>
          <w:rFonts w:ascii="Arial" w:eastAsia="Calibri" w:hAnsi="Arial" w:cs="Arial"/>
          <w:b/>
          <w:sz w:val="36"/>
          <w:szCs w:val="36"/>
          <w:u w:val="single"/>
          <w:lang w:val="en-GB"/>
        </w:rPr>
      </w:pPr>
    </w:p>
    <w:p w14:paraId="485610A6" w14:textId="77777777" w:rsidR="00FA3134" w:rsidRDefault="00FA3134" w:rsidP="00FA3134">
      <w:pPr>
        <w:jc w:val="center"/>
        <w:rPr>
          <w:rFonts w:ascii="Arial" w:eastAsia="Calibri" w:hAnsi="Arial" w:cs="Arial"/>
          <w:b/>
          <w:sz w:val="36"/>
          <w:szCs w:val="36"/>
          <w:u w:val="single"/>
          <w:lang w:val="en-GB"/>
        </w:rPr>
      </w:pPr>
    </w:p>
    <w:p w14:paraId="54333CBA" w14:textId="77777777" w:rsidR="00FA3134" w:rsidRDefault="00FA3134" w:rsidP="00FA3134">
      <w:pPr>
        <w:jc w:val="center"/>
        <w:rPr>
          <w:rFonts w:ascii="Arial" w:eastAsia="Calibri" w:hAnsi="Arial" w:cs="Arial"/>
          <w:b/>
          <w:sz w:val="36"/>
          <w:szCs w:val="36"/>
          <w:u w:val="single"/>
          <w:lang w:val="en-GB"/>
        </w:rPr>
      </w:pPr>
    </w:p>
    <w:p w14:paraId="3B4517E4" w14:textId="77777777" w:rsidR="00FA3134" w:rsidRDefault="00FA3134" w:rsidP="00FA3134">
      <w:pPr>
        <w:jc w:val="center"/>
        <w:rPr>
          <w:rFonts w:ascii="Arial" w:eastAsia="Calibri" w:hAnsi="Arial" w:cs="Arial"/>
          <w:b/>
          <w:sz w:val="36"/>
          <w:szCs w:val="36"/>
          <w:u w:val="single"/>
          <w:lang w:val="en-GB"/>
        </w:rPr>
      </w:pPr>
    </w:p>
    <w:p w14:paraId="28102BAF" w14:textId="77777777" w:rsidR="00FA3134" w:rsidRDefault="00FA3134" w:rsidP="00FA3134">
      <w:pPr>
        <w:jc w:val="center"/>
        <w:rPr>
          <w:rFonts w:ascii="Arial" w:eastAsia="Calibri" w:hAnsi="Arial" w:cs="Arial"/>
          <w:b/>
          <w:sz w:val="36"/>
          <w:szCs w:val="36"/>
          <w:u w:val="single"/>
          <w:lang w:val="en-GB"/>
        </w:rPr>
      </w:pPr>
    </w:p>
    <w:p w14:paraId="3E943E0D" w14:textId="77777777" w:rsidR="00FA3134" w:rsidRDefault="00FA3134" w:rsidP="00FA3134">
      <w:pPr>
        <w:jc w:val="center"/>
        <w:rPr>
          <w:rFonts w:ascii="Arial" w:eastAsia="Calibri" w:hAnsi="Arial" w:cs="Arial"/>
          <w:b/>
          <w:sz w:val="36"/>
          <w:szCs w:val="36"/>
          <w:u w:val="single"/>
          <w:lang w:val="en-GB"/>
        </w:rPr>
      </w:pPr>
    </w:p>
    <w:p w14:paraId="7745D7DF" w14:textId="77777777" w:rsidR="00FA3134" w:rsidRDefault="00FA3134" w:rsidP="00FA3134">
      <w:pPr>
        <w:jc w:val="center"/>
        <w:rPr>
          <w:rFonts w:ascii="Arial" w:eastAsia="Calibri" w:hAnsi="Arial" w:cs="Arial"/>
          <w:b/>
          <w:sz w:val="36"/>
          <w:szCs w:val="36"/>
          <w:u w:val="single"/>
          <w:lang w:val="en-GB"/>
        </w:rPr>
      </w:pPr>
    </w:p>
    <w:p w14:paraId="7AC13C0A" w14:textId="77777777" w:rsidR="00FA3134" w:rsidRDefault="00FA3134" w:rsidP="00FA3134">
      <w:pPr>
        <w:jc w:val="center"/>
        <w:rPr>
          <w:rFonts w:ascii="Arial" w:eastAsia="Calibri" w:hAnsi="Arial" w:cs="Arial"/>
          <w:b/>
          <w:sz w:val="36"/>
          <w:szCs w:val="36"/>
          <w:u w:val="single"/>
          <w:lang w:val="en-GB"/>
        </w:rPr>
      </w:pPr>
    </w:p>
    <w:p w14:paraId="66A5332C" w14:textId="29B38739" w:rsidR="00FA3134" w:rsidRDefault="00FA3134" w:rsidP="00FA3134">
      <w:pPr>
        <w:jc w:val="center"/>
        <w:rPr>
          <w:rFonts w:ascii="Arial" w:eastAsia="Calibri" w:hAnsi="Arial" w:cs="Arial"/>
          <w:b/>
          <w:sz w:val="36"/>
          <w:szCs w:val="36"/>
          <w:u w:val="single"/>
          <w:lang w:val="en-GB"/>
        </w:rPr>
      </w:pPr>
    </w:p>
    <w:p w14:paraId="6757638E" w14:textId="1E93343A" w:rsidR="006D7498" w:rsidRDefault="006D7498" w:rsidP="00FA3134">
      <w:pPr>
        <w:jc w:val="center"/>
        <w:rPr>
          <w:rFonts w:ascii="Arial" w:eastAsia="Calibri" w:hAnsi="Arial" w:cs="Arial"/>
          <w:b/>
          <w:sz w:val="36"/>
          <w:szCs w:val="36"/>
          <w:u w:val="single"/>
          <w:lang w:val="en-GB"/>
        </w:rPr>
      </w:pPr>
    </w:p>
    <w:p w14:paraId="10474F4B" w14:textId="77777777" w:rsidR="006D7498" w:rsidRDefault="006D7498" w:rsidP="00FA3134">
      <w:pPr>
        <w:jc w:val="center"/>
        <w:rPr>
          <w:rFonts w:ascii="Arial" w:eastAsia="Calibri" w:hAnsi="Arial" w:cs="Arial"/>
          <w:b/>
          <w:sz w:val="36"/>
          <w:szCs w:val="36"/>
          <w:u w:val="single"/>
          <w:lang w:val="en-GB"/>
        </w:rPr>
      </w:pPr>
    </w:p>
    <w:p w14:paraId="72A302B0" w14:textId="77777777" w:rsidR="00FA3134" w:rsidRDefault="00FA3134" w:rsidP="00FA3134">
      <w:pPr>
        <w:jc w:val="center"/>
        <w:rPr>
          <w:rFonts w:ascii="Arial" w:eastAsia="Calibri" w:hAnsi="Arial" w:cs="Arial"/>
          <w:b/>
          <w:sz w:val="36"/>
          <w:szCs w:val="36"/>
          <w:u w:val="single"/>
          <w:lang w:val="en-GB"/>
        </w:rPr>
      </w:pPr>
    </w:p>
    <w:p w14:paraId="27871ABA" w14:textId="77777777" w:rsidR="00FA3134" w:rsidRDefault="00FA3134" w:rsidP="00FA3134">
      <w:pPr>
        <w:jc w:val="center"/>
        <w:rPr>
          <w:rFonts w:ascii="Arial" w:eastAsia="Calibri" w:hAnsi="Arial" w:cs="Arial"/>
          <w:b/>
          <w:sz w:val="36"/>
          <w:szCs w:val="36"/>
          <w:u w:val="single"/>
          <w:lang w:val="en-GB"/>
        </w:rPr>
      </w:pPr>
    </w:p>
    <w:p w14:paraId="313031FE" w14:textId="77777777" w:rsidR="00FA3134" w:rsidRDefault="00FA3134" w:rsidP="00FA3134">
      <w:pPr>
        <w:jc w:val="center"/>
        <w:rPr>
          <w:rFonts w:ascii="Arial" w:eastAsia="Calibri" w:hAnsi="Arial" w:cs="Arial"/>
          <w:b/>
          <w:sz w:val="36"/>
          <w:szCs w:val="36"/>
          <w:u w:val="single"/>
          <w:lang w:val="en-GB"/>
        </w:rPr>
      </w:pPr>
    </w:p>
    <w:p w14:paraId="4933948A" w14:textId="77777777" w:rsidR="00FA3134" w:rsidRDefault="00FA3134" w:rsidP="00FA3134">
      <w:pPr>
        <w:jc w:val="center"/>
        <w:rPr>
          <w:rFonts w:ascii="Arial" w:eastAsia="Calibri" w:hAnsi="Arial" w:cs="Arial"/>
          <w:b/>
          <w:sz w:val="36"/>
          <w:szCs w:val="36"/>
          <w:u w:val="single"/>
          <w:lang w:val="en-GB"/>
        </w:rPr>
      </w:pPr>
    </w:p>
    <w:p w14:paraId="6BEDCCF4" w14:textId="77777777" w:rsidR="00FA3134" w:rsidRDefault="00FA3134" w:rsidP="00FA3134">
      <w:pPr>
        <w:jc w:val="center"/>
        <w:rPr>
          <w:rFonts w:ascii="Arial" w:eastAsia="Calibri" w:hAnsi="Arial" w:cs="Arial"/>
          <w:b/>
          <w:sz w:val="36"/>
          <w:szCs w:val="36"/>
          <w:u w:val="single"/>
          <w:lang w:val="en-GB"/>
        </w:rPr>
      </w:pPr>
    </w:p>
    <w:p w14:paraId="54731F2B" w14:textId="77777777" w:rsidR="00FA3134" w:rsidRDefault="00FA3134" w:rsidP="00FA3134">
      <w:pPr>
        <w:jc w:val="center"/>
        <w:rPr>
          <w:rFonts w:ascii="Arial" w:eastAsia="Calibri" w:hAnsi="Arial" w:cs="Arial"/>
          <w:b/>
          <w:sz w:val="36"/>
          <w:szCs w:val="36"/>
          <w:u w:val="single"/>
          <w:lang w:val="en-GB"/>
        </w:rPr>
      </w:pPr>
    </w:p>
    <w:p w14:paraId="3E6055D2" w14:textId="77777777" w:rsidR="00FA3134" w:rsidRDefault="00FA3134" w:rsidP="00FA3134">
      <w:pPr>
        <w:jc w:val="center"/>
        <w:rPr>
          <w:rFonts w:ascii="Arial" w:eastAsia="Calibri" w:hAnsi="Arial" w:cs="Arial"/>
          <w:b/>
          <w:sz w:val="36"/>
          <w:szCs w:val="36"/>
          <w:u w:val="single"/>
          <w:lang w:val="en-GB"/>
        </w:rPr>
      </w:pPr>
    </w:p>
    <w:p w14:paraId="05FFF9EC" w14:textId="52FC9ABB" w:rsidR="00FA3134" w:rsidRPr="00FA3134" w:rsidRDefault="004514CE" w:rsidP="00FA3134">
      <w:pPr>
        <w:jc w:val="center"/>
        <w:rPr>
          <w:rFonts w:ascii="Arial" w:eastAsia="Calibri" w:hAnsi="Arial" w:cs="Arial"/>
          <w:b/>
          <w:sz w:val="32"/>
          <w:szCs w:val="36"/>
          <w:lang w:val="en-GB"/>
        </w:rPr>
      </w:pPr>
      <w:r>
        <w:rPr>
          <w:rFonts w:ascii="Arial" w:eastAsia="Calibri" w:hAnsi="Arial" w:cs="Arial"/>
          <w:b/>
          <w:sz w:val="36"/>
          <w:szCs w:val="36"/>
          <w:u w:val="single"/>
          <w:lang w:val="en-GB"/>
        </w:rPr>
        <w:lastRenderedPageBreak/>
        <w:t>Key Concept: Genes</w:t>
      </w:r>
    </w:p>
    <w:tbl>
      <w:tblPr>
        <w:tblStyle w:val="TableGrid1"/>
        <w:tblpPr w:leftFromText="180" w:rightFromText="180" w:vertAnchor="text" w:horzAnchor="margin" w:tblpY="99"/>
        <w:tblW w:w="10670" w:type="dxa"/>
        <w:tblLook w:val="04A0" w:firstRow="1" w:lastRow="0" w:firstColumn="1" w:lastColumn="0" w:noHBand="0" w:noVBand="1"/>
      </w:tblPr>
      <w:tblGrid>
        <w:gridCol w:w="1875"/>
        <w:gridCol w:w="8795"/>
      </w:tblGrid>
      <w:tr w:rsidR="00FA3134" w:rsidRPr="00FA3134" w14:paraId="69F4E8DB" w14:textId="77777777" w:rsidTr="58EDB709">
        <w:trPr>
          <w:trHeight w:val="1562"/>
        </w:trPr>
        <w:tc>
          <w:tcPr>
            <w:tcW w:w="1875" w:type="dxa"/>
          </w:tcPr>
          <w:p w14:paraId="48237FEA" w14:textId="77777777" w:rsidR="00FA3134" w:rsidRPr="00FA3134" w:rsidRDefault="00FA3134" w:rsidP="00FA3134">
            <w:pPr>
              <w:tabs>
                <w:tab w:val="left" w:pos="1300"/>
              </w:tabs>
              <w:rPr>
                <w:rFonts w:ascii="Arial" w:eastAsia="Calibri" w:hAnsi="Arial" w:cs="Arial"/>
                <w:b/>
                <w:sz w:val="24"/>
              </w:rPr>
            </w:pPr>
            <w:r w:rsidRPr="00FA3134">
              <w:rPr>
                <w:rFonts w:ascii="Arial" w:eastAsia="Calibri" w:hAnsi="Arial" w:cs="Arial"/>
                <w:b/>
                <w:noProof/>
                <w:sz w:val="24"/>
                <w:lang w:eastAsia="en-GB"/>
              </w:rPr>
              <w:drawing>
                <wp:anchor distT="0" distB="0" distL="114300" distR="114300" simplePos="0" relativeHeight="251673600" behindDoc="0" locked="0" layoutInCell="1" allowOverlap="1" wp14:anchorId="5F0FE82D" wp14:editId="004AE596">
                  <wp:simplePos x="0" y="0"/>
                  <wp:positionH relativeFrom="page">
                    <wp:posOffset>-318770</wp:posOffset>
                  </wp:positionH>
                  <wp:positionV relativeFrom="paragraph">
                    <wp:posOffset>-173355</wp:posOffset>
                  </wp:positionV>
                  <wp:extent cx="1023620" cy="609600"/>
                  <wp:effectExtent l="0" t="0" r="5080" b="0"/>
                  <wp:wrapNone/>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620" cy="609600"/>
                          </a:xfrm>
                          <a:prstGeom prst="rect">
                            <a:avLst/>
                          </a:prstGeom>
                          <a:noFill/>
                        </pic:spPr>
                      </pic:pic>
                    </a:graphicData>
                  </a:graphic>
                  <wp14:sizeRelH relativeFrom="margin">
                    <wp14:pctWidth>0</wp14:pctWidth>
                  </wp14:sizeRelH>
                  <wp14:sizeRelV relativeFrom="margin">
                    <wp14:pctHeight>0</wp14:pctHeight>
                  </wp14:sizeRelV>
                </wp:anchor>
              </w:drawing>
            </w:r>
          </w:p>
          <w:p w14:paraId="14EF2228" w14:textId="77777777" w:rsidR="00FA3134" w:rsidRPr="00FA3134" w:rsidRDefault="00FA3134" w:rsidP="00FA3134">
            <w:pPr>
              <w:rPr>
                <w:rFonts w:ascii="Arial" w:eastAsia="Calibri" w:hAnsi="Arial" w:cs="Arial"/>
                <w:b/>
                <w:sz w:val="24"/>
              </w:rPr>
            </w:pPr>
          </w:p>
          <w:p w14:paraId="34FE0C75" w14:textId="77777777" w:rsidR="00FA3134" w:rsidRPr="00FA3134" w:rsidRDefault="00FA3134" w:rsidP="00FA3134">
            <w:pPr>
              <w:rPr>
                <w:rFonts w:ascii="Arial" w:eastAsia="Calibri" w:hAnsi="Arial" w:cs="Arial"/>
                <w:b/>
                <w:sz w:val="24"/>
              </w:rPr>
            </w:pPr>
          </w:p>
          <w:p w14:paraId="1130B9A0" w14:textId="77777777" w:rsidR="00FA3134" w:rsidRPr="00FA3134" w:rsidRDefault="00FA3134" w:rsidP="00FA3134">
            <w:pPr>
              <w:rPr>
                <w:rFonts w:ascii="Arial" w:eastAsia="Calibri" w:hAnsi="Arial" w:cs="Arial"/>
                <w:b/>
                <w:sz w:val="24"/>
              </w:rPr>
            </w:pPr>
            <w:r w:rsidRPr="00FA3134">
              <w:rPr>
                <w:rFonts w:ascii="Arial" w:eastAsia="Calibri" w:hAnsi="Arial" w:cs="Arial"/>
                <w:b/>
                <w:sz w:val="24"/>
              </w:rPr>
              <w:t>Genotype</w:t>
            </w:r>
          </w:p>
        </w:tc>
        <w:tc>
          <w:tcPr>
            <w:tcW w:w="8795" w:type="dxa"/>
          </w:tcPr>
          <w:p w14:paraId="154DEFCB" w14:textId="77777777" w:rsidR="00FA3134" w:rsidRPr="00FA3134" w:rsidRDefault="00FA3134" w:rsidP="00FA3134">
            <w:pPr>
              <w:tabs>
                <w:tab w:val="left" w:pos="1300"/>
              </w:tabs>
              <w:rPr>
                <w:rFonts w:ascii="Arial" w:eastAsia="Calibri" w:hAnsi="Arial" w:cs="Arial"/>
                <w:b/>
                <w:sz w:val="24"/>
              </w:rPr>
            </w:pPr>
          </w:p>
        </w:tc>
      </w:tr>
      <w:tr w:rsidR="00FA3134" w:rsidRPr="00FA3134" w14:paraId="18D1649F" w14:textId="77777777" w:rsidTr="58EDB709">
        <w:trPr>
          <w:trHeight w:val="1615"/>
        </w:trPr>
        <w:tc>
          <w:tcPr>
            <w:tcW w:w="1875" w:type="dxa"/>
          </w:tcPr>
          <w:p w14:paraId="7395F68B" w14:textId="77777777" w:rsidR="00FA3134" w:rsidRPr="00FA3134" w:rsidRDefault="00FA3134" w:rsidP="00FA3134">
            <w:pPr>
              <w:tabs>
                <w:tab w:val="left" w:pos="1300"/>
              </w:tabs>
              <w:rPr>
                <w:rFonts w:ascii="Arial" w:eastAsia="Calibri" w:hAnsi="Arial" w:cs="Arial"/>
                <w:b/>
                <w:sz w:val="24"/>
              </w:rPr>
            </w:pPr>
          </w:p>
          <w:p w14:paraId="5B201C4B" w14:textId="77777777" w:rsidR="00FA3134" w:rsidRPr="00FA3134" w:rsidRDefault="00FA3134" w:rsidP="00FA3134">
            <w:pPr>
              <w:tabs>
                <w:tab w:val="left" w:pos="1300"/>
              </w:tabs>
              <w:rPr>
                <w:rFonts w:ascii="Arial" w:eastAsia="Calibri" w:hAnsi="Arial" w:cs="Arial"/>
                <w:b/>
                <w:sz w:val="24"/>
              </w:rPr>
            </w:pPr>
          </w:p>
          <w:p w14:paraId="79EA555D" w14:textId="77777777" w:rsidR="00FA3134" w:rsidRPr="00FA3134" w:rsidRDefault="00FA3134" w:rsidP="00FA3134">
            <w:pPr>
              <w:tabs>
                <w:tab w:val="left" w:pos="1300"/>
              </w:tabs>
              <w:rPr>
                <w:rFonts w:ascii="Arial" w:eastAsia="Calibri" w:hAnsi="Arial" w:cs="Arial"/>
                <w:b/>
                <w:sz w:val="24"/>
              </w:rPr>
            </w:pPr>
            <w:r w:rsidRPr="00FA3134">
              <w:rPr>
                <w:rFonts w:ascii="Arial" w:eastAsia="Calibri" w:hAnsi="Arial" w:cs="Arial"/>
                <w:b/>
                <w:sz w:val="24"/>
              </w:rPr>
              <w:t>Phenotype</w:t>
            </w:r>
          </w:p>
        </w:tc>
        <w:tc>
          <w:tcPr>
            <w:tcW w:w="8795" w:type="dxa"/>
          </w:tcPr>
          <w:p w14:paraId="2DD9D51C" w14:textId="77777777" w:rsidR="00FA3134" w:rsidRPr="00FA3134" w:rsidRDefault="00FA3134" w:rsidP="00FA3134">
            <w:pPr>
              <w:tabs>
                <w:tab w:val="left" w:pos="1300"/>
              </w:tabs>
              <w:rPr>
                <w:rFonts w:ascii="Arial" w:eastAsia="Calibri" w:hAnsi="Arial" w:cs="Arial"/>
                <w:b/>
                <w:sz w:val="24"/>
              </w:rPr>
            </w:pPr>
          </w:p>
        </w:tc>
      </w:tr>
    </w:tbl>
    <w:p w14:paraId="340DEC3F" w14:textId="2E7997CF" w:rsidR="00FA3134" w:rsidRPr="00FA3134" w:rsidRDefault="00FA3134" w:rsidP="00FA3134">
      <w:pPr>
        <w:tabs>
          <w:tab w:val="left" w:pos="1300"/>
        </w:tabs>
        <w:rPr>
          <w:rFonts w:ascii="Arial" w:eastAsia="Calibri" w:hAnsi="Arial" w:cs="Arial"/>
          <w:sz w:val="32"/>
          <w:lang w:val="en-GB"/>
        </w:rPr>
      </w:pPr>
    </w:p>
    <w:p w14:paraId="152D077A" w14:textId="71C5322E" w:rsidR="00FA3134" w:rsidRDefault="009B30CF" w:rsidP="00FA3134">
      <w:pPr>
        <w:tabs>
          <w:tab w:val="left" w:pos="1300"/>
        </w:tabs>
        <w:rPr>
          <w:rFonts w:ascii="Arial" w:eastAsia="Calibri" w:hAnsi="Arial" w:cs="Arial"/>
          <w:b/>
          <w:sz w:val="28"/>
          <w:u w:val="single"/>
          <w:lang w:val="en-GB"/>
        </w:rPr>
      </w:pPr>
      <w:r>
        <w:rPr>
          <w:rFonts w:ascii="Arial" w:eastAsia="Calibri" w:hAnsi="Arial" w:cs="Arial"/>
          <w:b/>
          <w:sz w:val="28"/>
          <w:u w:val="single"/>
          <w:lang w:val="en-GB"/>
        </w:rPr>
        <w:t>What are genes?</w:t>
      </w:r>
    </w:p>
    <w:p w14:paraId="0BF8F77D" w14:textId="2085B45E" w:rsidR="009B30CF" w:rsidRPr="009B30CF" w:rsidRDefault="009B30CF" w:rsidP="00FA3134">
      <w:pPr>
        <w:tabs>
          <w:tab w:val="left" w:pos="1300"/>
        </w:tabs>
        <w:rPr>
          <w:rFonts w:ascii="Arial" w:eastAsia="Calibri" w:hAnsi="Arial" w:cs="Arial"/>
          <w:sz w:val="24"/>
          <w:szCs w:val="24"/>
          <w:lang w:val="en-GB"/>
        </w:rPr>
      </w:pPr>
      <w:r w:rsidRPr="009B30CF">
        <w:rPr>
          <w:rFonts w:ascii="Arial" w:eastAsia="Calibri" w:hAnsi="Arial" w:cs="Arial"/>
          <w:sz w:val="24"/>
          <w:szCs w:val="24"/>
          <w:lang w:val="en-GB"/>
        </w:rPr>
        <w:t>Genes are located on chromosomes and humans have 46 chromosomes (23 pairs). Each gene is made up of strands of DNA.</w:t>
      </w:r>
    </w:p>
    <w:p w14:paraId="29211AFA" w14:textId="32B5F04B" w:rsidR="009B30CF" w:rsidRPr="00FA3134" w:rsidRDefault="009B30CF" w:rsidP="00FA3134">
      <w:pPr>
        <w:tabs>
          <w:tab w:val="left" w:pos="1300"/>
        </w:tabs>
        <w:rPr>
          <w:rFonts w:ascii="Arial" w:eastAsia="Calibri" w:hAnsi="Arial" w:cs="Arial"/>
          <w:sz w:val="24"/>
          <w:szCs w:val="24"/>
          <w:lang w:val="en-GB"/>
        </w:rPr>
      </w:pPr>
      <w:r w:rsidRPr="009B30CF">
        <w:rPr>
          <w:rFonts w:ascii="Arial" w:eastAsia="Calibri" w:hAnsi="Arial" w:cs="Arial"/>
          <w:sz w:val="24"/>
          <w:szCs w:val="24"/>
          <w:lang w:val="en-GB"/>
        </w:rPr>
        <w:t xml:space="preserve">Genes carry instructions relating to characteristics of living organisms (physical and non-physical) such as hair colour, and temperament. </w:t>
      </w:r>
      <w:proofErr w:type="gramStart"/>
      <w:r w:rsidRPr="009B30CF">
        <w:rPr>
          <w:rFonts w:ascii="Arial" w:eastAsia="Calibri" w:hAnsi="Arial" w:cs="Arial"/>
          <w:sz w:val="24"/>
          <w:szCs w:val="24"/>
          <w:lang w:val="en-GB"/>
        </w:rPr>
        <w:t>Typically</w:t>
      </w:r>
      <w:proofErr w:type="gramEnd"/>
      <w:r w:rsidRPr="009B30CF">
        <w:rPr>
          <w:rFonts w:ascii="Arial" w:eastAsia="Calibri" w:hAnsi="Arial" w:cs="Arial"/>
          <w:sz w:val="24"/>
          <w:szCs w:val="24"/>
          <w:lang w:val="en-GB"/>
        </w:rPr>
        <w:t xml:space="preserve"> each individual inherits two copies (called alleles) of every gene, one from each parent. </w:t>
      </w:r>
    </w:p>
    <w:p w14:paraId="466D2166" w14:textId="6EBA3461" w:rsidR="009B30CF" w:rsidRDefault="009B30CF" w:rsidP="00FA3134">
      <w:pPr>
        <w:tabs>
          <w:tab w:val="left" w:pos="1300"/>
        </w:tabs>
        <w:rPr>
          <w:rFonts w:ascii="Arial" w:eastAsia="Calibri" w:hAnsi="Arial" w:cs="Arial"/>
          <w:b/>
          <w:sz w:val="28"/>
          <w:u w:val="single"/>
          <w:lang w:val="en-GB"/>
        </w:rPr>
      </w:pPr>
      <w:r w:rsidRPr="00FA3134">
        <w:rPr>
          <w:rFonts w:ascii="Arial" w:eastAsia="Calibri" w:hAnsi="Arial" w:cs="Arial"/>
          <w:noProof/>
          <w:sz w:val="32"/>
          <w:lang w:val="en-GB" w:eastAsia="en-GB"/>
        </w:rPr>
        <mc:AlternateContent>
          <mc:Choice Requires="wps">
            <w:drawing>
              <wp:anchor distT="0" distB="0" distL="114300" distR="114300" simplePos="0" relativeHeight="251677696" behindDoc="0" locked="0" layoutInCell="1" allowOverlap="1" wp14:anchorId="545659CC" wp14:editId="61471B2A">
                <wp:simplePos x="0" y="0"/>
                <wp:positionH relativeFrom="column">
                  <wp:posOffset>3286760</wp:posOffset>
                </wp:positionH>
                <wp:positionV relativeFrom="paragraph">
                  <wp:posOffset>12881</wp:posOffset>
                </wp:positionV>
                <wp:extent cx="3550920" cy="2416175"/>
                <wp:effectExtent l="0" t="0" r="11430" b="22225"/>
                <wp:wrapSquare wrapText="bothSides"/>
                <wp:docPr id="2058" name="Text Box 2058"/>
                <wp:cNvGraphicFramePr/>
                <a:graphic xmlns:a="http://schemas.openxmlformats.org/drawingml/2006/main">
                  <a:graphicData uri="http://schemas.microsoft.com/office/word/2010/wordprocessingShape">
                    <wps:wsp>
                      <wps:cNvSpPr txBox="1"/>
                      <wps:spPr>
                        <a:xfrm>
                          <a:off x="0" y="0"/>
                          <a:ext cx="3550920" cy="2416175"/>
                        </a:xfrm>
                        <a:prstGeom prst="rect">
                          <a:avLst/>
                        </a:prstGeom>
                        <a:solidFill>
                          <a:sysClr val="window" lastClr="FFFFFF"/>
                        </a:solidFill>
                        <a:ln w="6350">
                          <a:solidFill>
                            <a:prstClr val="black"/>
                          </a:solidFill>
                        </a:ln>
                      </wps:spPr>
                      <wps:txbx>
                        <w:txbxContent>
                          <w:p w14:paraId="6DCB2290" w14:textId="38A087B9" w:rsidR="0045074A" w:rsidRDefault="0045074A" w:rsidP="00FA3134">
                            <w:pPr>
                              <w:rPr>
                                <w:rFonts w:ascii="Arial" w:hAnsi="Arial" w:cs="Arial"/>
                                <w:b/>
                                <w:sz w:val="24"/>
                              </w:rPr>
                            </w:pPr>
                            <w:r>
                              <w:rPr>
                                <w:rFonts w:ascii="Arial" w:hAnsi="Arial" w:cs="Arial"/>
                                <w:b/>
                                <w:sz w:val="24"/>
                              </w:rPr>
                              <w:t>Twins:</w:t>
                            </w:r>
                          </w:p>
                          <w:p w14:paraId="0183A638" w14:textId="56233D95" w:rsidR="0045074A" w:rsidRPr="005006B6" w:rsidRDefault="0045074A" w:rsidP="00FA3134">
                            <w:pPr>
                              <w:rPr>
                                <w:rFonts w:ascii="Arial" w:hAnsi="Arial" w:cs="Arial"/>
                                <w:sz w:val="24"/>
                              </w:rPr>
                            </w:pPr>
                            <w:r w:rsidRPr="005006B6">
                              <w:rPr>
                                <w:rFonts w:ascii="Arial" w:hAnsi="Arial" w:cs="Arial"/>
                                <w:sz w:val="24"/>
                              </w:rPr>
                              <w:t>Identical twins have the same genotype because they have inherited exactly the same genes. BUT the expression of their phenotype differs.</w:t>
                            </w:r>
                          </w:p>
                          <w:p w14:paraId="20FE6A3A" w14:textId="05E800E6" w:rsidR="0045074A" w:rsidRPr="005006B6" w:rsidRDefault="0045074A" w:rsidP="00FA3134">
                            <w:pPr>
                              <w:rPr>
                                <w:rFonts w:ascii="Arial" w:hAnsi="Arial" w:cs="Arial"/>
                                <w:sz w:val="24"/>
                              </w:rPr>
                            </w:pPr>
                            <w:r w:rsidRPr="005006B6">
                              <w:rPr>
                                <w:rFonts w:ascii="Arial" w:hAnsi="Arial" w:cs="Arial"/>
                                <w:sz w:val="24"/>
                              </w:rPr>
                              <w:t>For example, they may look physically different because one twin might go to the gym and the other may not. As a result, one may develop muscles, which the other could also do, if they too changed their environment (went to the gym).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5659CC" id="Text Box 2058" o:spid="_x0000_s1029" type="#_x0000_t202" style="position:absolute;margin-left:258.8pt;margin-top:1pt;width:279.6pt;height:19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OmWgIAAMAEAAAOAAAAZHJzL2Uyb0RvYy54bWysVE1v2zAMvQ/YfxB0X+ykSdoGdYosRYYB&#10;QVugHXpWZLkxJouapMTOfv2elI9+7TQsB4UiqUfykfTVdddotlXO12QK3u/lnCkjqazNc8F/PC6+&#10;XHDmgzCl0GRUwXfK8+vp509XrZ2oAa1Jl8oxgBg/aW3B1yHYSZZ5uVaN8D2yysBYkWtEwNU9Z6UT&#10;LdAbnQ3yfJy15ErrSCrvob3ZG/k04VeVkuGuqrwKTBccuYV0unSu4plNr8Tk2Qm7ruUhDfEPWTSi&#10;Ngh6groRQbCNqz9ANbV05KkKPUlNRlVVS5VqQDX9/F01D2thVaoF5Hh7osn/P1h5u713rC4LPshH&#10;6JURDbr0qLrAvlLHkhIctdZP4Ppg4Rw6WNDryF3Ueyhj6V3lmviPohjsYHt3YjjiSSjPRqP8cgCT&#10;hG0w7I/756OIk708t86Hb4oaFoWCO7QwMSu2Sx/2rkeXGM2TrstFrXW67PxcO7YV6DaGpKSWMy18&#10;gLLgi/Q7RHvzTBvWFnx8NspTpDe2GOuEudJC/vyIgOy1QREvbEQpdKsuMXt2ZGpF5Q4EOtqPobdy&#10;UQN+iQzvhcPcgRjsUrjDUWlCTnSQOFuT+/03ffTHOMDKWYs5Lrj/tRFOofDvBoNy2R8O4+Cny3B0&#10;Hsl3ry2r1xazaeYE8vrYWiuTGP2DPoqVo+YJKzeLUWESRiJ2wcNRnIf9dmFlpZrNkhNG3YqwNA9W&#10;RujYqUjrY/cknD30OWBEbuk48WLyrt173/jS0GwTqKrTLESe96we6MeapGk6rHTcw9f35PXy4Zn+&#10;AQAA//8DAFBLAwQUAAYACAAAACEAJn+D+N4AAAAKAQAADwAAAGRycy9kb3ducmV2LnhtbEyPwU7D&#10;MBBE70j8g7VI3KjToLYhZFMhJI4IkXKAm2sviSFeR7Gbhn497gmOqxnNvldtZ9eLicZgPSMsFxkI&#10;Yu2N5Rbhbfd0U4AIUbFRvWdC+KEA2/ryolKl8Ud+pamJrUgjHEqF0MU4lFIG3ZFTYeEH4pR9+tGp&#10;mM6xlWZUxzTuepln2Vo6ZTl96NRAjx3p7+bgEAy/e9Yf9vlkudH27vRSfOkJ8fpqfrgHEWmOf2U4&#10;4yd0qBPT3h/YBNEjrJabdaoi5EnpnGebdXLZI9wW+QpkXcn/CvUvAAAA//8DAFBLAQItABQABgAI&#10;AAAAIQC2gziS/gAAAOEBAAATAAAAAAAAAAAAAAAAAAAAAABbQ29udGVudF9UeXBlc10ueG1sUEsB&#10;Ai0AFAAGAAgAAAAhADj9If/WAAAAlAEAAAsAAAAAAAAAAAAAAAAALwEAAF9yZWxzLy5yZWxzUEsB&#10;Ai0AFAAGAAgAAAAhAGv2w6ZaAgAAwAQAAA4AAAAAAAAAAAAAAAAALgIAAGRycy9lMm9Eb2MueG1s&#10;UEsBAi0AFAAGAAgAAAAhACZ/g/jeAAAACgEAAA8AAAAAAAAAAAAAAAAAtAQAAGRycy9kb3ducmV2&#10;LnhtbFBLBQYAAAAABAAEAPMAAAC/BQAAAAA=&#10;" fillcolor="window" strokeweight=".5pt">
                <v:textbox>
                  <w:txbxContent>
                    <w:p w14:paraId="6DCB2290" w14:textId="38A087B9" w:rsidR="0045074A" w:rsidRDefault="0045074A" w:rsidP="00FA3134">
                      <w:pPr>
                        <w:rPr>
                          <w:rFonts w:ascii="Arial" w:hAnsi="Arial" w:cs="Arial"/>
                          <w:b/>
                          <w:sz w:val="24"/>
                        </w:rPr>
                      </w:pPr>
                      <w:r>
                        <w:rPr>
                          <w:rFonts w:ascii="Arial" w:hAnsi="Arial" w:cs="Arial"/>
                          <w:b/>
                          <w:sz w:val="24"/>
                        </w:rPr>
                        <w:t>Twins:</w:t>
                      </w:r>
                    </w:p>
                    <w:p w14:paraId="0183A638" w14:textId="56233D95" w:rsidR="0045074A" w:rsidRPr="005006B6" w:rsidRDefault="0045074A" w:rsidP="00FA3134">
                      <w:pPr>
                        <w:rPr>
                          <w:rFonts w:ascii="Arial" w:hAnsi="Arial" w:cs="Arial"/>
                          <w:sz w:val="24"/>
                        </w:rPr>
                      </w:pPr>
                      <w:r w:rsidRPr="005006B6">
                        <w:rPr>
                          <w:rFonts w:ascii="Arial" w:hAnsi="Arial" w:cs="Arial"/>
                          <w:sz w:val="24"/>
                        </w:rPr>
                        <w:t>Identical twins have the same genotype because they have inherited exactly the same genes. BUT the expression of their phenotype differs.</w:t>
                      </w:r>
                    </w:p>
                    <w:p w14:paraId="20FE6A3A" w14:textId="05E800E6" w:rsidR="0045074A" w:rsidRPr="005006B6" w:rsidRDefault="0045074A" w:rsidP="00FA3134">
                      <w:pPr>
                        <w:rPr>
                          <w:rFonts w:ascii="Arial" w:hAnsi="Arial" w:cs="Arial"/>
                          <w:sz w:val="24"/>
                        </w:rPr>
                      </w:pPr>
                      <w:r w:rsidRPr="005006B6">
                        <w:rPr>
                          <w:rFonts w:ascii="Arial" w:hAnsi="Arial" w:cs="Arial"/>
                          <w:sz w:val="24"/>
                        </w:rPr>
                        <w:t>For example, they may look physically different because one twin might go to the gym and the other may not. As a result, one may develop muscles, which the other could also do, if they too changed their environment (went to the gym).</w:t>
                      </w:r>
                    </w:p>
                  </w:txbxContent>
                </v:textbox>
                <w10:wrap type="square"/>
              </v:shape>
            </w:pict>
          </mc:Fallback>
        </mc:AlternateContent>
      </w:r>
      <w:r w:rsidRPr="00FA3134">
        <w:rPr>
          <w:rFonts w:ascii="Calibri" w:eastAsia="Calibri" w:hAnsi="Calibri" w:cs="Times New Roman"/>
          <w:noProof/>
          <w:lang w:val="en-GB" w:eastAsia="en-GB"/>
        </w:rPr>
        <w:drawing>
          <wp:anchor distT="0" distB="0" distL="114300" distR="114300" simplePos="0" relativeHeight="251676672" behindDoc="1" locked="0" layoutInCell="1" allowOverlap="1" wp14:anchorId="4BCFB986" wp14:editId="5A753470">
            <wp:simplePos x="0" y="0"/>
            <wp:positionH relativeFrom="margin">
              <wp:posOffset>-43271</wp:posOffset>
            </wp:positionH>
            <wp:positionV relativeFrom="paragraph">
              <wp:posOffset>365941</wp:posOffset>
            </wp:positionV>
            <wp:extent cx="3083560" cy="1541780"/>
            <wp:effectExtent l="0" t="0" r="2540" b="1270"/>
            <wp:wrapSquare wrapText="bothSides"/>
            <wp:docPr id="2057" name="Picture 2057" descr="Image result for identical twins one fat one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dentical twins one fat one not"/>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83560" cy="1541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DDE4199" w14:textId="73E9DBC1" w:rsidR="009B30CF" w:rsidRDefault="009B30CF" w:rsidP="00FA3134">
      <w:pPr>
        <w:tabs>
          <w:tab w:val="left" w:pos="1300"/>
        </w:tabs>
        <w:rPr>
          <w:rFonts w:ascii="Arial" w:eastAsia="Calibri" w:hAnsi="Arial" w:cs="Arial"/>
          <w:b/>
          <w:sz w:val="28"/>
          <w:u w:val="single"/>
          <w:lang w:val="en-GB"/>
        </w:rPr>
      </w:pPr>
    </w:p>
    <w:p w14:paraId="4BF119C4" w14:textId="30B8D555" w:rsidR="009B30CF" w:rsidRDefault="009B30CF" w:rsidP="00FA3134">
      <w:pPr>
        <w:tabs>
          <w:tab w:val="left" w:pos="1300"/>
        </w:tabs>
        <w:rPr>
          <w:rFonts w:ascii="Arial" w:eastAsia="Calibri" w:hAnsi="Arial" w:cs="Arial"/>
          <w:b/>
          <w:sz w:val="28"/>
          <w:u w:val="single"/>
          <w:lang w:val="en-GB"/>
        </w:rPr>
      </w:pPr>
    </w:p>
    <w:p w14:paraId="694F10DB" w14:textId="7DB8BE03" w:rsidR="009B30CF" w:rsidRDefault="009B30CF" w:rsidP="00FA3134">
      <w:pPr>
        <w:tabs>
          <w:tab w:val="left" w:pos="1300"/>
        </w:tabs>
        <w:rPr>
          <w:rFonts w:ascii="Arial" w:eastAsia="Calibri" w:hAnsi="Arial" w:cs="Arial"/>
          <w:b/>
          <w:sz w:val="28"/>
          <w:u w:val="single"/>
          <w:lang w:val="en-GB"/>
        </w:rPr>
      </w:pPr>
      <w:r w:rsidRPr="00FA3134">
        <w:rPr>
          <w:rFonts w:ascii="Arial" w:eastAsia="Calibri" w:hAnsi="Arial" w:cs="Arial"/>
          <w:noProof/>
          <w:sz w:val="28"/>
          <w:lang w:val="en-GB" w:eastAsia="en-GB"/>
        </w:rPr>
        <w:drawing>
          <wp:anchor distT="0" distB="0" distL="114300" distR="114300" simplePos="0" relativeHeight="251674624" behindDoc="0" locked="0" layoutInCell="1" allowOverlap="1" wp14:anchorId="58534A65" wp14:editId="7DAF2391">
            <wp:simplePos x="0" y="0"/>
            <wp:positionH relativeFrom="column">
              <wp:posOffset>3806190</wp:posOffset>
            </wp:positionH>
            <wp:positionV relativeFrom="page">
              <wp:posOffset>7403011</wp:posOffset>
            </wp:positionV>
            <wp:extent cx="3048000" cy="1706880"/>
            <wp:effectExtent l="0" t="0" r="0" b="7620"/>
            <wp:wrapSquare wrapText="bothSides"/>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48000" cy="1706880"/>
                    </a:xfrm>
                    <a:prstGeom prst="rect">
                      <a:avLst/>
                    </a:prstGeom>
                    <a:noFill/>
                  </pic:spPr>
                </pic:pic>
              </a:graphicData>
            </a:graphic>
            <wp14:sizeRelH relativeFrom="margin">
              <wp14:pctWidth>0</wp14:pctWidth>
            </wp14:sizeRelH>
            <wp14:sizeRelV relativeFrom="margin">
              <wp14:pctHeight>0</wp14:pctHeight>
            </wp14:sizeRelV>
          </wp:anchor>
        </w:drawing>
      </w:r>
    </w:p>
    <w:p w14:paraId="5198CF56" w14:textId="66D7BE9F" w:rsidR="00FA3134" w:rsidRPr="00FA3134" w:rsidRDefault="00FA3134" w:rsidP="00FA3134">
      <w:pPr>
        <w:tabs>
          <w:tab w:val="left" w:pos="1300"/>
        </w:tabs>
        <w:rPr>
          <w:rFonts w:ascii="Arial" w:eastAsia="Calibri" w:hAnsi="Arial" w:cs="Arial"/>
          <w:b/>
          <w:sz w:val="28"/>
          <w:u w:val="single"/>
          <w:lang w:val="en-GB"/>
        </w:rPr>
      </w:pPr>
      <w:r w:rsidRPr="00FA3134">
        <w:rPr>
          <w:rFonts w:ascii="Arial" w:eastAsia="Calibri" w:hAnsi="Arial" w:cs="Arial"/>
          <w:b/>
          <w:sz w:val="28"/>
          <w:u w:val="single"/>
          <w:lang w:val="en-GB"/>
        </w:rPr>
        <w:t>The SRY gene</w:t>
      </w:r>
    </w:p>
    <w:p w14:paraId="6E56EC1C" w14:textId="4DAB498D" w:rsidR="00FA3134" w:rsidRPr="00FA3134" w:rsidRDefault="009B30CF" w:rsidP="00FA3134">
      <w:pPr>
        <w:rPr>
          <w:rFonts w:ascii="Arial" w:eastAsia="Calibri" w:hAnsi="Arial" w:cs="Arial"/>
          <w:sz w:val="28"/>
          <w:lang w:val="en-GB"/>
        </w:rPr>
      </w:pPr>
      <w:r w:rsidRPr="00FA3134">
        <w:rPr>
          <w:rFonts w:ascii="Arial" w:eastAsia="Calibri" w:hAnsi="Arial" w:cs="Arial"/>
          <w:b/>
          <w:noProof/>
          <w:sz w:val="28"/>
          <w:u w:val="single"/>
          <w:lang w:val="en-GB" w:eastAsia="en-GB"/>
        </w:rPr>
        <mc:AlternateContent>
          <mc:Choice Requires="wps">
            <w:drawing>
              <wp:anchor distT="0" distB="0" distL="114300" distR="114300" simplePos="0" relativeHeight="251675648" behindDoc="0" locked="0" layoutInCell="1" allowOverlap="1" wp14:anchorId="4182FDB7" wp14:editId="6B889832">
                <wp:simplePos x="0" y="0"/>
                <wp:positionH relativeFrom="column">
                  <wp:posOffset>-54247</wp:posOffset>
                </wp:positionH>
                <wp:positionV relativeFrom="paragraph">
                  <wp:posOffset>102507</wp:posOffset>
                </wp:positionV>
                <wp:extent cx="3680460" cy="2177143"/>
                <wp:effectExtent l="0" t="0" r="15240" b="13970"/>
                <wp:wrapNone/>
                <wp:docPr id="2056" name="Text Box 2056"/>
                <wp:cNvGraphicFramePr/>
                <a:graphic xmlns:a="http://schemas.openxmlformats.org/drawingml/2006/main">
                  <a:graphicData uri="http://schemas.microsoft.com/office/word/2010/wordprocessingShape">
                    <wps:wsp>
                      <wps:cNvSpPr txBox="1"/>
                      <wps:spPr>
                        <a:xfrm>
                          <a:off x="0" y="0"/>
                          <a:ext cx="3680460" cy="2177143"/>
                        </a:xfrm>
                        <a:prstGeom prst="rect">
                          <a:avLst/>
                        </a:prstGeom>
                        <a:solidFill>
                          <a:sysClr val="window" lastClr="FFFFFF"/>
                        </a:solidFill>
                        <a:ln w="6350">
                          <a:solidFill>
                            <a:prstClr val="black"/>
                          </a:solidFill>
                        </a:ln>
                      </wps:spPr>
                      <wps:txbx>
                        <w:txbxContent>
                          <w:p w14:paraId="24F9D6D7" w14:textId="0A10A6FF" w:rsidR="0045074A" w:rsidRPr="009B30CF" w:rsidRDefault="0045074A" w:rsidP="00FA3134">
                            <w:pPr>
                              <w:rPr>
                                <w:rFonts w:ascii="Arial" w:hAnsi="Arial" w:cs="Arial"/>
                                <w:sz w:val="24"/>
                                <w:szCs w:val="24"/>
                              </w:rPr>
                            </w:pPr>
                            <w:r w:rsidRPr="009B30CF">
                              <w:rPr>
                                <w:rFonts w:ascii="Arial" w:hAnsi="Arial" w:cs="Arial"/>
                                <w:sz w:val="24"/>
                                <w:szCs w:val="24"/>
                              </w:rPr>
                              <w:t>One pair of chromosomes determines biological sex – XX for female and XY for males.</w:t>
                            </w:r>
                          </w:p>
                          <w:p w14:paraId="3BE349A5" w14:textId="0D220EF3" w:rsidR="0045074A" w:rsidRPr="009B30CF" w:rsidRDefault="0045074A" w:rsidP="00FA3134">
                            <w:pPr>
                              <w:rPr>
                                <w:rFonts w:ascii="Arial" w:hAnsi="Arial" w:cs="Arial"/>
                                <w:sz w:val="24"/>
                                <w:szCs w:val="24"/>
                              </w:rPr>
                            </w:pPr>
                            <w:r w:rsidRPr="009B30CF">
                              <w:rPr>
                                <w:rFonts w:ascii="Arial" w:hAnsi="Arial" w:cs="Arial"/>
                                <w:sz w:val="24"/>
                                <w:szCs w:val="24"/>
                              </w:rPr>
                              <w:t xml:space="preserve">Located on the Y chromosome is a gene called the sex-determinig region Y gene (SRY gene). In typical development, the SRY gene switched on other genes causing an XY embryo to develop testes, which produce male sex hormones and cause the embryo to become biologically male. Without the SRY gene, other genes remain switched off so the embryo develops into a female.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2FDB7" id="Text Box 2056" o:spid="_x0000_s1030" type="#_x0000_t202" style="position:absolute;margin-left:-4.25pt;margin-top:8.05pt;width:289.8pt;height:171.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0CWgIAAMAEAAAOAAAAZHJzL2Uyb0RvYy54bWysVMlu2zAQvRfoPxC8N5KX2IkROXAduChg&#10;JAGSImeaomKhFIclaUvu1/eRXrL1VNQHejgznOXNG11dd41mW+V8TabgvbOcM2UklbV5LviPx8WX&#10;C858EKYUmowq+E55fj39/OmqtRPVpzXpUjmGIMZPWlvwdQh2kmVerlUj/BlZZWCsyDUi4Oqes9KJ&#10;FtEbnfXzfJS15ErrSCrvob3ZG/k0xa8qJcNdVXkVmC44agvpdOlcxTObXonJsxN2XctDGeIfqmhE&#10;bZD0FOpGBME2rv4QqqmlI09VOJPUZFRVtVSpB3TTy99187AWVqVeAI63J5j8/wsrb7f3jtVlwfv5&#10;+YgzIxpM6VF1gX2ljiUlMGqtn8D1wcI5dLBg1hG7qPdQxta7yjXxH00x2IH27oRwjCehHIwu8uEI&#10;Jglbvzce94aDGCd7eW6dD98UNSwKBXcYYUJWbJc+7F2PLjGbJ12Xi1rrdNn5uXZsKzBtkKSkljMt&#10;fICy4Iv0O2R780wb1hZ8NDjPU6Y3tpjrFHOlhfz5MQKq1wZNvKARpdCtuoTs8IjUisodAHS0p6G3&#10;clEj/BIV3gsH3gEY7FK4w1FpQk10kDhbk/v9N330Bx1g5awFjwvuf22EU2j8uwFRLnvDYSR+ugzP&#10;x31c3GvL6rXFbJo5AbwettbKJEb/oI9i5ah5wsrNYlaYhJHIXfBwFOdhv11YWalms+QEqlsRlubB&#10;yhg6TirC+tg9CWcPcw6gyC0dGS8m78a9940vDc02gao6cSHivEf1AD/WJLHpsNJxD1/fk9fLh2f6&#10;BwAA//8DAFBLAwQUAAYACAAAACEABP5jD90AAAAJAQAADwAAAGRycy9kb3ducmV2LnhtbEyPQU/D&#10;MAyF70j8h8hI3La0oI6uNJ0QEkeEKBzgliWmDTRO1WRd2a/HnOBm+z09f6/eLX4QM07RBVKQrzMQ&#10;SCZYR52C15eHVQkiJk1WD4FQwTdG2DXnZ7WubDjSM85t6gSHUKy0gj6lsZIymh69juswIrH2ESav&#10;E69TJ+2kjxzuB3mVZRvptSP+0OsR73s0X+3BK7D0Fsi8u8eTo9a47emp/DSzUpcXy90tiIRL+jPD&#10;Lz6jQ8NM+3AgG8WgYFUW7OT7JgfBenGT87BXcF1sM5BNLf83aH4AAAD//wMAUEsBAi0AFAAGAAgA&#10;AAAhALaDOJL+AAAA4QEAABMAAAAAAAAAAAAAAAAAAAAAAFtDb250ZW50X1R5cGVzXS54bWxQSwEC&#10;LQAUAAYACAAAACEAOP0h/9YAAACUAQAACwAAAAAAAAAAAAAAAAAvAQAAX3JlbHMvLnJlbHNQSwEC&#10;LQAUAAYACAAAACEApo4NAloCAADABAAADgAAAAAAAAAAAAAAAAAuAgAAZHJzL2Uyb0RvYy54bWxQ&#10;SwECLQAUAAYACAAAACEABP5jD90AAAAJAQAADwAAAAAAAAAAAAAAAAC0BAAAZHJzL2Rvd25yZXYu&#10;eG1sUEsFBgAAAAAEAAQA8wAAAL4FAAAAAA==&#10;" fillcolor="window" strokeweight=".5pt">
                <v:textbox>
                  <w:txbxContent>
                    <w:p w14:paraId="24F9D6D7" w14:textId="0A10A6FF" w:rsidR="0045074A" w:rsidRPr="009B30CF" w:rsidRDefault="0045074A" w:rsidP="00FA3134">
                      <w:pPr>
                        <w:rPr>
                          <w:rFonts w:ascii="Arial" w:hAnsi="Arial" w:cs="Arial"/>
                          <w:sz w:val="24"/>
                          <w:szCs w:val="24"/>
                        </w:rPr>
                      </w:pPr>
                      <w:r w:rsidRPr="009B30CF">
                        <w:rPr>
                          <w:rFonts w:ascii="Arial" w:hAnsi="Arial" w:cs="Arial"/>
                          <w:sz w:val="24"/>
                          <w:szCs w:val="24"/>
                        </w:rPr>
                        <w:t>One pair of chromosomes determines biological sex – XX for female and XY for males.</w:t>
                      </w:r>
                    </w:p>
                    <w:p w14:paraId="3BE349A5" w14:textId="0D220EF3" w:rsidR="0045074A" w:rsidRPr="009B30CF" w:rsidRDefault="0045074A" w:rsidP="00FA3134">
                      <w:pPr>
                        <w:rPr>
                          <w:rFonts w:ascii="Arial" w:hAnsi="Arial" w:cs="Arial"/>
                          <w:sz w:val="24"/>
                          <w:szCs w:val="24"/>
                        </w:rPr>
                      </w:pPr>
                      <w:r w:rsidRPr="009B30CF">
                        <w:rPr>
                          <w:rFonts w:ascii="Arial" w:hAnsi="Arial" w:cs="Arial"/>
                          <w:sz w:val="24"/>
                          <w:szCs w:val="24"/>
                        </w:rPr>
                        <w:t xml:space="preserve">Located on the Y chromosome is a gene called the sex-determinig region Y gene (SRY gene). In typical development, the SRY gene switched on other genes causing an XY embryo to develop testes, which produce male sex hormones and cause the embryo to become biologically male. Without the SRY gene, other genes remain switched off so the embryo develops into a female. </w:t>
                      </w:r>
                    </w:p>
                  </w:txbxContent>
                </v:textbox>
              </v:shape>
            </w:pict>
          </mc:Fallback>
        </mc:AlternateContent>
      </w:r>
    </w:p>
    <w:p w14:paraId="17ACCE28" w14:textId="527D7A22" w:rsidR="00FA3134" w:rsidRPr="00FA3134" w:rsidRDefault="00FA3134" w:rsidP="00FA3134">
      <w:pPr>
        <w:rPr>
          <w:rFonts w:ascii="Arial" w:eastAsia="Calibri" w:hAnsi="Arial" w:cs="Arial"/>
          <w:sz w:val="28"/>
          <w:lang w:val="en-GB"/>
        </w:rPr>
      </w:pPr>
    </w:p>
    <w:p w14:paraId="5B6DA23B" w14:textId="0FF3EA67" w:rsidR="00FA3134" w:rsidRPr="00FA3134" w:rsidRDefault="009B30CF" w:rsidP="00FA3134">
      <w:pPr>
        <w:rPr>
          <w:rFonts w:ascii="Arial" w:eastAsia="Calibri" w:hAnsi="Arial" w:cs="Arial"/>
          <w:sz w:val="28"/>
          <w:lang w:val="en-GB"/>
        </w:rPr>
      </w:pPr>
      <w:r w:rsidRPr="00FA3134">
        <w:rPr>
          <w:rFonts w:ascii="Arial" w:eastAsia="Calibri" w:hAnsi="Arial" w:cs="Arial"/>
          <w:noProof/>
          <w:sz w:val="28"/>
          <w:lang w:val="en-GB" w:eastAsia="en-GB"/>
        </w:rPr>
        <w:drawing>
          <wp:anchor distT="0" distB="0" distL="114300" distR="114300" simplePos="0" relativeHeight="251678720" behindDoc="0" locked="0" layoutInCell="1" allowOverlap="1" wp14:anchorId="61178820" wp14:editId="1FA536D7">
            <wp:simplePos x="0" y="0"/>
            <wp:positionH relativeFrom="margin">
              <wp:posOffset>3961674</wp:posOffset>
            </wp:positionH>
            <wp:positionV relativeFrom="paragraph">
              <wp:posOffset>297724</wp:posOffset>
            </wp:positionV>
            <wp:extent cx="2781300" cy="1310640"/>
            <wp:effectExtent l="0" t="0" r="0" b="3810"/>
            <wp:wrapSquare wrapText="bothSides"/>
            <wp:docPr id="2059" name="Picture 2059" descr="C:\Users\rch\AppData\Local\Microsoft\Windows\INetCache\Content.MSO\AF677C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h\AppData\Local\Microsoft\Windows\INetCache\Content.MSO\AF677CB3.tmp"/>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8130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59923" w14:textId="77777777" w:rsidR="00FA3134" w:rsidRPr="00FA3134" w:rsidRDefault="00FA3134" w:rsidP="00FA3134">
      <w:pPr>
        <w:rPr>
          <w:rFonts w:ascii="Arial" w:eastAsia="Calibri" w:hAnsi="Arial" w:cs="Arial"/>
          <w:sz w:val="28"/>
          <w:lang w:val="en-GB"/>
        </w:rPr>
      </w:pPr>
    </w:p>
    <w:p w14:paraId="4400962D" w14:textId="1019389C" w:rsidR="00FA3134" w:rsidRPr="00FA3134" w:rsidRDefault="00FA3134" w:rsidP="00FA3134">
      <w:pPr>
        <w:rPr>
          <w:rFonts w:ascii="Arial" w:eastAsia="Calibri" w:hAnsi="Arial" w:cs="Arial"/>
          <w:sz w:val="28"/>
          <w:lang w:val="en-GB"/>
        </w:rPr>
      </w:pPr>
    </w:p>
    <w:p w14:paraId="658E1A9B" w14:textId="53376A40" w:rsidR="00FA3134" w:rsidRPr="00FA3134" w:rsidRDefault="00FA3134" w:rsidP="00FA3134">
      <w:pPr>
        <w:rPr>
          <w:rFonts w:ascii="Arial" w:eastAsia="Calibri" w:hAnsi="Arial" w:cs="Arial"/>
          <w:sz w:val="28"/>
          <w:lang w:val="en-GB"/>
        </w:rPr>
      </w:pPr>
    </w:p>
    <w:p w14:paraId="179F997B" w14:textId="141EDDDF" w:rsidR="00FA3134" w:rsidRPr="00FA3134" w:rsidRDefault="00FA3134" w:rsidP="00FA3134">
      <w:pPr>
        <w:rPr>
          <w:rFonts w:ascii="Arial" w:eastAsia="Calibri" w:hAnsi="Arial" w:cs="Arial"/>
          <w:sz w:val="28"/>
          <w:lang w:val="en-GB"/>
        </w:rPr>
      </w:pPr>
    </w:p>
    <w:p w14:paraId="1F6FA681" w14:textId="77777777" w:rsidR="00FA3134" w:rsidRPr="00FA3134" w:rsidRDefault="00FA3134" w:rsidP="009B30CF">
      <w:pPr>
        <w:rPr>
          <w:rFonts w:ascii="Calibri" w:eastAsia="Calibri" w:hAnsi="Calibri" w:cs="Times New Roman"/>
          <w:b/>
          <w:sz w:val="32"/>
          <w:szCs w:val="36"/>
          <w:u w:val="single"/>
          <w:lang w:val="en-GB"/>
        </w:rPr>
        <w:sectPr w:rsidR="00FA3134" w:rsidRPr="00FA3134" w:rsidSect="00273D3A">
          <w:pgSz w:w="11906" w:h="16838"/>
          <w:pgMar w:top="720" w:right="720" w:bottom="720" w:left="720" w:header="709" w:footer="709" w:gutter="0"/>
          <w:cols w:space="708"/>
          <w:docGrid w:linePitch="360"/>
        </w:sectPr>
      </w:pPr>
    </w:p>
    <w:p w14:paraId="19535EA9" w14:textId="77777777" w:rsidR="00FA3134" w:rsidRPr="00FA3134" w:rsidRDefault="00FA3134" w:rsidP="00FA3134">
      <w:pPr>
        <w:rPr>
          <w:rFonts w:ascii="Arial" w:eastAsia="Calibri" w:hAnsi="Arial" w:cs="Arial"/>
          <w:b/>
          <w:sz w:val="32"/>
          <w:szCs w:val="36"/>
          <w:u w:val="single"/>
          <w:lang w:val="en-GB"/>
        </w:rPr>
      </w:pPr>
      <w:r w:rsidRPr="00FA3134">
        <w:rPr>
          <w:rFonts w:ascii="Calibri" w:eastAsia="Calibri" w:hAnsi="Calibri" w:cs="Times New Roman"/>
          <w:noProof/>
          <w:lang w:val="en-GB" w:eastAsia="en-GB"/>
        </w:rPr>
        <w:lastRenderedPageBreak/>
        <w:drawing>
          <wp:anchor distT="0" distB="0" distL="114300" distR="114300" simplePos="0" relativeHeight="251683840" behindDoc="0" locked="0" layoutInCell="1" allowOverlap="1" wp14:anchorId="259075BE" wp14:editId="3201D2AA">
            <wp:simplePos x="0" y="0"/>
            <wp:positionH relativeFrom="margin">
              <wp:align>left</wp:align>
            </wp:positionH>
            <wp:positionV relativeFrom="paragraph">
              <wp:posOffset>203200</wp:posOffset>
            </wp:positionV>
            <wp:extent cx="638175" cy="617855"/>
            <wp:effectExtent l="0" t="0" r="9525" b="0"/>
            <wp:wrapSquare wrapText="bothSides"/>
            <wp:docPr id="2095" name="Picture 2095" descr="C:\Users\rch\AppData\Local\Microsoft\Windows\INetCache\Content.MSO\2722502F.tmp"/>
            <wp:cNvGraphicFramePr/>
            <a:graphic xmlns:a="http://schemas.openxmlformats.org/drawingml/2006/main">
              <a:graphicData uri="http://schemas.openxmlformats.org/drawingml/2006/picture">
                <pic:pic xmlns:pic="http://schemas.openxmlformats.org/drawingml/2006/picture">
                  <pic:nvPicPr>
                    <pic:cNvPr id="2084" name="Picture 2084" descr="C:\Users\rch\AppData\Local\Microsoft\Windows\INetCache\Content.MSO\2722502F.tmp"/>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8175" cy="617855"/>
                    </a:xfrm>
                    <a:prstGeom prst="rect">
                      <a:avLst/>
                    </a:prstGeom>
                    <a:noFill/>
                    <a:ln>
                      <a:noFill/>
                    </a:ln>
                  </pic:spPr>
                </pic:pic>
              </a:graphicData>
            </a:graphic>
          </wp:anchor>
        </w:drawing>
      </w:r>
      <w:r w:rsidRPr="58EDB709">
        <w:rPr>
          <w:rFonts w:ascii="Arial" w:eastAsia="Calibri" w:hAnsi="Arial" w:cs="Arial"/>
          <w:b/>
          <w:bCs/>
          <w:sz w:val="32"/>
          <w:szCs w:val="32"/>
          <w:lang w:val="en-GB"/>
        </w:rPr>
        <w:t xml:space="preserve">     </w:t>
      </w:r>
      <w:r w:rsidRPr="58EDB709">
        <w:rPr>
          <w:rFonts w:ascii="Arial" w:eastAsia="Calibri" w:hAnsi="Arial" w:cs="Arial"/>
          <w:b/>
          <w:bCs/>
          <w:sz w:val="32"/>
          <w:szCs w:val="32"/>
          <w:u w:val="single"/>
          <w:lang w:val="en-GB"/>
        </w:rPr>
        <w:t>Evaluation (strengths &amp; limitations) of genetics.</w:t>
      </w:r>
    </w:p>
    <w:p w14:paraId="2E632AEC" w14:textId="2FFA1ABE" w:rsidR="00FA3134" w:rsidRPr="00FA3134" w:rsidRDefault="00FA3134" w:rsidP="00FA3134">
      <w:pPr>
        <w:tabs>
          <w:tab w:val="left" w:pos="960"/>
        </w:tabs>
        <w:rPr>
          <w:rFonts w:ascii="Arial" w:eastAsia="Calibri" w:hAnsi="Arial" w:cs="Arial"/>
          <w:sz w:val="32"/>
          <w:szCs w:val="36"/>
          <w:lang w:val="en-GB"/>
        </w:rPr>
      </w:pPr>
      <w:r w:rsidRPr="00FA3134">
        <w:rPr>
          <w:rFonts w:ascii="Calibri" w:eastAsia="Calibri" w:hAnsi="Calibri" w:cs="Times New Roman"/>
          <w:b/>
          <w:noProof/>
          <w:sz w:val="36"/>
          <w:szCs w:val="36"/>
          <w:u w:val="single"/>
          <w:lang w:val="en-GB" w:eastAsia="en-GB"/>
        </w:rPr>
        <mc:AlternateContent>
          <mc:Choice Requires="wps">
            <w:drawing>
              <wp:anchor distT="0" distB="0" distL="114300" distR="114300" simplePos="0" relativeHeight="251680768" behindDoc="0" locked="0" layoutInCell="1" allowOverlap="1" wp14:anchorId="0AFB9908" wp14:editId="28E0A53F">
                <wp:simplePos x="0" y="0"/>
                <wp:positionH relativeFrom="margin">
                  <wp:align>center</wp:align>
                </wp:positionH>
                <wp:positionV relativeFrom="paragraph">
                  <wp:posOffset>132080</wp:posOffset>
                </wp:positionV>
                <wp:extent cx="6734175" cy="2085975"/>
                <wp:effectExtent l="19050" t="19050" r="28575" b="28575"/>
                <wp:wrapNone/>
                <wp:docPr id="2092" name="Rounded Rectangle 2092"/>
                <wp:cNvGraphicFramePr/>
                <a:graphic xmlns:a="http://schemas.openxmlformats.org/drawingml/2006/main">
                  <a:graphicData uri="http://schemas.microsoft.com/office/word/2010/wordprocessingShape">
                    <wps:wsp>
                      <wps:cNvSpPr/>
                      <wps:spPr>
                        <a:xfrm>
                          <a:off x="0" y="0"/>
                          <a:ext cx="6734175" cy="2085975"/>
                        </a:xfrm>
                        <a:prstGeom prst="roundRect">
                          <a:avLst/>
                        </a:prstGeom>
                        <a:solidFill>
                          <a:sysClr val="window" lastClr="FFFFFF"/>
                        </a:solidFill>
                        <a:ln w="28575" cap="flat" cmpd="sng" algn="ctr">
                          <a:solidFill>
                            <a:sysClr val="windowText" lastClr="000000"/>
                          </a:solidFill>
                          <a:prstDash val="dashDot"/>
                          <a:miter lim="800000"/>
                        </a:ln>
                        <a:effectLst/>
                      </wps:spPr>
                      <wps:txbx>
                        <w:txbxContent>
                          <w:p w14:paraId="1FB3B892" w14:textId="77777777" w:rsidR="0045074A" w:rsidRPr="006672BC" w:rsidRDefault="0045074A" w:rsidP="00FA3134">
                            <w:pPr>
                              <w:jc w:val="center"/>
                              <w:rPr>
                                <w:rFonts w:ascii="Arial" w:hAnsi="Arial" w:cs="Arial"/>
                                <w:b/>
                                <w:sz w:val="24"/>
                                <w:u w:val="single"/>
                              </w:rPr>
                            </w:pPr>
                            <w:r w:rsidRPr="006672BC">
                              <w:rPr>
                                <w:rFonts w:ascii="Arial" w:hAnsi="Arial" w:cs="Arial"/>
                                <w:b/>
                                <w:sz w:val="24"/>
                                <w:u w:val="single"/>
                              </w:rPr>
                              <w:t>Exam Hints</w:t>
                            </w:r>
                          </w:p>
                          <w:p w14:paraId="4CBC70EF" w14:textId="77777777" w:rsidR="0045074A" w:rsidRPr="006672BC" w:rsidRDefault="0045074A" w:rsidP="00FA3134">
                            <w:pPr>
                              <w:jc w:val="center"/>
                              <w:rPr>
                                <w:rFonts w:ascii="Arial" w:hAnsi="Arial" w:cs="Arial"/>
                                <w:sz w:val="24"/>
                              </w:rPr>
                            </w:pPr>
                            <w:r w:rsidRPr="006672BC">
                              <w:rPr>
                                <w:rFonts w:ascii="Arial" w:hAnsi="Arial" w:cs="Arial"/>
                                <w:sz w:val="24"/>
                              </w:rPr>
                              <w:t xml:space="preserve">Each strength &amp; limitation is divided into </w:t>
                            </w:r>
                            <w:r w:rsidRPr="006672BC">
                              <w:rPr>
                                <w:rFonts w:ascii="Arial" w:hAnsi="Arial" w:cs="Arial"/>
                                <w:b/>
                                <w:sz w:val="24"/>
                              </w:rPr>
                              <w:t>THREE</w:t>
                            </w:r>
                            <w:r w:rsidRPr="006672BC">
                              <w:rPr>
                                <w:rFonts w:ascii="Arial" w:hAnsi="Arial" w:cs="Arial"/>
                                <w:sz w:val="24"/>
                              </w:rPr>
                              <w:t xml:space="preserve"> sections (PEC) in order for you to write an effective evaluation.</w:t>
                            </w:r>
                          </w:p>
                          <w:p w14:paraId="74456DFE" w14:textId="77777777" w:rsidR="0045074A" w:rsidRPr="006672BC" w:rsidRDefault="0045074A" w:rsidP="00FA3134">
                            <w:pPr>
                              <w:pStyle w:val="ListParagraph"/>
                              <w:numPr>
                                <w:ilvl w:val="0"/>
                                <w:numId w:val="10"/>
                              </w:numPr>
                              <w:jc w:val="center"/>
                              <w:rPr>
                                <w:rFonts w:ascii="Arial" w:hAnsi="Arial" w:cs="Arial"/>
                                <w:sz w:val="24"/>
                              </w:rPr>
                            </w:pPr>
                            <w:r w:rsidRPr="006672BC">
                              <w:rPr>
                                <w:rFonts w:ascii="Arial" w:hAnsi="Arial" w:cs="Arial"/>
                                <w:b/>
                                <w:sz w:val="24"/>
                              </w:rPr>
                              <w:t>POINT:</w:t>
                            </w:r>
                            <w:r w:rsidRPr="006672BC">
                              <w:rPr>
                                <w:rFonts w:ascii="Arial" w:hAnsi="Arial" w:cs="Arial"/>
                                <w:sz w:val="24"/>
                              </w:rPr>
                              <w:t xml:space="preserve"> State your strength or limitation.</w:t>
                            </w:r>
                          </w:p>
                          <w:p w14:paraId="26999C11" w14:textId="77777777" w:rsidR="0045074A" w:rsidRPr="006672BC" w:rsidRDefault="0045074A" w:rsidP="00FA3134">
                            <w:pPr>
                              <w:pStyle w:val="ListParagraph"/>
                              <w:numPr>
                                <w:ilvl w:val="0"/>
                                <w:numId w:val="10"/>
                              </w:numPr>
                              <w:jc w:val="center"/>
                              <w:rPr>
                                <w:rFonts w:ascii="Arial" w:hAnsi="Arial" w:cs="Arial"/>
                                <w:sz w:val="24"/>
                              </w:rPr>
                            </w:pPr>
                            <w:r w:rsidRPr="006672BC">
                              <w:rPr>
                                <w:rFonts w:ascii="Arial" w:hAnsi="Arial" w:cs="Arial"/>
                                <w:b/>
                                <w:sz w:val="24"/>
                              </w:rPr>
                              <w:t>ELABORATE</w:t>
                            </w:r>
                            <w:r w:rsidRPr="006672BC">
                              <w:rPr>
                                <w:rFonts w:ascii="Arial" w:hAnsi="Arial" w:cs="Arial"/>
                                <w:sz w:val="24"/>
                              </w:rPr>
                              <w:t>: Explain your point- include examples/evidence to support your point.</w:t>
                            </w:r>
                          </w:p>
                          <w:p w14:paraId="6E04F624" w14:textId="77777777" w:rsidR="0045074A" w:rsidRDefault="0045074A" w:rsidP="00FA3134">
                            <w:pPr>
                              <w:pStyle w:val="ListParagraph"/>
                              <w:numPr>
                                <w:ilvl w:val="0"/>
                                <w:numId w:val="10"/>
                              </w:numPr>
                              <w:jc w:val="center"/>
                              <w:rPr>
                                <w:rFonts w:ascii="Arial" w:hAnsi="Arial" w:cs="Arial"/>
                                <w:sz w:val="24"/>
                              </w:rPr>
                            </w:pPr>
                            <w:r w:rsidRPr="006672BC">
                              <w:rPr>
                                <w:rFonts w:ascii="Arial" w:hAnsi="Arial" w:cs="Arial"/>
                                <w:b/>
                                <w:sz w:val="24"/>
                              </w:rPr>
                              <w:t>COMMENT:</w:t>
                            </w:r>
                            <w:r w:rsidRPr="006672BC">
                              <w:rPr>
                                <w:rFonts w:ascii="Arial" w:hAnsi="Arial" w:cs="Arial"/>
                                <w:sz w:val="24"/>
                              </w:rPr>
                              <w:t xml:space="preserve"> This is your concluding/summary statement.. use of words such as </w:t>
                            </w:r>
                            <w:r w:rsidRPr="006672BC">
                              <w:rPr>
                                <w:rFonts w:ascii="Arial" w:hAnsi="Arial" w:cs="Arial"/>
                                <w:i/>
                                <w:sz w:val="24"/>
                              </w:rPr>
                              <w:t>“this shows/suggests that</w:t>
                            </w:r>
                            <w:r w:rsidRPr="006672BC">
                              <w:rPr>
                                <w:rFonts w:ascii="Arial" w:hAnsi="Arial" w:cs="Arial"/>
                                <w:sz w:val="24"/>
                              </w:rPr>
                              <w:t>…,” “</w:t>
                            </w:r>
                            <w:r w:rsidRPr="006672BC">
                              <w:rPr>
                                <w:rFonts w:ascii="Arial" w:hAnsi="Arial" w:cs="Arial"/>
                                <w:i/>
                                <w:sz w:val="24"/>
                              </w:rPr>
                              <w:t>this is a strength/limitation because</w:t>
                            </w:r>
                            <w:r w:rsidRPr="006672BC">
                              <w:rPr>
                                <w:rFonts w:ascii="Arial" w:hAnsi="Arial" w:cs="Arial"/>
                                <w:sz w:val="24"/>
                              </w:rPr>
                              <w:t>…”</w:t>
                            </w:r>
                          </w:p>
                          <w:p w14:paraId="4F63A53C" w14:textId="77777777" w:rsidR="0045074A" w:rsidRDefault="0045074A" w:rsidP="00FA3134">
                            <w:pPr>
                              <w:pStyle w:val="ListParagraph"/>
                              <w:rPr>
                                <w:rFonts w:ascii="Arial" w:hAnsi="Arial" w:cs="Arial"/>
                                <w:sz w:val="24"/>
                              </w:rPr>
                            </w:pPr>
                            <w:r>
                              <w:rPr>
                                <w:rFonts w:ascii="Arial" w:hAnsi="Arial" w:cs="Arial"/>
                                <w:b/>
                                <w:sz w:val="24"/>
                              </w:rPr>
                              <w:t>You will need to revise 1 strength and 1 limitation for each assumption.</w:t>
                            </w:r>
                          </w:p>
                          <w:p w14:paraId="3CC6C6D7" w14:textId="77777777" w:rsidR="0045074A" w:rsidRPr="006672BC" w:rsidRDefault="0045074A" w:rsidP="00FA3134">
                            <w:pPr>
                              <w:jc w:val="center"/>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FB9908" id="Rounded Rectangle 2092" o:spid="_x0000_s1031" style="position:absolute;margin-left:0;margin-top:10.4pt;width:530.25pt;height:164.25pt;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ZFkQIAAD0FAAAOAAAAZHJzL2Uyb0RvYy54bWysVEtv2zAMvg/YfxB0X+1kSZsadYqgQYYB&#10;RVu0HXpmZDkxIImapMTOfv0o2W3Tx2mYDzIpvj+SurjstGJ76XyDpuSjk5wzaQRWjdmU/Nfj6tuM&#10;Mx/AVKDQyJIfpOeX869fLlpbyDFuUVXSMXJifNHakm9DsEWWebGVGvwJWmlIWKPTEIh1m6xy0JJ3&#10;rbJxnp9mLbrKOhTSe7pd9kI+T/7rWopwW9deBqZKTrmFdLp0ruOZzS+g2Diw20YMacA/ZKGhMRT0&#10;xdUSArCdaz640o1w6LEOJwJ1hnXdCJlqoGpG+btqHrZgZaqFwPH2BSb//9yKm/2dY01V8nF+PubM&#10;gKYu3ePOVLJi94QfmI2SLEkJrNb6gmwe7J0bOE9krLyrnY5/qol1CeDDC8CyC0zQ5enZ98nobMqZ&#10;INk4n03PiSE/2au5dT78kKhZJEruYiYxjYQu7K996PWf9WJIj6qpVo1SiTn4K+XYHqjjNCgVtpwp&#10;8IEuS75K3xDyjZkyrKWcZtOUHtAo1goCZaotgePNhjNQG5pxEVzK5Y21/xD0kWo+Cpyn77PAsZAl&#10;+G2fcUXUEkNUhEI3gZZDNbrks2N7ZaJUpvEeAIl96TsRqdCtu9TUhG68WWN1oEY77DfAW7FqKPA1&#10;AXMHjkaeloPWONzSUSskKHCgONui+/PZfdSnSSQpZy2tEMH0ewdOUtk/Dc3o+WgyiTuXmMn0bEyM&#10;O5asjyVmp6+QejaiB8OKREb9oJ7J2qF+om1fxKgkAiModt+QgbkK/WrTeyHkYpHUaM8shGvzYEV0&#10;HpGLkD92T+DsMGWBmnWDz+sGxbs563WjpcHFLmDdpCF8xZUmODK0o2mWh/ckPgLHfNJ6ffXmfwEA&#10;AP//AwBQSwMEFAAGAAgAAAAhAKdIDGPeAAAACAEAAA8AAABkcnMvZG93bnJldi54bWxMj1FLwzAU&#10;hd8F/0O4gm8u2ebGVns7RBC0MGGrPyBrrk2xualNttV/v+xJHw/ncM538s3oOnGiIbSeEaYTBYK4&#10;9qblBuGzen1YgQhRs9GdZ0L4pQCb4vYm15nxZ97RaR8bkUo4ZBrBxthnUobaktNh4nvi5H35wemY&#10;5NBIM+hzKnednCm1lE63nBas7unFUv29PzqEVfUTdtO3WJauKbfbj3dbrf2IeH83Pj+BiDTGvzBc&#10;8RM6FInp4I9sgugQ0pGIMFOJ/+qqpVqAOCDMH9dzkEUu/x8oLgAAAP//AwBQSwECLQAUAAYACAAA&#10;ACEAtoM4kv4AAADhAQAAEwAAAAAAAAAAAAAAAAAAAAAAW0NvbnRlbnRfVHlwZXNdLnhtbFBLAQIt&#10;ABQABgAIAAAAIQA4/SH/1gAAAJQBAAALAAAAAAAAAAAAAAAAAC8BAABfcmVscy8ucmVsc1BLAQIt&#10;ABQABgAIAAAAIQBh3QZFkQIAAD0FAAAOAAAAAAAAAAAAAAAAAC4CAABkcnMvZTJvRG9jLnhtbFBL&#10;AQItABQABgAIAAAAIQCnSAxj3gAAAAgBAAAPAAAAAAAAAAAAAAAAAOsEAABkcnMvZG93bnJldi54&#10;bWxQSwUGAAAAAAQABADzAAAA9gUAAAAA&#10;" fillcolor="window" strokecolor="windowText" strokeweight="2.25pt">
                <v:stroke dashstyle="dashDot" joinstyle="miter"/>
                <v:textbox>
                  <w:txbxContent>
                    <w:p w14:paraId="1FB3B892" w14:textId="77777777" w:rsidR="0045074A" w:rsidRPr="006672BC" w:rsidRDefault="0045074A" w:rsidP="00FA3134">
                      <w:pPr>
                        <w:jc w:val="center"/>
                        <w:rPr>
                          <w:rFonts w:ascii="Arial" w:hAnsi="Arial" w:cs="Arial"/>
                          <w:b/>
                          <w:sz w:val="24"/>
                          <w:u w:val="single"/>
                        </w:rPr>
                      </w:pPr>
                      <w:r w:rsidRPr="006672BC">
                        <w:rPr>
                          <w:rFonts w:ascii="Arial" w:hAnsi="Arial" w:cs="Arial"/>
                          <w:b/>
                          <w:sz w:val="24"/>
                          <w:u w:val="single"/>
                        </w:rPr>
                        <w:t>Exam Hints</w:t>
                      </w:r>
                    </w:p>
                    <w:p w14:paraId="4CBC70EF" w14:textId="77777777" w:rsidR="0045074A" w:rsidRPr="006672BC" w:rsidRDefault="0045074A" w:rsidP="00FA3134">
                      <w:pPr>
                        <w:jc w:val="center"/>
                        <w:rPr>
                          <w:rFonts w:ascii="Arial" w:hAnsi="Arial" w:cs="Arial"/>
                          <w:sz w:val="24"/>
                        </w:rPr>
                      </w:pPr>
                      <w:r w:rsidRPr="006672BC">
                        <w:rPr>
                          <w:rFonts w:ascii="Arial" w:hAnsi="Arial" w:cs="Arial"/>
                          <w:sz w:val="24"/>
                        </w:rPr>
                        <w:t xml:space="preserve">Each strength &amp; limitation is divided into </w:t>
                      </w:r>
                      <w:r w:rsidRPr="006672BC">
                        <w:rPr>
                          <w:rFonts w:ascii="Arial" w:hAnsi="Arial" w:cs="Arial"/>
                          <w:b/>
                          <w:sz w:val="24"/>
                        </w:rPr>
                        <w:t>THREE</w:t>
                      </w:r>
                      <w:r w:rsidRPr="006672BC">
                        <w:rPr>
                          <w:rFonts w:ascii="Arial" w:hAnsi="Arial" w:cs="Arial"/>
                          <w:sz w:val="24"/>
                        </w:rPr>
                        <w:t xml:space="preserve"> sections (PEC) in order for you to write an effective evaluation.</w:t>
                      </w:r>
                    </w:p>
                    <w:p w14:paraId="74456DFE" w14:textId="77777777" w:rsidR="0045074A" w:rsidRPr="006672BC" w:rsidRDefault="0045074A" w:rsidP="00FA3134">
                      <w:pPr>
                        <w:pStyle w:val="ListParagraph"/>
                        <w:numPr>
                          <w:ilvl w:val="0"/>
                          <w:numId w:val="10"/>
                        </w:numPr>
                        <w:jc w:val="center"/>
                        <w:rPr>
                          <w:rFonts w:ascii="Arial" w:hAnsi="Arial" w:cs="Arial"/>
                          <w:sz w:val="24"/>
                        </w:rPr>
                      </w:pPr>
                      <w:r w:rsidRPr="006672BC">
                        <w:rPr>
                          <w:rFonts w:ascii="Arial" w:hAnsi="Arial" w:cs="Arial"/>
                          <w:b/>
                          <w:sz w:val="24"/>
                        </w:rPr>
                        <w:t>POINT:</w:t>
                      </w:r>
                      <w:r w:rsidRPr="006672BC">
                        <w:rPr>
                          <w:rFonts w:ascii="Arial" w:hAnsi="Arial" w:cs="Arial"/>
                          <w:sz w:val="24"/>
                        </w:rPr>
                        <w:t xml:space="preserve"> State your strength or limitation.</w:t>
                      </w:r>
                    </w:p>
                    <w:p w14:paraId="26999C11" w14:textId="77777777" w:rsidR="0045074A" w:rsidRPr="006672BC" w:rsidRDefault="0045074A" w:rsidP="00FA3134">
                      <w:pPr>
                        <w:pStyle w:val="ListParagraph"/>
                        <w:numPr>
                          <w:ilvl w:val="0"/>
                          <w:numId w:val="10"/>
                        </w:numPr>
                        <w:jc w:val="center"/>
                        <w:rPr>
                          <w:rFonts w:ascii="Arial" w:hAnsi="Arial" w:cs="Arial"/>
                          <w:sz w:val="24"/>
                        </w:rPr>
                      </w:pPr>
                      <w:r w:rsidRPr="006672BC">
                        <w:rPr>
                          <w:rFonts w:ascii="Arial" w:hAnsi="Arial" w:cs="Arial"/>
                          <w:b/>
                          <w:sz w:val="24"/>
                        </w:rPr>
                        <w:t>ELABORATE</w:t>
                      </w:r>
                      <w:r w:rsidRPr="006672BC">
                        <w:rPr>
                          <w:rFonts w:ascii="Arial" w:hAnsi="Arial" w:cs="Arial"/>
                          <w:sz w:val="24"/>
                        </w:rPr>
                        <w:t>: Explain your point- include examples/evidence to support your point.</w:t>
                      </w:r>
                    </w:p>
                    <w:p w14:paraId="6E04F624" w14:textId="77777777" w:rsidR="0045074A" w:rsidRDefault="0045074A" w:rsidP="00FA3134">
                      <w:pPr>
                        <w:pStyle w:val="ListParagraph"/>
                        <w:numPr>
                          <w:ilvl w:val="0"/>
                          <w:numId w:val="10"/>
                        </w:numPr>
                        <w:jc w:val="center"/>
                        <w:rPr>
                          <w:rFonts w:ascii="Arial" w:hAnsi="Arial" w:cs="Arial"/>
                          <w:sz w:val="24"/>
                        </w:rPr>
                      </w:pPr>
                      <w:r w:rsidRPr="006672BC">
                        <w:rPr>
                          <w:rFonts w:ascii="Arial" w:hAnsi="Arial" w:cs="Arial"/>
                          <w:b/>
                          <w:sz w:val="24"/>
                        </w:rPr>
                        <w:t>COMMENT:</w:t>
                      </w:r>
                      <w:r w:rsidRPr="006672BC">
                        <w:rPr>
                          <w:rFonts w:ascii="Arial" w:hAnsi="Arial" w:cs="Arial"/>
                          <w:sz w:val="24"/>
                        </w:rPr>
                        <w:t xml:space="preserve"> This is your concluding/summary statement.. use of words such as </w:t>
                      </w:r>
                      <w:r w:rsidRPr="006672BC">
                        <w:rPr>
                          <w:rFonts w:ascii="Arial" w:hAnsi="Arial" w:cs="Arial"/>
                          <w:i/>
                          <w:sz w:val="24"/>
                        </w:rPr>
                        <w:t>“this shows/suggests that</w:t>
                      </w:r>
                      <w:r w:rsidRPr="006672BC">
                        <w:rPr>
                          <w:rFonts w:ascii="Arial" w:hAnsi="Arial" w:cs="Arial"/>
                          <w:sz w:val="24"/>
                        </w:rPr>
                        <w:t>…,” “</w:t>
                      </w:r>
                      <w:r w:rsidRPr="006672BC">
                        <w:rPr>
                          <w:rFonts w:ascii="Arial" w:hAnsi="Arial" w:cs="Arial"/>
                          <w:i/>
                          <w:sz w:val="24"/>
                        </w:rPr>
                        <w:t>this is a strength/limitation because</w:t>
                      </w:r>
                      <w:r w:rsidRPr="006672BC">
                        <w:rPr>
                          <w:rFonts w:ascii="Arial" w:hAnsi="Arial" w:cs="Arial"/>
                          <w:sz w:val="24"/>
                        </w:rPr>
                        <w:t>…”</w:t>
                      </w:r>
                    </w:p>
                    <w:p w14:paraId="4F63A53C" w14:textId="77777777" w:rsidR="0045074A" w:rsidRDefault="0045074A" w:rsidP="00FA3134">
                      <w:pPr>
                        <w:pStyle w:val="ListParagraph"/>
                        <w:rPr>
                          <w:rFonts w:ascii="Arial" w:hAnsi="Arial" w:cs="Arial"/>
                          <w:sz w:val="24"/>
                        </w:rPr>
                      </w:pPr>
                      <w:r>
                        <w:rPr>
                          <w:rFonts w:ascii="Arial" w:hAnsi="Arial" w:cs="Arial"/>
                          <w:b/>
                          <w:sz w:val="24"/>
                        </w:rPr>
                        <w:t>You will need to revise 1 strength and 1 limitation for each assumption.</w:t>
                      </w:r>
                    </w:p>
                    <w:p w14:paraId="3CC6C6D7" w14:textId="77777777" w:rsidR="0045074A" w:rsidRPr="006672BC" w:rsidRDefault="0045074A" w:rsidP="00FA3134">
                      <w:pPr>
                        <w:jc w:val="center"/>
                        <w:rPr>
                          <w:rFonts w:ascii="Arial" w:hAnsi="Arial" w:cs="Arial"/>
                          <w:sz w:val="24"/>
                        </w:rPr>
                      </w:pPr>
                    </w:p>
                  </w:txbxContent>
                </v:textbox>
                <w10:wrap anchorx="margin"/>
              </v:roundrect>
            </w:pict>
          </mc:Fallback>
        </mc:AlternateContent>
      </w:r>
      <w:r w:rsidRPr="00FA3134">
        <w:rPr>
          <w:rFonts w:ascii="Arial" w:eastAsia="Calibri" w:hAnsi="Arial" w:cs="Arial"/>
          <w:sz w:val="32"/>
          <w:szCs w:val="36"/>
          <w:lang w:val="en-GB"/>
        </w:rPr>
        <w:tab/>
      </w:r>
    </w:p>
    <w:p w14:paraId="2D727C0C" w14:textId="77777777" w:rsidR="00FA3134" w:rsidRPr="00FA3134" w:rsidRDefault="00FA3134" w:rsidP="00FA3134">
      <w:pPr>
        <w:tabs>
          <w:tab w:val="left" w:pos="960"/>
        </w:tabs>
        <w:rPr>
          <w:rFonts w:ascii="Arial" w:eastAsia="Calibri" w:hAnsi="Arial" w:cs="Arial"/>
          <w:sz w:val="32"/>
          <w:szCs w:val="36"/>
          <w:lang w:val="en-GB"/>
        </w:rPr>
      </w:pPr>
      <w:r w:rsidRPr="00FA3134">
        <w:rPr>
          <w:rFonts w:ascii="Arial" w:eastAsia="Calibri" w:hAnsi="Arial" w:cs="Arial"/>
          <w:sz w:val="32"/>
          <w:szCs w:val="36"/>
          <w:lang w:val="en-GB"/>
        </w:rPr>
        <w:tab/>
      </w:r>
    </w:p>
    <w:p w14:paraId="1C0DA9CF" w14:textId="77777777" w:rsidR="00FA3134" w:rsidRPr="00FA3134" w:rsidRDefault="00FA3134" w:rsidP="00FA3134">
      <w:pPr>
        <w:rPr>
          <w:rFonts w:ascii="Arial" w:eastAsia="Calibri" w:hAnsi="Arial" w:cs="Arial"/>
          <w:sz w:val="32"/>
          <w:szCs w:val="36"/>
          <w:lang w:val="en-GB"/>
        </w:rPr>
      </w:pPr>
    </w:p>
    <w:p w14:paraId="53382EAF" w14:textId="77777777" w:rsidR="00FA3134" w:rsidRPr="00FA3134" w:rsidRDefault="00FA3134" w:rsidP="00FA3134">
      <w:pPr>
        <w:rPr>
          <w:rFonts w:ascii="Arial" w:eastAsia="Calibri" w:hAnsi="Arial" w:cs="Arial"/>
          <w:sz w:val="32"/>
          <w:szCs w:val="36"/>
          <w:lang w:val="en-GB"/>
        </w:rPr>
      </w:pPr>
    </w:p>
    <w:p w14:paraId="2D63CA2A" w14:textId="77777777" w:rsidR="00FA3134" w:rsidRPr="00FA3134" w:rsidRDefault="00FA3134" w:rsidP="00FA3134">
      <w:pPr>
        <w:rPr>
          <w:rFonts w:ascii="Arial" w:eastAsia="Calibri" w:hAnsi="Arial" w:cs="Arial"/>
          <w:sz w:val="32"/>
          <w:szCs w:val="36"/>
          <w:lang w:val="en-GB"/>
        </w:rPr>
      </w:pPr>
    </w:p>
    <w:p w14:paraId="684F77E2" w14:textId="77777777" w:rsidR="00FA3134" w:rsidRPr="00FA3134" w:rsidRDefault="00FA3134" w:rsidP="00FA3134">
      <w:pPr>
        <w:rPr>
          <w:rFonts w:ascii="Arial" w:eastAsia="Calibri" w:hAnsi="Arial" w:cs="Arial"/>
          <w:sz w:val="32"/>
          <w:szCs w:val="36"/>
          <w:lang w:val="en-GB"/>
        </w:rPr>
      </w:pPr>
    </w:p>
    <w:p w14:paraId="4BB71602" w14:textId="77777777" w:rsidR="00FA3134" w:rsidRPr="00FA3134" w:rsidRDefault="00FA3134" w:rsidP="00FA3134">
      <w:pPr>
        <w:rPr>
          <w:rFonts w:ascii="Arial" w:eastAsia="Calibri" w:hAnsi="Arial" w:cs="Arial"/>
          <w:sz w:val="32"/>
          <w:szCs w:val="36"/>
          <w:lang w:val="en-GB"/>
        </w:rPr>
      </w:pPr>
    </w:p>
    <w:p w14:paraId="510FE668" w14:textId="25912287" w:rsidR="009B30CF" w:rsidRDefault="009B30CF" w:rsidP="009B30CF">
      <w:pPr>
        <w:jc w:val="center"/>
        <w:rPr>
          <w:rFonts w:ascii="Arial" w:hAnsi="Arial" w:cs="Arial"/>
          <w:b/>
          <w:sz w:val="24"/>
          <w:szCs w:val="24"/>
          <w:u w:val="single"/>
        </w:rPr>
      </w:pPr>
      <w:r>
        <w:rPr>
          <w:rFonts w:ascii="Arial" w:hAnsi="Arial" w:cs="Arial"/>
          <w:b/>
          <w:noProof/>
          <w:sz w:val="24"/>
          <w:szCs w:val="24"/>
          <w:u w:val="single"/>
        </w:rPr>
        <w:drawing>
          <wp:anchor distT="0" distB="0" distL="114300" distR="114300" simplePos="0" relativeHeight="251685888" behindDoc="0" locked="0" layoutInCell="1" allowOverlap="1" wp14:anchorId="5CA470DC" wp14:editId="2B8A7CAB">
            <wp:simplePos x="0" y="0"/>
            <wp:positionH relativeFrom="margin">
              <wp:align>center</wp:align>
            </wp:positionH>
            <wp:positionV relativeFrom="paragraph">
              <wp:posOffset>195580</wp:posOffset>
            </wp:positionV>
            <wp:extent cx="1009650" cy="1009650"/>
            <wp:effectExtent l="0" t="0" r="0" b="0"/>
            <wp:wrapSquare wrapText="bothSides"/>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r w:rsidRPr="58EDB709">
        <w:rPr>
          <w:rFonts w:ascii="Arial" w:hAnsi="Arial" w:cs="Arial"/>
          <w:b/>
          <w:bCs/>
          <w:sz w:val="24"/>
          <w:szCs w:val="24"/>
          <w:u w:val="single"/>
        </w:rPr>
        <w:t xml:space="preserve">Evaluating </w:t>
      </w:r>
      <w:r w:rsidR="00993B50" w:rsidRPr="58EDB709">
        <w:rPr>
          <w:rFonts w:ascii="Arial" w:hAnsi="Arial" w:cs="Arial"/>
          <w:b/>
          <w:bCs/>
          <w:sz w:val="24"/>
          <w:szCs w:val="24"/>
          <w:u w:val="single"/>
        </w:rPr>
        <w:t>Genes</w:t>
      </w:r>
    </w:p>
    <w:tbl>
      <w:tblPr>
        <w:tblW w:w="10312" w:type="dxa"/>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7"/>
        <w:gridCol w:w="5245"/>
      </w:tblGrid>
      <w:tr w:rsidR="009B30CF" w:rsidRPr="00B82BD4" w14:paraId="59BA12D4" w14:textId="77777777" w:rsidTr="00993B50">
        <w:trPr>
          <w:trHeight w:val="472"/>
        </w:trPr>
        <w:tc>
          <w:tcPr>
            <w:tcW w:w="5067" w:type="dxa"/>
            <w:shd w:val="clear" w:color="auto" w:fill="8EAADB"/>
          </w:tcPr>
          <w:p w14:paraId="6A070BEE" w14:textId="77777777" w:rsidR="009B30CF" w:rsidRPr="00B82BD4" w:rsidRDefault="009B30CF" w:rsidP="00273D3A">
            <w:pPr>
              <w:jc w:val="center"/>
              <w:rPr>
                <w:rFonts w:ascii="Arial" w:hAnsi="Arial" w:cs="Arial"/>
                <w:b/>
              </w:rPr>
            </w:pPr>
            <w:r w:rsidRPr="00B82BD4">
              <w:rPr>
                <w:rFonts w:ascii="Arial" w:hAnsi="Arial" w:cs="Arial"/>
                <w:b/>
              </w:rPr>
              <w:t>Strengths</w:t>
            </w:r>
          </w:p>
        </w:tc>
        <w:tc>
          <w:tcPr>
            <w:tcW w:w="5245" w:type="dxa"/>
            <w:shd w:val="clear" w:color="auto" w:fill="8EAADB"/>
          </w:tcPr>
          <w:p w14:paraId="2B6195BC" w14:textId="77777777" w:rsidR="009B30CF" w:rsidRPr="00B82BD4" w:rsidRDefault="009B30CF" w:rsidP="00273D3A">
            <w:pPr>
              <w:jc w:val="center"/>
              <w:rPr>
                <w:rFonts w:ascii="Arial" w:hAnsi="Arial" w:cs="Arial"/>
                <w:b/>
              </w:rPr>
            </w:pPr>
            <w:r w:rsidRPr="00B82BD4">
              <w:rPr>
                <w:rFonts w:ascii="Arial" w:hAnsi="Arial" w:cs="Arial"/>
                <w:b/>
              </w:rPr>
              <w:t>Limitations</w:t>
            </w:r>
          </w:p>
        </w:tc>
      </w:tr>
      <w:tr w:rsidR="009B30CF" w:rsidRPr="00B82BD4" w14:paraId="6D737055" w14:textId="77777777" w:rsidTr="00993B50">
        <w:tc>
          <w:tcPr>
            <w:tcW w:w="5067" w:type="dxa"/>
            <w:shd w:val="clear" w:color="auto" w:fill="FFFFFF"/>
          </w:tcPr>
          <w:p w14:paraId="52713E6F" w14:textId="45C1D4B2" w:rsidR="009B30CF" w:rsidRPr="002B4FB2" w:rsidRDefault="00993B50" w:rsidP="00273D3A">
            <w:pPr>
              <w:jc w:val="center"/>
              <w:rPr>
                <w:rFonts w:ascii="Arial" w:hAnsi="Arial" w:cs="Arial"/>
              </w:rPr>
            </w:pPr>
            <w:r>
              <w:rPr>
                <w:rFonts w:ascii="Arial" w:hAnsi="Arial" w:cs="Arial"/>
              </w:rPr>
              <w:t>An Interactionist Approach</w:t>
            </w:r>
          </w:p>
        </w:tc>
        <w:tc>
          <w:tcPr>
            <w:tcW w:w="5245" w:type="dxa"/>
            <w:shd w:val="clear" w:color="auto" w:fill="FFFFFF"/>
          </w:tcPr>
          <w:p w14:paraId="5D7505FC" w14:textId="17CC1497" w:rsidR="009B30CF" w:rsidRPr="002B4FB2" w:rsidRDefault="00993B50" w:rsidP="00273D3A">
            <w:pPr>
              <w:jc w:val="center"/>
              <w:rPr>
                <w:rFonts w:ascii="Arial" w:hAnsi="Arial" w:cs="Arial"/>
              </w:rPr>
            </w:pPr>
            <w:r>
              <w:rPr>
                <w:rFonts w:ascii="Arial" w:hAnsi="Arial" w:cs="Arial"/>
              </w:rPr>
              <w:t>Risk of Oversimplification</w:t>
            </w:r>
          </w:p>
        </w:tc>
      </w:tr>
      <w:tr w:rsidR="009B30CF" w:rsidRPr="00B82BD4" w14:paraId="7C657E1F" w14:textId="77777777" w:rsidTr="00993B50">
        <w:tc>
          <w:tcPr>
            <w:tcW w:w="5067" w:type="dxa"/>
            <w:shd w:val="clear" w:color="auto" w:fill="FFFFFF"/>
          </w:tcPr>
          <w:p w14:paraId="00A95A47" w14:textId="58B15B5F" w:rsidR="009B30CF" w:rsidRDefault="009B30CF" w:rsidP="00273D3A">
            <w:pPr>
              <w:rPr>
                <w:rFonts w:ascii="Arial" w:hAnsi="Arial" w:cs="Arial"/>
              </w:rPr>
            </w:pPr>
            <w:r w:rsidRPr="00162821">
              <w:rPr>
                <w:rFonts w:ascii="Arial" w:hAnsi="Arial" w:cs="Arial"/>
                <w:b/>
              </w:rPr>
              <w:t>P:</w:t>
            </w:r>
            <w:r>
              <w:rPr>
                <w:rFonts w:ascii="Arial" w:hAnsi="Arial" w:cs="Arial"/>
              </w:rPr>
              <w:t xml:space="preserve"> One strength </w:t>
            </w:r>
            <w:r w:rsidR="00993B50">
              <w:rPr>
                <w:rFonts w:ascii="Arial" w:hAnsi="Arial" w:cs="Arial"/>
              </w:rPr>
              <w:t>of understanding genotype and phenotype is that these concepts support interactionism in psychology.</w:t>
            </w:r>
          </w:p>
          <w:p w14:paraId="7BF910C2" w14:textId="44FEAE32" w:rsidR="009B30CF" w:rsidRDefault="009B30CF" w:rsidP="00273D3A">
            <w:pPr>
              <w:rPr>
                <w:rFonts w:ascii="Arial" w:hAnsi="Arial" w:cs="Arial"/>
              </w:rPr>
            </w:pPr>
            <w:r w:rsidRPr="00162821">
              <w:rPr>
                <w:rFonts w:ascii="Arial" w:hAnsi="Arial" w:cs="Arial"/>
                <w:b/>
              </w:rPr>
              <w:t>E:</w:t>
            </w:r>
            <w:r>
              <w:rPr>
                <w:rFonts w:ascii="Arial" w:hAnsi="Arial" w:cs="Arial"/>
              </w:rPr>
              <w:t xml:space="preserve"> </w:t>
            </w:r>
            <w:r w:rsidR="00993B50">
              <w:rPr>
                <w:rFonts w:ascii="Arial" w:hAnsi="Arial" w:cs="Arial"/>
              </w:rPr>
              <w:t>For example, one version of the BRAC1 gene has been liked to breast cancer risk in women. However, not every woman with the BRAC1 gene develops breast cancer, yet others without do. This suggest there may be an interaction of other factors such as stress, interact with the genotype to develop breast cancer.</w:t>
            </w:r>
          </w:p>
          <w:p w14:paraId="1D04E0CF" w14:textId="0DD0C76F" w:rsidR="009B30CF" w:rsidRPr="00993B50" w:rsidRDefault="009B30CF" w:rsidP="00273D3A">
            <w:pPr>
              <w:rPr>
                <w:rFonts w:ascii="Arial" w:hAnsi="Arial" w:cs="Arial"/>
              </w:rPr>
            </w:pPr>
            <w:r>
              <w:rPr>
                <w:rFonts w:ascii="Arial" w:hAnsi="Arial" w:cs="Arial"/>
                <w:b/>
              </w:rPr>
              <w:t>T</w:t>
            </w:r>
            <w:r w:rsidRPr="00162821">
              <w:rPr>
                <w:rFonts w:ascii="Arial" w:hAnsi="Arial" w:cs="Arial"/>
                <w:b/>
              </w:rPr>
              <w:t>:</w:t>
            </w:r>
            <w:r>
              <w:rPr>
                <w:rFonts w:ascii="Arial" w:hAnsi="Arial" w:cs="Arial"/>
              </w:rPr>
              <w:t xml:space="preserve"> </w:t>
            </w:r>
            <w:r w:rsidRPr="00A042DB">
              <w:rPr>
                <w:rFonts w:ascii="Arial" w:hAnsi="Arial" w:cs="Arial"/>
                <w:b/>
              </w:rPr>
              <w:t xml:space="preserve">This is a </w:t>
            </w:r>
            <w:r>
              <w:rPr>
                <w:rFonts w:ascii="Arial" w:hAnsi="Arial" w:cs="Arial"/>
                <w:b/>
              </w:rPr>
              <w:t>strength</w:t>
            </w:r>
            <w:r w:rsidRPr="00A042DB">
              <w:rPr>
                <w:rFonts w:ascii="Arial" w:hAnsi="Arial" w:cs="Arial"/>
                <w:b/>
              </w:rPr>
              <w:t xml:space="preserve"> because </w:t>
            </w:r>
            <w:proofErr w:type="gramStart"/>
            <w:r w:rsidR="00993B50">
              <w:rPr>
                <w:rFonts w:ascii="Arial" w:hAnsi="Arial" w:cs="Arial"/>
              </w:rPr>
              <w:t>taking into account</w:t>
            </w:r>
            <w:proofErr w:type="gramEnd"/>
            <w:r w:rsidR="00993B50">
              <w:rPr>
                <w:rFonts w:ascii="Arial" w:hAnsi="Arial" w:cs="Arial"/>
              </w:rPr>
              <w:t xml:space="preserve"> the interactions between nature and nurture provides a much fuller and richer explanation of human behavior. </w:t>
            </w:r>
          </w:p>
        </w:tc>
        <w:tc>
          <w:tcPr>
            <w:tcW w:w="5245" w:type="dxa"/>
            <w:shd w:val="clear" w:color="auto" w:fill="FFFFFF"/>
          </w:tcPr>
          <w:p w14:paraId="5F312DA7" w14:textId="0233EF37" w:rsidR="009B30CF" w:rsidRDefault="009B30CF" w:rsidP="00273D3A">
            <w:pPr>
              <w:rPr>
                <w:rFonts w:ascii="Arial" w:hAnsi="Arial" w:cs="Arial"/>
              </w:rPr>
            </w:pPr>
            <w:r w:rsidRPr="00162821">
              <w:rPr>
                <w:rFonts w:ascii="Arial" w:hAnsi="Arial" w:cs="Arial"/>
                <w:b/>
              </w:rPr>
              <w:t>P:</w:t>
            </w:r>
            <w:r>
              <w:rPr>
                <w:rFonts w:ascii="Arial" w:hAnsi="Arial" w:cs="Arial"/>
              </w:rPr>
              <w:t xml:space="preserve"> One weakness </w:t>
            </w:r>
            <w:r w:rsidR="00993B50">
              <w:rPr>
                <w:rFonts w:ascii="Arial" w:hAnsi="Arial" w:cs="Arial"/>
              </w:rPr>
              <w:t xml:space="preserve">is that some research oversimplifies the influence of genes. </w:t>
            </w:r>
          </w:p>
          <w:p w14:paraId="7CB1524E" w14:textId="77777777" w:rsidR="009B30CF" w:rsidRDefault="009B30CF" w:rsidP="00273D3A">
            <w:pPr>
              <w:rPr>
                <w:rFonts w:ascii="Arial" w:hAnsi="Arial" w:cs="Arial"/>
              </w:rPr>
            </w:pPr>
          </w:p>
          <w:p w14:paraId="39AF7718" w14:textId="0AEC7BCD" w:rsidR="009B30CF" w:rsidRDefault="009B30CF" w:rsidP="00273D3A">
            <w:pPr>
              <w:rPr>
                <w:rFonts w:ascii="Arial" w:hAnsi="Arial" w:cs="Arial"/>
              </w:rPr>
            </w:pPr>
            <w:r w:rsidRPr="00162821">
              <w:rPr>
                <w:rFonts w:ascii="Arial" w:hAnsi="Arial" w:cs="Arial"/>
                <w:b/>
              </w:rPr>
              <w:t>E:</w:t>
            </w:r>
            <w:r>
              <w:rPr>
                <w:rFonts w:ascii="Arial" w:hAnsi="Arial" w:cs="Arial"/>
              </w:rPr>
              <w:t xml:space="preserve"> </w:t>
            </w:r>
            <w:r w:rsidR="00993B50">
              <w:rPr>
                <w:rFonts w:ascii="Arial" w:hAnsi="Arial" w:cs="Arial"/>
              </w:rPr>
              <w:t>It is very rare that only one gene determines a behavior. Instead many genes make small but important contributions in complex interactions with each other. Also, genes do not produce effects in isolation. They interact with influences in the environment to develop the phenotype (as with the BRAC1 gene).</w:t>
            </w:r>
          </w:p>
          <w:p w14:paraId="1B7897D5" w14:textId="64B0EA9A" w:rsidR="009B30CF" w:rsidRPr="002B4FB2" w:rsidRDefault="009B30CF" w:rsidP="00273D3A">
            <w:pPr>
              <w:rPr>
                <w:rFonts w:ascii="Arial" w:hAnsi="Arial" w:cs="Arial"/>
              </w:rPr>
            </w:pPr>
            <w:r>
              <w:rPr>
                <w:rFonts w:ascii="Arial" w:hAnsi="Arial" w:cs="Arial"/>
                <w:b/>
              </w:rPr>
              <w:t>T</w:t>
            </w:r>
            <w:r w:rsidRPr="00162821">
              <w:rPr>
                <w:rFonts w:ascii="Arial" w:hAnsi="Arial" w:cs="Arial"/>
                <w:b/>
              </w:rPr>
              <w:t>:</w:t>
            </w:r>
            <w:r>
              <w:rPr>
                <w:rFonts w:ascii="Arial" w:hAnsi="Arial" w:cs="Arial"/>
              </w:rPr>
              <w:t xml:space="preserve"> </w:t>
            </w:r>
            <w:r w:rsidRPr="00A042DB">
              <w:rPr>
                <w:rFonts w:ascii="Arial" w:hAnsi="Arial" w:cs="Arial"/>
                <w:b/>
              </w:rPr>
              <w:t xml:space="preserve">This is a limitation because it </w:t>
            </w:r>
            <w:r>
              <w:rPr>
                <w:rFonts w:ascii="Arial" w:hAnsi="Arial" w:cs="Arial"/>
                <w:b/>
              </w:rPr>
              <w:t>suggests</w:t>
            </w:r>
            <w:r>
              <w:rPr>
                <w:rFonts w:ascii="Arial" w:hAnsi="Arial" w:cs="Arial"/>
              </w:rPr>
              <w:t xml:space="preserve"> </w:t>
            </w:r>
            <w:r w:rsidR="006D7498">
              <w:rPr>
                <w:rFonts w:ascii="Arial" w:hAnsi="Arial" w:cs="Arial"/>
              </w:rPr>
              <w:t xml:space="preserve">that oversimplified explanations of how genes work exaggerate the role of nature and present a misleading view of the causes of behaviour. </w:t>
            </w:r>
          </w:p>
        </w:tc>
      </w:tr>
    </w:tbl>
    <w:p w14:paraId="49D41CB3" w14:textId="77777777" w:rsidR="00FA3134" w:rsidRPr="00FA3134" w:rsidRDefault="00FA3134" w:rsidP="00FA3134">
      <w:pPr>
        <w:rPr>
          <w:rFonts w:ascii="Arial" w:eastAsia="Calibri" w:hAnsi="Arial" w:cs="Arial"/>
          <w:sz w:val="32"/>
          <w:szCs w:val="36"/>
          <w:lang w:val="en-GB"/>
        </w:rPr>
      </w:pPr>
    </w:p>
    <w:p w14:paraId="695DCDED" w14:textId="291DD803" w:rsidR="00FA3134" w:rsidRDefault="0068786F" w:rsidP="0068786F">
      <w:pPr>
        <w:ind w:firstLine="720"/>
        <w:jc w:val="center"/>
        <w:rPr>
          <w:rFonts w:ascii="Arial" w:eastAsia="Calibri" w:hAnsi="Arial" w:cs="Arial"/>
          <w:b/>
          <w:sz w:val="28"/>
          <w:szCs w:val="28"/>
          <w:u w:val="single"/>
          <w:lang w:val="en-GB"/>
        </w:rPr>
      </w:pPr>
      <w:r w:rsidRPr="0068786F">
        <w:rPr>
          <w:rFonts w:ascii="Arial" w:eastAsia="Calibri" w:hAnsi="Arial" w:cs="Arial"/>
          <w:b/>
          <w:sz w:val="28"/>
          <w:szCs w:val="28"/>
          <w:u w:val="single"/>
          <w:lang w:val="en-GB"/>
        </w:rPr>
        <w:lastRenderedPageBreak/>
        <w:t>Exam Style Questions</w:t>
      </w:r>
    </w:p>
    <w:p w14:paraId="0B4FCE8B" w14:textId="77777777" w:rsidR="0068786F" w:rsidRDefault="0068786F" w:rsidP="0068786F">
      <w:pPr>
        <w:rPr>
          <w:rFonts w:ascii="Arial" w:eastAsia="Calibri" w:hAnsi="Arial" w:cs="Arial"/>
          <w:b/>
          <w:sz w:val="28"/>
          <w:szCs w:val="28"/>
          <w:u w:val="single"/>
          <w:lang w:val="en-GB"/>
        </w:rPr>
      </w:pPr>
    </w:p>
    <w:p w14:paraId="54F2A449" w14:textId="4AAF2989" w:rsidR="0068786F" w:rsidRPr="0068786F" w:rsidRDefault="0068786F" w:rsidP="0068786F">
      <w:pPr>
        <w:pStyle w:val="ListParagraph"/>
        <w:numPr>
          <w:ilvl w:val="0"/>
          <w:numId w:val="14"/>
        </w:numPr>
        <w:rPr>
          <w:rFonts w:ascii="Arial" w:eastAsia="Calibri" w:hAnsi="Arial" w:cs="Arial"/>
          <w:b/>
          <w:sz w:val="24"/>
          <w:szCs w:val="24"/>
        </w:rPr>
      </w:pPr>
      <w:r w:rsidRPr="0068786F">
        <w:rPr>
          <w:rFonts w:ascii="Arial" w:eastAsia="Calibri" w:hAnsi="Arial" w:cs="Arial"/>
          <w:b/>
          <w:sz w:val="24"/>
          <w:szCs w:val="24"/>
        </w:rPr>
        <w:t>State what is meant by the term “genes”. (1)</w:t>
      </w:r>
    </w:p>
    <w:p w14:paraId="60BA7381" w14:textId="4450DA38" w:rsidR="0068786F" w:rsidRPr="0068786F" w:rsidRDefault="0068786F" w:rsidP="0068786F">
      <w:pPr>
        <w:ind w:left="360"/>
        <w:rPr>
          <w:rFonts w:ascii="Arial" w:eastAsia="Calibri" w:hAnsi="Arial" w:cs="Arial"/>
          <w:b/>
          <w:sz w:val="24"/>
          <w:szCs w:val="24"/>
        </w:rPr>
      </w:pPr>
      <w:r>
        <w:rPr>
          <w:rFonts w:ascii="Arial" w:eastAsia="Calibri" w:hAnsi="Arial" w:cs="Arial"/>
          <w:b/>
          <w:sz w:val="24"/>
          <w:szCs w:val="24"/>
        </w:rPr>
        <w:t>_________________________________________________________________________________________________________________________________________________________________________________________________________</w:t>
      </w:r>
    </w:p>
    <w:p w14:paraId="1D88CEA9" w14:textId="77777777" w:rsidR="0068786F" w:rsidRDefault="0068786F" w:rsidP="0068786F">
      <w:pPr>
        <w:rPr>
          <w:rFonts w:ascii="Arial" w:eastAsia="Calibri" w:hAnsi="Arial" w:cs="Arial"/>
          <w:b/>
          <w:sz w:val="28"/>
          <w:szCs w:val="28"/>
          <w:u w:val="single"/>
          <w:lang w:val="en-GB"/>
        </w:rPr>
      </w:pPr>
    </w:p>
    <w:p w14:paraId="246CDE85" w14:textId="02C2CCA0" w:rsidR="0068786F" w:rsidRPr="0068786F" w:rsidRDefault="0068786F" w:rsidP="0068786F">
      <w:pPr>
        <w:pStyle w:val="ListParagraph"/>
        <w:numPr>
          <w:ilvl w:val="0"/>
          <w:numId w:val="14"/>
        </w:numPr>
        <w:rPr>
          <w:rFonts w:ascii="Arial" w:eastAsia="Calibri" w:hAnsi="Arial" w:cs="Arial"/>
          <w:b/>
          <w:sz w:val="24"/>
          <w:szCs w:val="24"/>
        </w:rPr>
      </w:pPr>
      <w:r>
        <w:rPr>
          <w:rFonts w:ascii="Arial" w:eastAsia="Calibri" w:hAnsi="Arial" w:cs="Arial"/>
          <w:b/>
          <w:sz w:val="24"/>
          <w:szCs w:val="24"/>
        </w:rPr>
        <w:t>Using at least one example, explain how biology influences behaviour. (3)</w:t>
      </w:r>
    </w:p>
    <w:p w14:paraId="194B43C5" w14:textId="3BF0F2EF" w:rsidR="0068786F" w:rsidRDefault="0068786F" w:rsidP="0068786F">
      <w:pPr>
        <w:ind w:left="360"/>
        <w:rPr>
          <w:rFonts w:ascii="Arial" w:eastAsia="Calibri" w:hAnsi="Arial" w:cs="Arial"/>
          <w:b/>
          <w:sz w:val="24"/>
          <w:szCs w:val="24"/>
        </w:rPr>
      </w:pPr>
      <w:r>
        <w:rPr>
          <w:rFonts w:ascii="Arial" w:eastAsia="Calibri" w:hAnsi="Arial" w:cs="Arial"/>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A4859B" w14:textId="77777777" w:rsidR="0068786F" w:rsidRPr="0068786F" w:rsidRDefault="0068786F" w:rsidP="0068786F">
      <w:pPr>
        <w:ind w:left="360"/>
        <w:rPr>
          <w:rFonts w:ascii="Arial" w:eastAsia="Calibri" w:hAnsi="Arial" w:cs="Arial"/>
          <w:b/>
          <w:sz w:val="24"/>
          <w:szCs w:val="24"/>
        </w:rPr>
      </w:pPr>
    </w:p>
    <w:p w14:paraId="7FA165D6" w14:textId="175E6980" w:rsidR="0068786F" w:rsidRPr="0068786F" w:rsidRDefault="0068786F" w:rsidP="0068786F">
      <w:pPr>
        <w:pStyle w:val="ListParagraph"/>
        <w:numPr>
          <w:ilvl w:val="0"/>
          <w:numId w:val="14"/>
        </w:numPr>
        <w:rPr>
          <w:rFonts w:ascii="Arial" w:eastAsia="Calibri" w:hAnsi="Arial" w:cs="Arial"/>
          <w:b/>
          <w:sz w:val="24"/>
          <w:szCs w:val="24"/>
        </w:rPr>
      </w:pPr>
      <w:r>
        <w:rPr>
          <w:rFonts w:ascii="Arial" w:eastAsia="Calibri" w:hAnsi="Arial" w:cs="Arial"/>
          <w:b/>
          <w:sz w:val="24"/>
          <w:szCs w:val="24"/>
        </w:rPr>
        <w:t>Explain one difference between genotype and phenotype. (2)</w:t>
      </w:r>
    </w:p>
    <w:p w14:paraId="15CC8B3E" w14:textId="38E1E1C5" w:rsidR="0068786F" w:rsidRDefault="0068786F" w:rsidP="0068786F">
      <w:pPr>
        <w:ind w:left="360"/>
        <w:rPr>
          <w:rFonts w:ascii="Arial" w:eastAsia="Calibri" w:hAnsi="Arial" w:cs="Arial"/>
          <w:b/>
          <w:sz w:val="24"/>
          <w:szCs w:val="24"/>
        </w:rPr>
      </w:pPr>
      <w:r w:rsidRPr="0068786F">
        <w:rPr>
          <w:rFonts w:ascii="Arial" w:eastAsia="Calibri" w:hAnsi="Arial" w:cs="Arial"/>
          <w:b/>
          <w:noProof/>
          <w:sz w:val="24"/>
          <w:szCs w:val="24"/>
        </w:rPr>
        <mc:AlternateContent>
          <mc:Choice Requires="wps">
            <w:drawing>
              <wp:anchor distT="45720" distB="45720" distL="114300" distR="114300" simplePos="0" relativeHeight="251687936" behindDoc="0" locked="0" layoutInCell="1" allowOverlap="1" wp14:anchorId="68111948" wp14:editId="1E5BB9C8">
                <wp:simplePos x="0" y="0"/>
                <wp:positionH relativeFrom="column">
                  <wp:posOffset>-359410</wp:posOffset>
                </wp:positionH>
                <wp:positionV relativeFrom="paragraph">
                  <wp:posOffset>1427480</wp:posOffset>
                </wp:positionV>
                <wp:extent cx="6509385" cy="2404745"/>
                <wp:effectExtent l="0" t="0" r="24765"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404745"/>
                        </a:xfrm>
                        <a:prstGeom prst="rect">
                          <a:avLst/>
                        </a:prstGeom>
                        <a:solidFill>
                          <a:srgbClr val="FFFFFF"/>
                        </a:solidFill>
                        <a:ln w="9525">
                          <a:solidFill>
                            <a:srgbClr val="000000"/>
                          </a:solidFill>
                          <a:miter lim="800000"/>
                          <a:headEnd/>
                          <a:tailEnd/>
                        </a:ln>
                      </wps:spPr>
                      <wps:txbx>
                        <w:txbxContent>
                          <w:p w14:paraId="2F0B30D4" w14:textId="116EEAC4" w:rsidR="0045074A" w:rsidRDefault="0045074A" w:rsidP="0068786F">
                            <w:pPr>
                              <w:rPr>
                                <w:rFonts w:ascii="Arial" w:eastAsia="Calibri" w:hAnsi="Arial" w:cs="Arial"/>
                                <w:b/>
                                <w:sz w:val="24"/>
                                <w:szCs w:val="24"/>
                              </w:rPr>
                            </w:pPr>
                            <w:r>
                              <w:rPr>
                                <w:rFonts w:ascii="Arial" w:eastAsia="Calibri" w:hAnsi="Arial" w:cs="Arial"/>
                                <w:b/>
                                <w:sz w:val="24"/>
                                <w:szCs w:val="24"/>
                              </w:rPr>
                              <w:t xml:space="preserve">Apply your knowledge: </w:t>
                            </w:r>
                          </w:p>
                          <w:p w14:paraId="415AEF1E" w14:textId="18C29488" w:rsidR="0045074A" w:rsidRPr="004514CE" w:rsidRDefault="0045074A">
                            <w:pPr>
                              <w:rPr>
                                <w:rFonts w:ascii="Arial" w:hAnsi="Arial" w:cs="Arial"/>
                              </w:rPr>
                            </w:pPr>
                            <w:r w:rsidRPr="004514CE">
                              <w:rPr>
                                <w:rFonts w:ascii="Arial" w:hAnsi="Arial" w:cs="Arial"/>
                              </w:rPr>
                              <w:t>Wanda is pregnant and having her second ultrasound scan. She wants to know the biological sex of the baby. “It’s a boy” the doctor tells her. Explain how a biological psychologist might account for the biological sex of the baby. Use the concepts of genes in 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11948" id="_x0000_s1032" type="#_x0000_t202" style="position:absolute;left:0;text-align:left;margin-left:-28.3pt;margin-top:112.4pt;width:512.55pt;height:189.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6CaJwIAAE0EAAAOAAAAZHJzL2Uyb0RvYy54bWysVNtu2zAMfR+wfxD0vtjx7DQx4hRdugwD&#10;ugvQ7gNkWY6FSaInKbG7rx8lp2l2exnmB0GUqMPDQ9Lr61ErchTWSTAVnc9SSoTh0Eizr+iXh92r&#10;JSXOM9MwBUZU9FE4er15+WI99KXIoAPVCEsQxLhy6Cvaed+XSeJ4JzRzM+iFwcsWrGYeTbtPGssG&#10;RNcqydJ0kQxgm94CF87h6e10STcRv20F95/a1glPVEWRm4+rjWsd1mSzZuXesr6T/ESD/QMLzaTB&#10;oGeoW+YZOVj5G5SW3IKD1s846ATaVnIRc8Bs5ukv2dx3rBcxFxTH9WeZ3P+D5R+Pny2RDdYO5TFM&#10;Y40exOjJGxhJFuQZelei132Pfn7EY3SNqbr+DvhXRwxsO2b24sZaGDrBGqQ3Dy+Ti6cTjgsg9fAB&#10;GgzDDh4i0NhaHbRDNQiiI4/Hc2kCFY6HiyJdvV4WlHC8y/I0v8qLGIOVT8976/w7AZqETUUt1j7C&#10;s+Od84EOK59cQjQHSjY7qVQ07L7eKkuODPtkF78T+k9uypChoqsiKyYF/gqRxu9PEFp6bHgldUWX&#10;ZydWBt3emia2o2dSTXukrMxJyKDdpKIf6zGWbBECBJFraB5RWQtTf+M84qYD+52SAXu7ou7bgVlB&#10;iXpvsDqreZ6HYYhGXlxlaNjLm/ryhhmOUBX1lEzbrY8DFHQzcINVbGXU95nJiTL2bJT9NF9hKC7t&#10;6PX8F9j8AAAA//8DAFBLAwQUAAYACAAAACEAC6P/tOIAAAALAQAADwAAAGRycy9kb3ducmV2Lnht&#10;bEyPwU7DMBBE70j8g7VIXFDrkDYmDXEqhASiN2gruLrJNomw18F20/D3mBMcV/s086ZcT0azEZ3v&#10;LUm4nSfAkGrb9NRK2O+eZjkwHxQ1SltCCd/oYV1dXpSqaOyZ3nDchpbFEPKFktCFMBSc+7pDo/zc&#10;Dkjxd7TOqBBP1/LGqXMMN5qnSSK4UT3Fhk4N+Nhh/bk9GQn58mX88JvF63stjnoVbu7G5y8n5fXV&#10;9HAPLOAU/mD41Y/qUEWngz1R45mWMMuEiKiENF3GDZFYiTwDdpAgkkUGvCr5/w3VDwAAAP//AwBQ&#10;SwECLQAUAAYACAAAACEAtoM4kv4AAADhAQAAEwAAAAAAAAAAAAAAAAAAAAAAW0NvbnRlbnRfVHlw&#10;ZXNdLnhtbFBLAQItABQABgAIAAAAIQA4/SH/1gAAAJQBAAALAAAAAAAAAAAAAAAAAC8BAABfcmVs&#10;cy8ucmVsc1BLAQItABQABgAIAAAAIQAE16CaJwIAAE0EAAAOAAAAAAAAAAAAAAAAAC4CAABkcnMv&#10;ZTJvRG9jLnhtbFBLAQItABQABgAIAAAAIQALo/+04gAAAAsBAAAPAAAAAAAAAAAAAAAAAIEEAABk&#10;cnMvZG93bnJldi54bWxQSwUGAAAAAAQABADzAAAAkAUAAAAA&#10;">
                <v:textbox>
                  <w:txbxContent>
                    <w:p w14:paraId="2F0B30D4" w14:textId="116EEAC4" w:rsidR="0045074A" w:rsidRDefault="0045074A" w:rsidP="0068786F">
                      <w:pPr>
                        <w:rPr>
                          <w:rFonts w:ascii="Arial" w:eastAsia="Calibri" w:hAnsi="Arial" w:cs="Arial"/>
                          <w:b/>
                          <w:sz w:val="24"/>
                          <w:szCs w:val="24"/>
                        </w:rPr>
                      </w:pPr>
                      <w:r>
                        <w:rPr>
                          <w:rFonts w:ascii="Arial" w:eastAsia="Calibri" w:hAnsi="Arial" w:cs="Arial"/>
                          <w:b/>
                          <w:sz w:val="24"/>
                          <w:szCs w:val="24"/>
                        </w:rPr>
                        <w:t xml:space="preserve">Apply your knowledge: </w:t>
                      </w:r>
                    </w:p>
                    <w:p w14:paraId="415AEF1E" w14:textId="18C29488" w:rsidR="0045074A" w:rsidRPr="004514CE" w:rsidRDefault="0045074A">
                      <w:pPr>
                        <w:rPr>
                          <w:rFonts w:ascii="Arial" w:hAnsi="Arial" w:cs="Arial"/>
                        </w:rPr>
                      </w:pPr>
                      <w:r w:rsidRPr="004514CE">
                        <w:rPr>
                          <w:rFonts w:ascii="Arial" w:hAnsi="Arial" w:cs="Arial"/>
                        </w:rPr>
                        <w:t>Wanda is pregnant and having her second ultrasound scan. She wants to know the biological sex of the baby. “It’s a boy” the doctor tells her. Explain how a biological psychologist might account for the biological sex of the baby. Use the concepts of genes in your answer.</w:t>
                      </w:r>
                    </w:p>
                  </w:txbxContent>
                </v:textbox>
                <w10:wrap type="square"/>
              </v:shape>
            </w:pict>
          </mc:Fallback>
        </mc:AlternateContent>
      </w:r>
      <w:r w:rsidRPr="0068786F">
        <w:rPr>
          <w:rFonts w:ascii="Arial" w:eastAsia="Calibri" w:hAnsi="Arial" w:cs="Arial"/>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2545FA" w14:textId="345E589F" w:rsidR="0068786F" w:rsidRDefault="004514CE" w:rsidP="004514CE">
      <w:pPr>
        <w:jc w:val="center"/>
        <w:rPr>
          <w:rFonts w:ascii="Arial" w:eastAsia="Calibri" w:hAnsi="Arial" w:cs="Arial"/>
          <w:b/>
          <w:sz w:val="36"/>
          <w:szCs w:val="36"/>
          <w:u w:val="single"/>
        </w:rPr>
      </w:pPr>
      <w:r w:rsidRPr="004514CE">
        <w:rPr>
          <w:rFonts w:ascii="Arial" w:eastAsia="Calibri" w:hAnsi="Arial" w:cs="Arial"/>
          <w:b/>
          <w:sz w:val="36"/>
          <w:szCs w:val="36"/>
          <w:u w:val="single"/>
        </w:rPr>
        <w:lastRenderedPageBreak/>
        <w:t>Key Concept: Neuroanatomy</w:t>
      </w:r>
    </w:p>
    <w:p w14:paraId="07AE1A5F" w14:textId="6944563A" w:rsidR="004514CE" w:rsidRPr="004514CE" w:rsidRDefault="00D1797A" w:rsidP="004514CE">
      <w:pPr>
        <w:jc w:val="center"/>
        <w:rPr>
          <w:rFonts w:ascii="Arial" w:eastAsia="Calibri" w:hAnsi="Arial" w:cs="Arial"/>
        </w:rPr>
      </w:pPr>
      <w:r>
        <w:rPr>
          <w:noProof/>
        </w:rPr>
        <w:drawing>
          <wp:anchor distT="0" distB="0" distL="114300" distR="114300" simplePos="0" relativeHeight="251700224" behindDoc="0" locked="0" layoutInCell="1" allowOverlap="1" wp14:anchorId="4CA188A1" wp14:editId="00616D4B">
            <wp:simplePos x="0" y="0"/>
            <wp:positionH relativeFrom="margin">
              <wp:posOffset>4213924</wp:posOffset>
            </wp:positionH>
            <wp:positionV relativeFrom="paragraph">
              <wp:posOffset>65776</wp:posOffset>
            </wp:positionV>
            <wp:extent cx="1678385" cy="1193347"/>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78385" cy="1193347"/>
                    </a:xfrm>
                    <a:prstGeom prst="rect">
                      <a:avLst/>
                    </a:prstGeom>
                  </pic:spPr>
                </pic:pic>
              </a:graphicData>
            </a:graphic>
            <wp14:sizeRelH relativeFrom="page">
              <wp14:pctWidth>0</wp14:pctWidth>
            </wp14:sizeRelH>
            <wp14:sizeRelV relativeFrom="page">
              <wp14:pctHeight>0</wp14:pctHeight>
            </wp14:sizeRelV>
          </wp:anchor>
        </w:drawing>
      </w:r>
      <w:r w:rsidRPr="004514CE">
        <w:rPr>
          <w:rFonts w:ascii="Arial" w:eastAsia="Calibri" w:hAnsi="Arial" w:cs="Arial"/>
          <w:noProof/>
          <w:sz w:val="32"/>
          <w:szCs w:val="36"/>
          <w:lang w:val="en-GB"/>
        </w:rPr>
        <mc:AlternateContent>
          <mc:Choice Requires="wps">
            <w:drawing>
              <wp:anchor distT="45720" distB="45720" distL="114300" distR="114300" simplePos="0" relativeHeight="251699200" behindDoc="0" locked="0" layoutInCell="1" allowOverlap="1" wp14:anchorId="5624945D" wp14:editId="33BEC370">
                <wp:simplePos x="0" y="0"/>
                <wp:positionH relativeFrom="margin">
                  <wp:posOffset>-277902</wp:posOffset>
                </wp:positionH>
                <wp:positionV relativeFrom="paragraph">
                  <wp:posOffset>128020</wp:posOffset>
                </wp:positionV>
                <wp:extent cx="3929380" cy="2630170"/>
                <wp:effectExtent l="0" t="0" r="13970" b="177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2630170"/>
                        </a:xfrm>
                        <a:prstGeom prst="rect">
                          <a:avLst/>
                        </a:prstGeom>
                        <a:solidFill>
                          <a:srgbClr val="FFFFFF"/>
                        </a:solidFill>
                        <a:ln w="9525">
                          <a:solidFill>
                            <a:srgbClr val="000000"/>
                          </a:solidFill>
                          <a:miter lim="800000"/>
                          <a:headEnd/>
                          <a:tailEnd/>
                        </a:ln>
                      </wps:spPr>
                      <wps:txbx>
                        <w:txbxContent>
                          <w:p w14:paraId="5DEB76C3" w14:textId="3B5FB8CD" w:rsidR="0045074A" w:rsidRPr="008701D3" w:rsidRDefault="0045074A">
                            <w:pPr>
                              <w:rPr>
                                <w:rFonts w:ascii="Arial" w:hAnsi="Arial" w:cs="Arial"/>
                                <w:b/>
                                <w:sz w:val="24"/>
                                <w:szCs w:val="24"/>
                              </w:rPr>
                            </w:pPr>
                            <w:r w:rsidRPr="008701D3">
                              <w:rPr>
                                <w:rFonts w:ascii="Arial" w:hAnsi="Arial" w:cs="Arial"/>
                                <w:b/>
                                <w:sz w:val="24"/>
                                <w:szCs w:val="24"/>
                              </w:rPr>
                              <w:t>What is neuroanatomy?</w:t>
                            </w:r>
                          </w:p>
                          <w:p w14:paraId="624167D6" w14:textId="74AF7451" w:rsidR="0045074A" w:rsidRDefault="0045074A">
                            <w:pPr>
                              <w:rPr>
                                <w:rFonts w:ascii="Arial" w:hAnsi="Arial" w:cs="Arial"/>
                                <w:sz w:val="24"/>
                                <w:szCs w:val="24"/>
                              </w:rPr>
                            </w:pPr>
                            <w:r w:rsidRPr="008701D3">
                              <w:rPr>
                                <w:rFonts w:ascii="Arial" w:hAnsi="Arial" w:cs="Arial"/>
                                <w:i/>
                                <w:sz w:val="24"/>
                                <w:szCs w:val="24"/>
                              </w:rPr>
                              <w:t>Neuroanatomy</w:t>
                            </w:r>
                            <w:r w:rsidRPr="008701D3">
                              <w:rPr>
                                <w:rFonts w:ascii="Arial" w:hAnsi="Arial" w:cs="Arial"/>
                                <w:sz w:val="24"/>
                                <w:szCs w:val="24"/>
                              </w:rPr>
                              <w:t xml:space="preserve"> refers to the structure of the brain and nervous system. The most basic neuroanatomical feature of the brain is that it is divided into two halves, called hemispheres (left and right). </w:t>
                            </w:r>
                            <w:r>
                              <w:rPr>
                                <w:rFonts w:ascii="Arial" w:hAnsi="Arial" w:cs="Arial"/>
                                <w:sz w:val="24"/>
                                <w:szCs w:val="24"/>
                              </w:rPr>
                              <w:t>The brains outer layer is called the cortex.</w:t>
                            </w:r>
                          </w:p>
                          <w:p w14:paraId="0A0E4C34" w14:textId="29740D06" w:rsidR="0045074A" w:rsidRPr="008701D3" w:rsidRDefault="0045074A">
                            <w:pPr>
                              <w:rPr>
                                <w:rFonts w:ascii="Arial" w:hAnsi="Arial" w:cs="Arial"/>
                                <w:sz w:val="24"/>
                                <w:szCs w:val="24"/>
                              </w:rPr>
                            </w:pPr>
                            <w:r>
                              <w:rPr>
                                <w:rFonts w:ascii="Arial" w:hAnsi="Arial" w:cs="Arial"/>
                                <w:sz w:val="24"/>
                                <w:szCs w:val="24"/>
                              </w:rPr>
                              <w:t>Biological psychologists argue that damage to different areas of the brain can affect behaviour.</w:t>
                            </w:r>
                          </w:p>
                          <w:p w14:paraId="7FF84E9C" w14:textId="3CD330EC" w:rsidR="0045074A" w:rsidRDefault="0045074A">
                            <w:pPr>
                              <w:rPr>
                                <w:rFonts w:ascii="Arial" w:hAnsi="Arial" w:cs="Arial"/>
                                <w:sz w:val="24"/>
                                <w:szCs w:val="24"/>
                              </w:rPr>
                            </w:pPr>
                            <w:r w:rsidRPr="008701D3">
                              <w:rPr>
                                <w:rFonts w:ascii="Arial" w:hAnsi="Arial" w:cs="Arial"/>
                                <w:sz w:val="24"/>
                                <w:szCs w:val="24"/>
                              </w:rPr>
                              <w:t>The central nervous system is made up of the brain and spinal cord.</w:t>
                            </w:r>
                          </w:p>
                          <w:p w14:paraId="0D08A28E" w14:textId="77777777" w:rsidR="0045074A" w:rsidRPr="008701D3" w:rsidRDefault="0045074A">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4945D" id="_x0000_s1033" type="#_x0000_t202" style="position:absolute;left:0;text-align:left;margin-left:-21.9pt;margin-top:10.1pt;width:309.4pt;height:207.1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unKAIAAE0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NWo3p8Qw&#10;jRo9iz6Qt9CTPNLTWV9g1JPFuNDjMYamUr19BP7NEwOblpmduHcOulawGtObxJvZ1dUBx0eQqvsI&#10;NT7D9gESUN84HblDNgiio0zHizQxFY6H02W+nC7QxdGX30zHk9skXsaK83XrfHgvQJO4KalD7RM8&#10;Ozz6ENNhxTkkvuZByXorlUqG21Ub5ciBYZ9s05cqeBGmDOlKupzn84GBv0KM0/cnCC0DNrySuqSL&#10;SxArIm/vTJ3aMTCphj2mrMyJyMjdwGLoqz5JdnvWp4L6iMw6GPob5xE3LbgflHTY2yX13/fMCUrU&#10;B4PqLCezWRyGZMzmtzka7tpTXXuY4QhV0kDJsN2ENECRNwP3qGIjE79R7iGTU8rYs4n203zFobi2&#10;U9Svv8D6JwAAAP//AwBQSwMEFAAGAAgAAAAhAO8xw4rhAAAACgEAAA8AAABkcnMvZG93bnJldi54&#10;bWxMj81OwzAQhO9IvIO1SFxQ65C4P4RsKoQEojcoCK5u7CYR9jrYbhreHnOC42hGM99Um8kaNmof&#10;ekcI1/MMmKbGqZ5ahLfXh9kaWIiSlDSONMK3DrCpz88qWSp3ohc97mLLUgmFUiJ0MQ4l56HptJVh&#10;7gZNyTs4b2VM0rdceXlK5dbwPMuW3Mqe0kInB33f6eZzd7QIa/E0foRt8fzeLA/mJl6txscvj3h5&#10;Md3dAot6in9h+MVP6FAnpr07kgrMIMxEkdAjQp7lwFJgsVqkc3sEUQgBvK74/wv1DwAAAP//AwBQ&#10;SwECLQAUAAYACAAAACEAtoM4kv4AAADhAQAAEwAAAAAAAAAAAAAAAAAAAAAAW0NvbnRlbnRfVHlw&#10;ZXNdLnhtbFBLAQItABQABgAIAAAAIQA4/SH/1gAAAJQBAAALAAAAAAAAAAAAAAAAAC8BAABfcmVs&#10;cy8ucmVsc1BLAQItABQABgAIAAAAIQA4+8unKAIAAE0EAAAOAAAAAAAAAAAAAAAAAC4CAABkcnMv&#10;ZTJvRG9jLnhtbFBLAQItABQABgAIAAAAIQDvMcOK4QAAAAoBAAAPAAAAAAAAAAAAAAAAAIIEAABk&#10;cnMvZG93bnJldi54bWxQSwUGAAAAAAQABADzAAAAkAUAAAAA&#10;">
                <v:textbox>
                  <w:txbxContent>
                    <w:p w14:paraId="5DEB76C3" w14:textId="3B5FB8CD" w:rsidR="0045074A" w:rsidRPr="008701D3" w:rsidRDefault="0045074A">
                      <w:pPr>
                        <w:rPr>
                          <w:rFonts w:ascii="Arial" w:hAnsi="Arial" w:cs="Arial"/>
                          <w:b/>
                          <w:sz w:val="24"/>
                          <w:szCs w:val="24"/>
                        </w:rPr>
                      </w:pPr>
                      <w:r w:rsidRPr="008701D3">
                        <w:rPr>
                          <w:rFonts w:ascii="Arial" w:hAnsi="Arial" w:cs="Arial"/>
                          <w:b/>
                          <w:sz w:val="24"/>
                          <w:szCs w:val="24"/>
                        </w:rPr>
                        <w:t>What is neuroanatomy?</w:t>
                      </w:r>
                    </w:p>
                    <w:p w14:paraId="624167D6" w14:textId="74AF7451" w:rsidR="0045074A" w:rsidRDefault="0045074A">
                      <w:pPr>
                        <w:rPr>
                          <w:rFonts w:ascii="Arial" w:hAnsi="Arial" w:cs="Arial"/>
                          <w:sz w:val="24"/>
                          <w:szCs w:val="24"/>
                        </w:rPr>
                      </w:pPr>
                      <w:r w:rsidRPr="008701D3">
                        <w:rPr>
                          <w:rFonts w:ascii="Arial" w:hAnsi="Arial" w:cs="Arial"/>
                          <w:i/>
                          <w:sz w:val="24"/>
                          <w:szCs w:val="24"/>
                        </w:rPr>
                        <w:t>Neuroanatomy</w:t>
                      </w:r>
                      <w:r w:rsidRPr="008701D3">
                        <w:rPr>
                          <w:rFonts w:ascii="Arial" w:hAnsi="Arial" w:cs="Arial"/>
                          <w:sz w:val="24"/>
                          <w:szCs w:val="24"/>
                        </w:rPr>
                        <w:t xml:space="preserve"> refers to the structure of the brain and nervous system. The most basic neuroanatomical feature of the brain is that it is divided into two halves, called hemispheres (left and right). </w:t>
                      </w:r>
                      <w:r>
                        <w:rPr>
                          <w:rFonts w:ascii="Arial" w:hAnsi="Arial" w:cs="Arial"/>
                          <w:sz w:val="24"/>
                          <w:szCs w:val="24"/>
                        </w:rPr>
                        <w:t>The brains outer layer is called the cortex.</w:t>
                      </w:r>
                    </w:p>
                    <w:p w14:paraId="0A0E4C34" w14:textId="29740D06" w:rsidR="0045074A" w:rsidRPr="008701D3" w:rsidRDefault="0045074A">
                      <w:pPr>
                        <w:rPr>
                          <w:rFonts w:ascii="Arial" w:hAnsi="Arial" w:cs="Arial"/>
                          <w:sz w:val="24"/>
                          <w:szCs w:val="24"/>
                        </w:rPr>
                      </w:pPr>
                      <w:r>
                        <w:rPr>
                          <w:rFonts w:ascii="Arial" w:hAnsi="Arial" w:cs="Arial"/>
                          <w:sz w:val="24"/>
                          <w:szCs w:val="24"/>
                        </w:rPr>
                        <w:t>Biological psychologists argue that damage to different areas of the brain can affect behaviour.</w:t>
                      </w:r>
                    </w:p>
                    <w:p w14:paraId="7FF84E9C" w14:textId="3CD330EC" w:rsidR="0045074A" w:rsidRDefault="0045074A">
                      <w:pPr>
                        <w:rPr>
                          <w:rFonts w:ascii="Arial" w:hAnsi="Arial" w:cs="Arial"/>
                          <w:sz w:val="24"/>
                          <w:szCs w:val="24"/>
                        </w:rPr>
                      </w:pPr>
                      <w:r w:rsidRPr="008701D3">
                        <w:rPr>
                          <w:rFonts w:ascii="Arial" w:hAnsi="Arial" w:cs="Arial"/>
                          <w:sz w:val="24"/>
                          <w:szCs w:val="24"/>
                        </w:rPr>
                        <w:t>The central nervous system is made up of the brain and spinal cord.</w:t>
                      </w:r>
                    </w:p>
                    <w:p w14:paraId="0D08A28E" w14:textId="77777777" w:rsidR="0045074A" w:rsidRPr="008701D3" w:rsidRDefault="0045074A">
                      <w:pPr>
                        <w:rPr>
                          <w:rFonts w:ascii="Arial" w:hAnsi="Arial" w:cs="Arial"/>
                          <w:sz w:val="24"/>
                          <w:szCs w:val="24"/>
                        </w:rPr>
                      </w:pPr>
                    </w:p>
                  </w:txbxContent>
                </v:textbox>
                <w10:wrap type="square" anchorx="margin"/>
              </v:shape>
            </w:pict>
          </mc:Fallback>
        </mc:AlternateContent>
      </w:r>
    </w:p>
    <w:p w14:paraId="10275053" w14:textId="3EDFA4F5" w:rsidR="004514CE" w:rsidRDefault="004514CE" w:rsidP="0068786F">
      <w:pPr>
        <w:rPr>
          <w:rFonts w:ascii="Arial" w:eastAsia="Calibri" w:hAnsi="Arial" w:cs="Arial"/>
          <w:b/>
          <w:sz w:val="24"/>
          <w:szCs w:val="24"/>
        </w:rPr>
      </w:pPr>
    </w:p>
    <w:p w14:paraId="1CAA9CC7" w14:textId="189C4C5F" w:rsidR="004514CE" w:rsidRDefault="004514CE" w:rsidP="0068786F">
      <w:pPr>
        <w:rPr>
          <w:rFonts w:ascii="Arial" w:eastAsia="Calibri" w:hAnsi="Arial" w:cs="Arial"/>
          <w:b/>
          <w:sz w:val="24"/>
          <w:szCs w:val="24"/>
        </w:rPr>
      </w:pPr>
    </w:p>
    <w:p w14:paraId="23DFEB39" w14:textId="7AD1C453" w:rsidR="004514CE" w:rsidRDefault="004514CE" w:rsidP="0068786F">
      <w:pPr>
        <w:rPr>
          <w:rFonts w:ascii="Arial" w:eastAsia="Calibri" w:hAnsi="Arial" w:cs="Arial"/>
          <w:b/>
          <w:sz w:val="24"/>
          <w:szCs w:val="24"/>
        </w:rPr>
      </w:pPr>
    </w:p>
    <w:p w14:paraId="6DD7317F" w14:textId="35F8E61A" w:rsidR="004514CE" w:rsidRDefault="00D1797A" w:rsidP="0068786F">
      <w:pPr>
        <w:rPr>
          <w:rFonts w:ascii="Arial" w:eastAsia="Calibri" w:hAnsi="Arial" w:cs="Arial"/>
          <w:b/>
          <w:sz w:val="24"/>
          <w:szCs w:val="24"/>
        </w:rPr>
      </w:pPr>
      <w:r w:rsidRPr="00C275FF">
        <w:rPr>
          <w:rFonts w:ascii="Arial" w:hAnsi="Arial" w:cs="Arial"/>
          <w:noProof/>
          <w:sz w:val="20"/>
          <w:szCs w:val="20"/>
        </w:rPr>
        <w:drawing>
          <wp:anchor distT="0" distB="0" distL="114300" distR="114300" simplePos="0" relativeHeight="251701248" behindDoc="0" locked="0" layoutInCell="1" allowOverlap="1" wp14:anchorId="2218384B" wp14:editId="6F0440F9">
            <wp:simplePos x="0" y="0"/>
            <wp:positionH relativeFrom="margin">
              <wp:posOffset>4047897</wp:posOffset>
            </wp:positionH>
            <wp:positionV relativeFrom="paragraph">
              <wp:posOffset>254592</wp:posOffset>
            </wp:positionV>
            <wp:extent cx="1987550" cy="1325245"/>
            <wp:effectExtent l="0" t="0" r="0" b="8255"/>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7550" cy="1325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5423F" w14:textId="77777777" w:rsidR="00BC7C75" w:rsidRDefault="00BC7C75" w:rsidP="0068786F">
      <w:pPr>
        <w:rPr>
          <w:rFonts w:ascii="Arial" w:eastAsia="Calibri" w:hAnsi="Arial" w:cs="Arial"/>
          <w:b/>
          <w:sz w:val="24"/>
          <w:szCs w:val="24"/>
          <w:u w:val="single"/>
        </w:rPr>
      </w:pPr>
    </w:p>
    <w:p w14:paraId="731BDD7A" w14:textId="10D4F3BB" w:rsidR="004514CE" w:rsidRDefault="008701D3" w:rsidP="0068786F">
      <w:pPr>
        <w:rPr>
          <w:rFonts w:ascii="Arial" w:eastAsia="Calibri" w:hAnsi="Arial" w:cs="Arial"/>
          <w:b/>
          <w:sz w:val="24"/>
          <w:szCs w:val="24"/>
          <w:u w:val="single"/>
        </w:rPr>
      </w:pPr>
      <w:r w:rsidRPr="008701D3">
        <w:rPr>
          <w:rFonts w:ascii="Arial" w:eastAsia="Calibri" w:hAnsi="Arial" w:cs="Arial"/>
          <w:b/>
          <w:sz w:val="24"/>
          <w:szCs w:val="24"/>
          <w:u w:val="single"/>
        </w:rPr>
        <w:t>Localisation of Brain Function</w:t>
      </w:r>
    </w:p>
    <w:p w14:paraId="5C3D9265" w14:textId="1392DDA2" w:rsidR="008701D3" w:rsidRDefault="008701D3" w:rsidP="0068786F">
      <w:pPr>
        <w:rPr>
          <w:rFonts w:ascii="Arial" w:eastAsia="Calibri" w:hAnsi="Arial" w:cs="Arial"/>
          <w:i/>
          <w:sz w:val="24"/>
          <w:szCs w:val="24"/>
        </w:rPr>
      </w:pPr>
      <w:r w:rsidRPr="008701D3">
        <w:rPr>
          <w:rFonts w:ascii="Arial" w:eastAsia="Calibri" w:hAnsi="Arial" w:cs="Arial"/>
          <w:i/>
          <w:sz w:val="24"/>
          <w:szCs w:val="24"/>
        </w:rPr>
        <w:t xml:space="preserve">What is </w:t>
      </w:r>
      <w:proofErr w:type="spellStart"/>
      <w:r w:rsidRPr="008701D3">
        <w:rPr>
          <w:rFonts w:ascii="Arial" w:eastAsia="Calibri" w:hAnsi="Arial" w:cs="Arial"/>
          <w:i/>
          <w:sz w:val="24"/>
          <w:szCs w:val="24"/>
        </w:rPr>
        <w:t>localisation</w:t>
      </w:r>
      <w:proofErr w:type="spellEnd"/>
      <w:r w:rsidRPr="008701D3">
        <w:rPr>
          <w:rFonts w:ascii="Arial" w:eastAsia="Calibri" w:hAnsi="Arial" w:cs="Arial"/>
          <w:i/>
          <w:sz w:val="24"/>
          <w:szCs w:val="24"/>
        </w:rPr>
        <w:t xml:space="preserve"> of function?</w:t>
      </w:r>
    </w:p>
    <w:p w14:paraId="31ED1087" w14:textId="6AA777E3" w:rsidR="003E1815" w:rsidRPr="00D1797A" w:rsidRDefault="008701D3" w:rsidP="00D1797A">
      <w:pPr>
        <w:ind w:left="360"/>
        <w:rPr>
          <w:rFonts w:ascii="Arial" w:eastAsia="Calibri" w:hAnsi="Arial" w:cs="Arial"/>
          <w:sz w:val="24"/>
          <w:szCs w:val="24"/>
        </w:rPr>
      </w:pPr>
      <w:r w:rsidRPr="008701D3">
        <w:rPr>
          <w:rFonts w:ascii="Arial" w:eastAsia="Calibri"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1797A">
        <w:rPr>
          <w:rFonts w:ascii="Arial" w:eastAsia="Calibri" w:hAnsi="Arial" w:cs="Arial"/>
          <w:sz w:val="24"/>
          <w:szCs w:val="24"/>
        </w:rPr>
        <w:t>_</w:t>
      </w:r>
    </w:p>
    <w:tbl>
      <w:tblPr>
        <w:tblStyle w:val="TableGrid"/>
        <w:tblpPr w:leftFromText="180" w:rightFromText="180" w:vertAnchor="page" w:horzAnchor="margin" w:tblpY="2541"/>
        <w:tblW w:w="9634" w:type="dxa"/>
        <w:tblLook w:val="04A0" w:firstRow="1" w:lastRow="0" w:firstColumn="1" w:lastColumn="0" w:noHBand="0" w:noVBand="1"/>
      </w:tblPr>
      <w:tblGrid>
        <w:gridCol w:w="2836"/>
        <w:gridCol w:w="6798"/>
      </w:tblGrid>
      <w:tr w:rsidR="00D1797A" w14:paraId="7CFC073D" w14:textId="77777777" w:rsidTr="00D1797A">
        <w:trPr>
          <w:trHeight w:val="570"/>
        </w:trPr>
        <w:tc>
          <w:tcPr>
            <w:tcW w:w="2836" w:type="dxa"/>
          </w:tcPr>
          <w:p w14:paraId="7703F99B" w14:textId="77777777" w:rsidR="00D1797A" w:rsidRPr="00D1797A" w:rsidRDefault="00D1797A" w:rsidP="00D1797A">
            <w:pPr>
              <w:rPr>
                <w:rFonts w:ascii="Arial" w:hAnsi="Arial" w:cs="Arial"/>
              </w:rPr>
            </w:pPr>
          </w:p>
        </w:tc>
        <w:tc>
          <w:tcPr>
            <w:tcW w:w="6798" w:type="dxa"/>
          </w:tcPr>
          <w:p w14:paraId="6E8B9C67" w14:textId="77777777" w:rsidR="00D1797A" w:rsidRPr="00D1797A" w:rsidRDefault="00D1797A" w:rsidP="00D1797A">
            <w:pPr>
              <w:rPr>
                <w:rFonts w:ascii="Arial" w:hAnsi="Arial" w:cs="Arial"/>
                <w:b/>
              </w:rPr>
            </w:pPr>
            <w:r w:rsidRPr="00D1797A">
              <w:rPr>
                <w:rFonts w:ascii="Arial" w:hAnsi="Arial" w:cs="Arial"/>
                <w:b/>
              </w:rPr>
              <w:t>Function of area</w:t>
            </w:r>
          </w:p>
        </w:tc>
      </w:tr>
      <w:tr w:rsidR="00D1797A" w14:paraId="2B549A1B" w14:textId="77777777" w:rsidTr="00D1797A">
        <w:trPr>
          <w:trHeight w:val="1249"/>
        </w:trPr>
        <w:tc>
          <w:tcPr>
            <w:tcW w:w="2836" w:type="dxa"/>
          </w:tcPr>
          <w:p w14:paraId="6BAE97AF" w14:textId="77777777" w:rsidR="00D1797A" w:rsidRPr="00D1797A" w:rsidRDefault="00D1797A" w:rsidP="00D1797A">
            <w:pPr>
              <w:rPr>
                <w:rFonts w:ascii="Arial" w:hAnsi="Arial" w:cs="Arial"/>
                <w:b/>
              </w:rPr>
            </w:pPr>
            <w:r w:rsidRPr="00D1797A">
              <w:rPr>
                <w:rFonts w:ascii="Arial" w:hAnsi="Arial" w:cs="Arial"/>
                <w:b/>
              </w:rPr>
              <w:t>Motor Area</w:t>
            </w:r>
          </w:p>
          <w:p w14:paraId="23FDFD67" w14:textId="77777777" w:rsidR="00D1797A" w:rsidRPr="00D1797A" w:rsidRDefault="00D1797A" w:rsidP="00D1797A">
            <w:pPr>
              <w:rPr>
                <w:rFonts w:ascii="Arial" w:hAnsi="Arial" w:cs="Arial"/>
              </w:rPr>
            </w:pPr>
          </w:p>
        </w:tc>
        <w:tc>
          <w:tcPr>
            <w:tcW w:w="6798" w:type="dxa"/>
          </w:tcPr>
          <w:p w14:paraId="61EF1063" w14:textId="77777777" w:rsidR="00D1797A" w:rsidRPr="00D1797A" w:rsidRDefault="00D1797A" w:rsidP="00D1797A">
            <w:pPr>
              <w:rPr>
                <w:rFonts w:ascii="Arial" w:hAnsi="Arial" w:cs="Arial"/>
              </w:rPr>
            </w:pPr>
            <w:r w:rsidRPr="00D1797A">
              <w:rPr>
                <w:rFonts w:ascii="Arial" w:hAnsi="Arial" w:cs="Arial"/>
              </w:rPr>
              <w:t>Each hemisphere has a motor area which controls the voluntary movements of the opposite side of the body. Damage can cause a loss of control over fine movements.</w:t>
            </w:r>
          </w:p>
        </w:tc>
      </w:tr>
      <w:tr w:rsidR="00D1797A" w14:paraId="78AB4AE0" w14:textId="77777777" w:rsidTr="00D1797A">
        <w:trPr>
          <w:trHeight w:val="1267"/>
        </w:trPr>
        <w:tc>
          <w:tcPr>
            <w:tcW w:w="2836" w:type="dxa"/>
          </w:tcPr>
          <w:p w14:paraId="67A8C61D" w14:textId="77777777" w:rsidR="00D1797A" w:rsidRPr="00D1797A" w:rsidRDefault="00D1797A" w:rsidP="00D1797A">
            <w:pPr>
              <w:rPr>
                <w:rFonts w:ascii="Arial" w:hAnsi="Arial" w:cs="Arial"/>
                <w:b/>
              </w:rPr>
            </w:pPr>
            <w:r w:rsidRPr="00D1797A">
              <w:rPr>
                <w:rFonts w:ascii="Arial" w:hAnsi="Arial" w:cs="Arial"/>
                <w:b/>
              </w:rPr>
              <w:t>Somatosensory area</w:t>
            </w:r>
          </w:p>
          <w:p w14:paraId="50C52B3D" w14:textId="77777777" w:rsidR="00D1797A" w:rsidRPr="00D1797A" w:rsidRDefault="00D1797A" w:rsidP="00D1797A">
            <w:pPr>
              <w:rPr>
                <w:rFonts w:ascii="Arial" w:hAnsi="Arial" w:cs="Arial"/>
              </w:rPr>
            </w:pPr>
          </w:p>
          <w:p w14:paraId="3718A1CC" w14:textId="77777777" w:rsidR="00D1797A" w:rsidRPr="00D1797A" w:rsidRDefault="00D1797A" w:rsidP="00D1797A">
            <w:pPr>
              <w:ind w:firstLine="720"/>
              <w:rPr>
                <w:rFonts w:ascii="Arial" w:hAnsi="Arial" w:cs="Arial"/>
              </w:rPr>
            </w:pPr>
          </w:p>
        </w:tc>
        <w:tc>
          <w:tcPr>
            <w:tcW w:w="6798" w:type="dxa"/>
          </w:tcPr>
          <w:p w14:paraId="4703D265" w14:textId="77777777" w:rsidR="00D1797A" w:rsidRPr="00D1797A" w:rsidRDefault="00D1797A" w:rsidP="00D1797A">
            <w:pPr>
              <w:rPr>
                <w:rFonts w:ascii="Arial" w:hAnsi="Arial" w:cs="Arial"/>
              </w:rPr>
            </w:pPr>
            <w:r w:rsidRPr="00D1797A">
              <w:rPr>
                <w:rFonts w:ascii="Arial" w:hAnsi="Arial" w:cs="Arial"/>
              </w:rPr>
              <w:t>This is again in both hemispheres. Sensory information from the skin is represented here (e.g. touch, heat) in proportion to the sensitivity of the body part (e.g. the regions for the face and hands account for over half of the somatosensory area).</w:t>
            </w:r>
          </w:p>
        </w:tc>
      </w:tr>
      <w:tr w:rsidR="00D1797A" w14:paraId="3B53497C" w14:textId="77777777" w:rsidTr="00D1797A">
        <w:trPr>
          <w:trHeight w:val="1427"/>
        </w:trPr>
        <w:tc>
          <w:tcPr>
            <w:tcW w:w="2836" w:type="dxa"/>
          </w:tcPr>
          <w:p w14:paraId="5E645993" w14:textId="77777777" w:rsidR="00D1797A" w:rsidRPr="00D1797A" w:rsidRDefault="00D1797A" w:rsidP="00D1797A">
            <w:pPr>
              <w:rPr>
                <w:rFonts w:ascii="Arial" w:hAnsi="Arial" w:cs="Arial"/>
                <w:b/>
              </w:rPr>
            </w:pPr>
            <w:r w:rsidRPr="00D1797A">
              <w:rPr>
                <w:rFonts w:ascii="Arial" w:hAnsi="Arial" w:cs="Arial"/>
                <w:b/>
              </w:rPr>
              <w:t>Visual area</w:t>
            </w:r>
          </w:p>
          <w:p w14:paraId="4ACD5350" w14:textId="77777777" w:rsidR="00D1797A" w:rsidRPr="00D1797A" w:rsidRDefault="00D1797A" w:rsidP="00D1797A">
            <w:pPr>
              <w:rPr>
                <w:rFonts w:ascii="Arial" w:hAnsi="Arial" w:cs="Arial"/>
              </w:rPr>
            </w:pPr>
          </w:p>
          <w:p w14:paraId="42020804" w14:textId="77777777" w:rsidR="00D1797A" w:rsidRPr="00D1797A" w:rsidRDefault="00D1797A" w:rsidP="00D1797A">
            <w:pPr>
              <w:rPr>
                <w:rFonts w:ascii="Arial" w:hAnsi="Arial" w:cs="Arial"/>
              </w:rPr>
            </w:pPr>
          </w:p>
        </w:tc>
        <w:tc>
          <w:tcPr>
            <w:tcW w:w="6798" w:type="dxa"/>
          </w:tcPr>
          <w:p w14:paraId="62FA6721" w14:textId="77777777" w:rsidR="00D1797A" w:rsidRPr="00D1797A" w:rsidRDefault="00D1797A" w:rsidP="00D1797A">
            <w:pPr>
              <w:rPr>
                <w:rFonts w:ascii="Arial" w:hAnsi="Arial" w:cs="Arial"/>
              </w:rPr>
            </w:pPr>
            <w:r w:rsidRPr="00D1797A">
              <w:rPr>
                <w:rFonts w:ascii="Arial" w:hAnsi="Arial" w:cs="Arial"/>
              </w:rPr>
              <w:t xml:space="preserve">This is at the back of the brain in both hemispheres. Each eye sends information from the right “half” of the visual field to the left visual area, and from the left “half” of the visual field to the right visual area. </w:t>
            </w:r>
          </w:p>
        </w:tc>
      </w:tr>
    </w:tbl>
    <w:p w14:paraId="6348670A" w14:textId="12815CFA" w:rsidR="004514CE" w:rsidRPr="00667935" w:rsidRDefault="004514CE" w:rsidP="003E1815">
      <w:pPr>
        <w:rPr>
          <w:b/>
          <w:sz w:val="36"/>
          <w:szCs w:val="28"/>
          <w:u w:val="single"/>
        </w:rPr>
      </w:pPr>
      <w:proofErr w:type="spellStart"/>
      <w:r w:rsidRPr="00667935">
        <w:rPr>
          <w:b/>
          <w:sz w:val="36"/>
          <w:szCs w:val="28"/>
          <w:u w:val="single"/>
        </w:rPr>
        <w:t>Localised</w:t>
      </w:r>
      <w:proofErr w:type="spellEnd"/>
      <w:r w:rsidRPr="00667935">
        <w:rPr>
          <w:b/>
          <w:sz w:val="36"/>
          <w:szCs w:val="28"/>
          <w:u w:val="single"/>
        </w:rPr>
        <w:t xml:space="preserve"> Functions in the </w:t>
      </w:r>
      <w:proofErr w:type="gramStart"/>
      <w:r w:rsidRPr="00667935">
        <w:rPr>
          <w:b/>
          <w:sz w:val="36"/>
          <w:szCs w:val="28"/>
          <w:u w:val="single"/>
        </w:rPr>
        <w:t>brain :</w:t>
      </w:r>
      <w:proofErr w:type="gramEnd"/>
    </w:p>
    <w:p w14:paraId="6F3B9504" w14:textId="77777777" w:rsidR="003E1815" w:rsidRDefault="003E1815" w:rsidP="004514CE">
      <w:pPr>
        <w:jc w:val="center"/>
        <w:rPr>
          <w:b/>
          <w:sz w:val="36"/>
          <w:szCs w:val="36"/>
          <w:u w:val="single"/>
        </w:rPr>
      </w:pPr>
    </w:p>
    <w:p w14:paraId="35422E3C" w14:textId="1E96F981" w:rsidR="004514CE" w:rsidRDefault="004514CE" w:rsidP="004514CE">
      <w:pPr>
        <w:jc w:val="center"/>
        <w:rPr>
          <w:b/>
          <w:sz w:val="36"/>
          <w:szCs w:val="36"/>
          <w:u w:val="single"/>
        </w:rPr>
      </w:pPr>
      <w:r w:rsidRPr="00BA6C05">
        <w:rPr>
          <w:b/>
          <w:sz w:val="36"/>
          <w:szCs w:val="36"/>
          <w:u w:val="single"/>
        </w:rPr>
        <w:t>Sex Differences in Brain Structure</w:t>
      </w:r>
    </w:p>
    <w:p w14:paraId="2B0FE1FC" w14:textId="7A74FC9C" w:rsidR="00C44257" w:rsidRPr="00786EE1" w:rsidRDefault="00C44257" w:rsidP="00C44257">
      <w:pPr>
        <w:rPr>
          <w:rFonts w:ascii="Arial" w:hAnsi="Arial" w:cs="Arial"/>
        </w:rPr>
      </w:pPr>
      <w:r w:rsidRPr="00786EE1">
        <w:rPr>
          <w:rFonts w:ascii="Arial" w:hAnsi="Arial" w:cs="Arial"/>
        </w:rPr>
        <w:t>The average brains of women and men are not identical.</w:t>
      </w:r>
    </w:p>
    <w:p w14:paraId="57DA348C" w14:textId="15CCE84B" w:rsidR="00786EE1" w:rsidRDefault="004514CE" w:rsidP="004514CE">
      <w:pPr>
        <w:jc w:val="both"/>
        <w:rPr>
          <w:rFonts w:ascii="Arial" w:hAnsi="Arial" w:cs="Arial"/>
          <w:color w:val="222222"/>
          <w:shd w:val="clear" w:color="auto" w:fill="FFFFFF"/>
        </w:rPr>
      </w:pPr>
      <w:r w:rsidRPr="00786EE1">
        <w:rPr>
          <w:rFonts w:ascii="Arial" w:hAnsi="Arial" w:cs="Arial"/>
          <w:color w:val="222222"/>
          <w:shd w:val="clear" w:color="auto" w:fill="FFFFFF"/>
        </w:rPr>
        <w:t xml:space="preserve">According to research by </w:t>
      </w:r>
      <w:proofErr w:type="spellStart"/>
      <w:r w:rsidRPr="00786EE1">
        <w:rPr>
          <w:rFonts w:ascii="Arial" w:hAnsi="Arial" w:cs="Arial"/>
          <w:b/>
          <w:color w:val="222222"/>
          <w:shd w:val="clear" w:color="auto" w:fill="FFFFFF"/>
        </w:rPr>
        <w:t>Ruigrok</w:t>
      </w:r>
      <w:proofErr w:type="spellEnd"/>
      <w:r w:rsidRPr="00786EE1">
        <w:rPr>
          <w:rFonts w:ascii="Arial" w:hAnsi="Arial" w:cs="Arial"/>
          <w:b/>
          <w:color w:val="222222"/>
          <w:shd w:val="clear" w:color="auto" w:fill="FFFFFF"/>
        </w:rPr>
        <w:t xml:space="preserve"> et al (2014)</w:t>
      </w:r>
      <w:r w:rsidRPr="00786EE1">
        <w:rPr>
          <w:rFonts w:ascii="Arial" w:hAnsi="Arial" w:cs="Arial"/>
          <w:color w:val="222222"/>
          <w:shd w:val="clear" w:color="auto" w:fill="FFFFFF"/>
        </w:rPr>
        <w:t xml:space="preserve"> males and females differ in some aspects of their brains, notably the overall difference in size with men having larger brains on average (between 8% and 13% larger)</w:t>
      </w:r>
      <w:r w:rsidR="00786EE1" w:rsidRPr="00786EE1">
        <w:rPr>
          <w:rFonts w:ascii="Arial" w:hAnsi="Arial" w:cs="Arial"/>
          <w:color w:val="222222"/>
          <w:shd w:val="clear" w:color="auto" w:fill="FFFFFF"/>
        </w:rPr>
        <w:t>. There are also volume differences in specific parts of the brain e.g. the thalamus (which controls signals from the sense organs), is larger in females. Women also have stronger nerve connections between the brain hemispheres.</w:t>
      </w:r>
    </w:p>
    <w:p w14:paraId="46F4950E" w14:textId="5A96B419" w:rsidR="004514CE" w:rsidRPr="00786EE1" w:rsidRDefault="00786EE1" w:rsidP="004514CE">
      <w:pPr>
        <w:jc w:val="both"/>
        <w:rPr>
          <w:rFonts w:ascii="Arial" w:hAnsi="Arial" w:cs="Arial"/>
          <w:b/>
        </w:rPr>
      </w:pPr>
      <w:r w:rsidRPr="00786EE1">
        <w:rPr>
          <w:rFonts w:ascii="Arial" w:hAnsi="Arial" w:cs="Arial"/>
          <w:b/>
          <w:color w:val="222222"/>
          <w:shd w:val="clear" w:color="auto" w:fill="FFFFFF"/>
        </w:rPr>
        <w:t>Ritchie et al (2018)</w:t>
      </w:r>
      <w:r>
        <w:rPr>
          <w:rFonts w:ascii="Arial" w:hAnsi="Arial" w:cs="Arial"/>
          <w:color w:val="222222"/>
          <w:shd w:val="clear" w:color="auto" w:fill="FFFFFF"/>
        </w:rPr>
        <w:t xml:space="preserve"> also found that the cortex is thicker in females across almost the whole brain.</w:t>
      </w:r>
      <w:r w:rsidR="004514CE" w:rsidRPr="00786EE1">
        <w:rPr>
          <w:rFonts w:ascii="Arial" w:hAnsi="Arial" w:cs="Arial"/>
          <w:color w:val="222222"/>
          <w:shd w:val="clear" w:color="auto" w:fill="FFFFFF"/>
        </w:rPr>
        <w:t xml:space="preserve"> </w:t>
      </w:r>
    </w:p>
    <w:p w14:paraId="30070B16" w14:textId="770409A3" w:rsidR="004514CE" w:rsidRDefault="00D1797A" w:rsidP="004514CE">
      <w:pPr>
        <w:rPr>
          <w:rFonts w:ascii="Arial" w:hAnsi="Arial" w:cs="Arial"/>
          <w:sz w:val="32"/>
        </w:rPr>
      </w:pPr>
      <w:r w:rsidRPr="00786EE1">
        <w:rPr>
          <w:noProof/>
        </w:rPr>
        <w:drawing>
          <wp:anchor distT="0" distB="0" distL="114300" distR="114300" simplePos="0" relativeHeight="251702272" behindDoc="0" locked="0" layoutInCell="1" allowOverlap="1" wp14:anchorId="27F182CF" wp14:editId="7E03059C">
            <wp:simplePos x="0" y="0"/>
            <wp:positionH relativeFrom="margin">
              <wp:posOffset>3110680</wp:posOffset>
            </wp:positionH>
            <wp:positionV relativeFrom="paragraph">
              <wp:posOffset>142989</wp:posOffset>
            </wp:positionV>
            <wp:extent cx="2145030" cy="1316990"/>
            <wp:effectExtent l="0" t="0" r="7620" b="0"/>
            <wp:wrapSquare wrapText="bothSides"/>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5030" cy="1316990"/>
                    </a:xfrm>
                    <a:prstGeom prst="rect">
                      <a:avLst/>
                    </a:prstGeom>
                  </pic:spPr>
                </pic:pic>
              </a:graphicData>
            </a:graphic>
            <wp14:sizeRelH relativeFrom="page">
              <wp14:pctWidth>0</wp14:pctWidth>
            </wp14:sizeRelH>
            <wp14:sizeRelV relativeFrom="page">
              <wp14:pctHeight>0</wp14:pctHeight>
            </wp14:sizeRelV>
          </wp:anchor>
        </w:drawing>
      </w:r>
      <w:r w:rsidRPr="00786EE1">
        <w:rPr>
          <w:noProof/>
        </w:rPr>
        <w:drawing>
          <wp:anchor distT="0" distB="0" distL="114300" distR="114300" simplePos="0" relativeHeight="251703296" behindDoc="0" locked="0" layoutInCell="1" allowOverlap="1" wp14:anchorId="29EAD201" wp14:editId="21098AFC">
            <wp:simplePos x="0" y="0"/>
            <wp:positionH relativeFrom="margin">
              <wp:posOffset>523982</wp:posOffset>
            </wp:positionH>
            <wp:positionV relativeFrom="paragraph">
              <wp:posOffset>184850</wp:posOffset>
            </wp:positionV>
            <wp:extent cx="1969135" cy="1259840"/>
            <wp:effectExtent l="0" t="0" r="0" b="0"/>
            <wp:wrapSquare wrapText="bothSides"/>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9135" cy="1259840"/>
                    </a:xfrm>
                    <a:prstGeom prst="rect">
                      <a:avLst/>
                    </a:prstGeom>
                  </pic:spPr>
                </pic:pic>
              </a:graphicData>
            </a:graphic>
            <wp14:sizeRelH relativeFrom="page">
              <wp14:pctWidth>0</wp14:pctWidth>
            </wp14:sizeRelH>
            <wp14:sizeRelV relativeFrom="page">
              <wp14:pctHeight>0</wp14:pctHeight>
            </wp14:sizeRelV>
          </wp:anchor>
        </w:drawing>
      </w:r>
      <w:r w:rsidR="00BC7C75" w:rsidRPr="58EDB709">
        <w:rPr>
          <w:rFonts w:ascii="Arial" w:hAnsi="Arial" w:cs="Arial"/>
          <w:sz w:val="32"/>
          <w:szCs w:val="32"/>
        </w:rPr>
        <w:t xml:space="preserve">   </w:t>
      </w:r>
    </w:p>
    <w:p w14:paraId="1533FA6B" w14:textId="20B2D27A" w:rsidR="00BC7C75" w:rsidRDefault="00BC7C75" w:rsidP="004514CE">
      <w:pPr>
        <w:rPr>
          <w:rFonts w:ascii="Arial" w:hAnsi="Arial" w:cs="Arial"/>
          <w:sz w:val="32"/>
        </w:rPr>
      </w:pPr>
    </w:p>
    <w:p w14:paraId="64EDA1F7" w14:textId="77777777" w:rsidR="00D1797A" w:rsidRDefault="00D1797A" w:rsidP="00BC7C75">
      <w:pPr>
        <w:jc w:val="center"/>
        <w:rPr>
          <w:rFonts w:ascii="Arial" w:hAnsi="Arial" w:cs="Arial"/>
          <w:b/>
          <w:sz w:val="24"/>
          <w:szCs w:val="24"/>
          <w:u w:val="single"/>
        </w:rPr>
      </w:pPr>
    </w:p>
    <w:p w14:paraId="3186D8D0" w14:textId="77777777" w:rsidR="00D1797A" w:rsidRDefault="00D1797A" w:rsidP="00BC7C75">
      <w:pPr>
        <w:jc w:val="center"/>
        <w:rPr>
          <w:rFonts w:ascii="Arial" w:hAnsi="Arial" w:cs="Arial"/>
          <w:b/>
          <w:sz w:val="24"/>
          <w:szCs w:val="24"/>
          <w:u w:val="single"/>
        </w:rPr>
      </w:pPr>
    </w:p>
    <w:p w14:paraId="1BCAE31C" w14:textId="77777777" w:rsidR="00D1797A" w:rsidRDefault="00D1797A" w:rsidP="00BC7C75">
      <w:pPr>
        <w:jc w:val="center"/>
        <w:rPr>
          <w:rFonts w:ascii="Arial" w:hAnsi="Arial" w:cs="Arial"/>
          <w:b/>
          <w:sz w:val="24"/>
          <w:szCs w:val="24"/>
          <w:u w:val="single"/>
        </w:rPr>
      </w:pPr>
    </w:p>
    <w:p w14:paraId="36B9688D" w14:textId="1D388173" w:rsidR="00BC7C75" w:rsidRDefault="00BC7C75" w:rsidP="00BC7C75">
      <w:pPr>
        <w:jc w:val="center"/>
        <w:rPr>
          <w:rFonts w:ascii="Arial" w:hAnsi="Arial" w:cs="Arial"/>
          <w:b/>
          <w:sz w:val="24"/>
          <w:szCs w:val="24"/>
          <w:u w:val="single"/>
        </w:rPr>
      </w:pPr>
      <w:r>
        <w:rPr>
          <w:rFonts w:ascii="Arial" w:hAnsi="Arial" w:cs="Arial"/>
          <w:b/>
          <w:noProof/>
          <w:sz w:val="24"/>
          <w:szCs w:val="24"/>
          <w:u w:val="single"/>
        </w:rPr>
        <w:lastRenderedPageBreak/>
        <w:drawing>
          <wp:anchor distT="0" distB="0" distL="114300" distR="114300" simplePos="0" relativeHeight="251707392" behindDoc="0" locked="0" layoutInCell="1" allowOverlap="1" wp14:anchorId="10A78237" wp14:editId="6E696CFD">
            <wp:simplePos x="0" y="0"/>
            <wp:positionH relativeFrom="margin">
              <wp:align>center</wp:align>
            </wp:positionH>
            <wp:positionV relativeFrom="paragraph">
              <wp:posOffset>277773</wp:posOffset>
            </wp:positionV>
            <wp:extent cx="1009650" cy="1009650"/>
            <wp:effectExtent l="0" t="0" r="0" b="0"/>
            <wp:wrapSquare wrapText="bothSides"/>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r w:rsidRPr="58EDB709">
        <w:rPr>
          <w:rFonts w:ascii="Arial" w:hAnsi="Arial" w:cs="Arial"/>
          <w:b/>
          <w:bCs/>
          <w:sz w:val="24"/>
          <w:szCs w:val="24"/>
          <w:u w:val="single"/>
        </w:rPr>
        <w:t>Evaluating Neuroanatomy</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gridCol w:w="4943"/>
      </w:tblGrid>
      <w:tr w:rsidR="00BC7C75" w:rsidRPr="00B82BD4" w14:paraId="72816644" w14:textId="77777777" w:rsidTr="00BC7C75">
        <w:trPr>
          <w:trHeight w:val="472"/>
        </w:trPr>
        <w:tc>
          <w:tcPr>
            <w:tcW w:w="4838" w:type="dxa"/>
            <w:shd w:val="clear" w:color="auto" w:fill="8EAADB"/>
          </w:tcPr>
          <w:p w14:paraId="01ECA924" w14:textId="77777777" w:rsidR="00BC7C75" w:rsidRPr="00B82BD4" w:rsidRDefault="00BC7C75" w:rsidP="00273D3A">
            <w:pPr>
              <w:jc w:val="center"/>
              <w:rPr>
                <w:rFonts w:ascii="Arial" w:hAnsi="Arial" w:cs="Arial"/>
                <w:b/>
              </w:rPr>
            </w:pPr>
            <w:r w:rsidRPr="00B82BD4">
              <w:rPr>
                <w:rFonts w:ascii="Arial" w:hAnsi="Arial" w:cs="Arial"/>
                <w:b/>
              </w:rPr>
              <w:t>Strengths</w:t>
            </w:r>
          </w:p>
        </w:tc>
        <w:tc>
          <w:tcPr>
            <w:tcW w:w="4943" w:type="dxa"/>
            <w:shd w:val="clear" w:color="auto" w:fill="8EAADB"/>
          </w:tcPr>
          <w:p w14:paraId="6F217B3B" w14:textId="77777777" w:rsidR="00BC7C75" w:rsidRPr="00B82BD4" w:rsidRDefault="00BC7C75" w:rsidP="00273D3A">
            <w:pPr>
              <w:jc w:val="center"/>
              <w:rPr>
                <w:rFonts w:ascii="Arial" w:hAnsi="Arial" w:cs="Arial"/>
                <w:b/>
              </w:rPr>
            </w:pPr>
            <w:r w:rsidRPr="00B82BD4">
              <w:rPr>
                <w:rFonts w:ascii="Arial" w:hAnsi="Arial" w:cs="Arial"/>
                <w:b/>
              </w:rPr>
              <w:t>Limitations</w:t>
            </w:r>
          </w:p>
        </w:tc>
      </w:tr>
      <w:tr w:rsidR="00BC7C75" w:rsidRPr="00B82BD4" w14:paraId="0DE9B97F" w14:textId="77777777" w:rsidTr="00BC7C75">
        <w:tc>
          <w:tcPr>
            <w:tcW w:w="4838" w:type="dxa"/>
            <w:shd w:val="clear" w:color="auto" w:fill="FFFFFF"/>
          </w:tcPr>
          <w:p w14:paraId="693D3BC2" w14:textId="379B0CC5" w:rsidR="00BC7C75" w:rsidRPr="002B4FB2" w:rsidRDefault="0031705A" w:rsidP="00273D3A">
            <w:pPr>
              <w:jc w:val="center"/>
              <w:rPr>
                <w:rFonts w:ascii="Arial" w:hAnsi="Arial" w:cs="Arial"/>
              </w:rPr>
            </w:pPr>
            <w:r>
              <w:rPr>
                <w:rFonts w:ascii="Arial" w:hAnsi="Arial" w:cs="Arial"/>
              </w:rPr>
              <w:t>Support for sex differences</w:t>
            </w:r>
          </w:p>
        </w:tc>
        <w:tc>
          <w:tcPr>
            <w:tcW w:w="4943" w:type="dxa"/>
            <w:shd w:val="clear" w:color="auto" w:fill="FFFFFF"/>
          </w:tcPr>
          <w:p w14:paraId="6D2A6175" w14:textId="5C9CF87E" w:rsidR="00BC7C75" w:rsidRPr="002B4FB2" w:rsidRDefault="0031705A" w:rsidP="00273D3A">
            <w:pPr>
              <w:jc w:val="center"/>
              <w:rPr>
                <w:rFonts w:ascii="Arial" w:hAnsi="Arial" w:cs="Arial"/>
              </w:rPr>
            </w:pPr>
            <w:r>
              <w:rPr>
                <w:rFonts w:ascii="Arial" w:hAnsi="Arial" w:cs="Arial"/>
              </w:rPr>
              <w:t>Structure not function</w:t>
            </w:r>
          </w:p>
        </w:tc>
      </w:tr>
      <w:tr w:rsidR="00BC7C75" w:rsidRPr="00B82BD4" w14:paraId="2EA525CA" w14:textId="77777777" w:rsidTr="00BC7C75">
        <w:trPr>
          <w:trHeight w:val="3995"/>
        </w:trPr>
        <w:tc>
          <w:tcPr>
            <w:tcW w:w="4838" w:type="dxa"/>
            <w:shd w:val="clear" w:color="auto" w:fill="FFFFFF"/>
          </w:tcPr>
          <w:p w14:paraId="5A7DF781" w14:textId="599C8D2F" w:rsidR="00BC7C75" w:rsidRDefault="00BC7C75" w:rsidP="00273D3A">
            <w:pPr>
              <w:rPr>
                <w:rFonts w:ascii="Arial" w:hAnsi="Arial" w:cs="Arial"/>
              </w:rPr>
            </w:pPr>
            <w:r w:rsidRPr="00162821">
              <w:rPr>
                <w:rFonts w:ascii="Arial" w:hAnsi="Arial" w:cs="Arial"/>
                <w:b/>
              </w:rPr>
              <w:t>P:</w:t>
            </w:r>
            <w:r>
              <w:rPr>
                <w:rFonts w:ascii="Arial" w:hAnsi="Arial" w:cs="Arial"/>
              </w:rPr>
              <w:t xml:space="preserve"> </w:t>
            </w:r>
            <w:r w:rsidR="00D9502B">
              <w:rPr>
                <w:rFonts w:ascii="Arial" w:hAnsi="Arial" w:cs="Arial"/>
              </w:rPr>
              <w:t>One strength comes from evidence that women’s and men’s brains are structured differently.</w:t>
            </w:r>
          </w:p>
          <w:p w14:paraId="2D8CFCCF" w14:textId="14B4040D" w:rsidR="00BC7C75" w:rsidRDefault="00BC7C75" w:rsidP="00273D3A">
            <w:pPr>
              <w:rPr>
                <w:rFonts w:ascii="Arial" w:hAnsi="Arial" w:cs="Arial"/>
              </w:rPr>
            </w:pPr>
            <w:r w:rsidRPr="00162821">
              <w:rPr>
                <w:rFonts w:ascii="Arial" w:hAnsi="Arial" w:cs="Arial"/>
                <w:b/>
              </w:rPr>
              <w:t>E</w:t>
            </w:r>
            <w:r w:rsidRPr="00D9502B">
              <w:rPr>
                <w:rFonts w:ascii="Arial" w:hAnsi="Arial" w:cs="Arial"/>
                <w:b/>
              </w:rPr>
              <w:t xml:space="preserve">: </w:t>
            </w:r>
            <w:proofErr w:type="spellStart"/>
            <w:r w:rsidR="00D9502B" w:rsidRPr="00D9502B">
              <w:rPr>
                <w:rFonts w:ascii="Arial" w:hAnsi="Arial" w:cs="Arial"/>
                <w:b/>
              </w:rPr>
              <w:t>Ingalhalikar</w:t>
            </w:r>
            <w:proofErr w:type="spellEnd"/>
            <w:r w:rsidR="00D9502B" w:rsidRPr="00D9502B">
              <w:rPr>
                <w:rFonts w:ascii="Arial" w:hAnsi="Arial" w:cs="Arial"/>
                <w:b/>
              </w:rPr>
              <w:t xml:space="preserve"> et al (2014)</w:t>
            </w:r>
            <w:r w:rsidR="00D9502B">
              <w:rPr>
                <w:rFonts w:ascii="Arial" w:hAnsi="Arial" w:cs="Arial"/>
              </w:rPr>
              <w:t xml:space="preserve"> used a brain scanning method called MRI and found that women’s brains had stronger connections between the brain hemispheres, but men’s brains had stronger connections within hemispheres. </w:t>
            </w:r>
          </w:p>
          <w:p w14:paraId="14CB6F16" w14:textId="5237CA7D" w:rsidR="00BC7C75" w:rsidRPr="002B4FB2" w:rsidRDefault="00BC7C75" w:rsidP="00273D3A">
            <w:pPr>
              <w:rPr>
                <w:rFonts w:ascii="Arial" w:hAnsi="Arial" w:cs="Arial"/>
              </w:rPr>
            </w:pPr>
            <w:r>
              <w:rPr>
                <w:rFonts w:ascii="Arial" w:hAnsi="Arial" w:cs="Arial"/>
                <w:b/>
              </w:rPr>
              <w:t>T</w:t>
            </w:r>
            <w:r w:rsidRPr="00162821">
              <w:rPr>
                <w:rFonts w:ascii="Arial" w:hAnsi="Arial" w:cs="Arial"/>
                <w:b/>
              </w:rPr>
              <w:t>:</w:t>
            </w:r>
            <w:r>
              <w:rPr>
                <w:rFonts w:ascii="Arial" w:hAnsi="Arial" w:cs="Arial"/>
              </w:rPr>
              <w:t xml:space="preserve"> </w:t>
            </w:r>
            <w:r w:rsidR="004A260A">
              <w:rPr>
                <w:rFonts w:ascii="Arial" w:hAnsi="Arial" w:cs="Arial"/>
              </w:rPr>
              <w:t xml:space="preserve">This is a strength as it supports the research of </w:t>
            </w:r>
            <w:proofErr w:type="spellStart"/>
            <w:r w:rsidR="004A260A">
              <w:rPr>
                <w:rFonts w:ascii="Arial" w:hAnsi="Arial" w:cs="Arial"/>
              </w:rPr>
              <w:t>Ruigrok</w:t>
            </w:r>
            <w:proofErr w:type="spellEnd"/>
            <w:r w:rsidR="004A260A">
              <w:rPr>
                <w:rFonts w:ascii="Arial" w:hAnsi="Arial" w:cs="Arial"/>
              </w:rPr>
              <w:t xml:space="preserve"> et al (2014) and suggests that there may be some truth in the stereotype that women are more able than men to cope with several tasks at once. </w:t>
            </w:r>
          </w:p>
        </w:tc>
        <w:tc>
          <w:tcPr>
            <w:tcW w:w="4943" w:type="dxa"/>
            <w:shd w:val="clear" w:color="auto" w:fill="FFFFFF"/>
          </w:tcPr>
          <w:p w14:paraId="5B716952" w14:textId="5B7A7EC7" w:rsidR="00BC7C75" w:rsidRDefault="00BC7C75" w:rsidP="00273D3A">
            <w:pPr>
              <w:rPr>
                <w:rFonts w:ascii="Arial" w:hAnsi="Arial" w:cs="Arial"/>
              </w:rPr>
            </w:pPr>
            <w:r w:rsidRPr="00162821">
              <w:rPr>
                <w:rFonts w:ascii="Arial" w:hAnsi="Arial" w:cs="Arial"/>
                <w:b/>
              </w:rPr>
              <w:t>P:</w:t>
            </w:r>
            <w:r>
              <w:rPr>
                <w:rFonts w:ascii="Arial" w:hAnsi="Arial" w:cs="Arial"/>
              </w:rPr>
              <w:t xml:space="preserve"> </w:t>
            </w:r>
            <w:r w:rsidR="0031705A">
              <w:rPr>
                <w:rFonts w:ascii="Arial" w:hAnsi="Arial" w:cs="Arial"/>
              </w:rPr>
              <w:t>One weakness is that, just because the brains of females and males differ in structure, it does not mean they function differently.</w:t>
            </w:r>
          </w:p>
          <w:p w14:paraId="28E24FD3" w14:textId="1345971E" w:rsidR="00BC7C75" w:rsidRDefault="00BC7C75" w:rsidP="00273D3A">
            <w:pPr>
              <w:rPr>
                <w:rFonts w:ascii="Arial" w:hAnsi="Arial" w:cs="Arial"/>
              </w:rPr>
            </w:pPr>
            <w:r w:rsidRPr="00162821">
              <w:rPr>
                <w:rFonts w:ascii="Arial" w:hAnsi="Arial" w:cs="Arial"/>
                <w:b/>
              </w:rPr>
              <w:t>E:</w:t>
            </w:r>
            <w:r>
              <w:rPr>
                <w:rFonts w:ascii="Arial" w:hAnsi="Arial" w:cs="Arial"/>
              </w:rPr>
              <w:t xml:space="preserve"> </w:t>
            </w:r>
            <w:r w:rsidR="0031705A">
              <w:rPr>
                <w:rFonts w:ascii="Arial" w:hAnsi="Arial" w:cs="Arial"/>
              </w:rPr>
              <w:t>For example, some sex differences in brain structure definitely exist, but research has to the show that these are linked to differences in brain functioning (and also behaviour). Research is ongoing and very few conclusions have been reached.</w:t>
            </w:r>
          </w:p>
          <w:p w14:paraId="0D1D0DC0" w14:textId="33BD3804" w:rsidR="00BC7C75" w:rsidRPr="002B4FB2" w:rsidRDefault="00BC7C75" w:rsidP="00273D3A">
            <w:pPr>
              <w:rPr>
                <w:rFonts w:ascii="Arial" w:hAnsi="Arial" w:cs="Arial"/>
              </w:rPr>
            </w:pPr>
            <w:r>
              <w:rPr>
                <w:rFonts w:ascii="Arial" w:hAnsi="Arial" w:cs="Arial"/>
                <w:b/>
              </w:rPr>
              <w:t>T</w:t>
            </w:r>
            <w:r w:rsidRPr="00162821">
              <w:rPr>
                <w:rFonts w:ascii="Arial" w:hAnsi="Arial" w:cs="Arial"/>
                <w:b/>
              </w:rPr>
              <w:t>:</w:t>
            </w:r>
            <w:r>
              <w:rPr>
                <w:rFonts w:ascii="Arial" w:hAnsi="Arial" w:cs="Arial"/>
              </w:rPr>
              <w:t xml:space="preserve"> </w:t>
            </w:r>
            <w:r w:rsidR="0031705A">
              <w:rPr>
                <w:rFonts w:ascii="Arial" w:hAnsi="Arial" w:cs="Arial"/>
              </w:rPr>
              <w:t>This is a weakness as it means that there has been a lot of unjustified speculation about differences between women and men, unsupported by evidence.</w:t>
            </w:r>
          </w:p>
        </w:tc>
      </w:tr>
    </w:tbl>
    <w:p w14:paraId="18EAB620" w14:textId="7F59B2C0" w:rsidR="00BC7C75" w:rsidRDefault="00BC7C75" w:rsidP="004514CE">
      <w:pPr>
        <w:rPr>
          <w:rFonts w:ascii="Arial" w:hAnsi="Arial" w:cs="Arial"/>
          <w:sz w:val="32"/>
        </w:rPr>
      </w:pPr>
    </w:p>
    <w:p w14:paraId="196AC417" w14:textId="336F7782" w:rsidR="00BC7C75" w:rsidRDefault="00BC7C75" w:rsidP="00BC7C75">
      <w:pPr>
        <w:rPr>
          <w:rFonts w:ascii="Arial" w:hAnsi="Arial" w:cs="Arial"/>
          <w:b/>
          <w:sz w:val="24"/>
          <w:szCs w:val="24"/>
          <w:u w:val="single"/>
        </w:rPr>
      </w:pPr>
      <w:r w:rsidRPr="00675A1B">
        <w:rPr>
          <w:rFonts w:ascii="Arial" w:hAnsi="Arial" w:cs="Arial"/>
          <w:b/>
          <w:sz w:val="24"/>
          <w:szCs w:val="24"/>
          <w:u w:val="single"/>
        </w:rPr>
        <w:t xml:space="preserve">Key Study: </w:t>
      </w:r>
      <w:r>
        <w:rPr>
          <w:rFonts w:ascii="Arial" w:hAnsi="Arial" w:cs="Arial"/>
          <w:b/>
          <w:sz w:val="24"/>
          <w:szCs w:val="24"/>
          <w:u w:val="single"/>
        </w:rPr>
        <w:t>Harlow (1868)</w:t>
      </w:r>
      <w:r w:rsidR="001E52A9">
        <w:rPr>
          <w:rFonts w:ascii="Arial" w:hAnsi="Arial" w:cs="Arial"/>
          <w:b/>
          <w:sz w:val="24"/>
          <w:szCs w:val="24"/>
          <w:u w:val="single"/>
        </w:rPr>
        <w:t xml:space="preserve"> – Recovery from the passage of an iron bar through the head.</w:t>
      </w:r>
    </w:p>
    <w:p w14:paraId="49FEBFBD" w14:textId="5ED364AB" w:rsidR="00BC7C75" w:rsidRPr="00BC7C75" w:rsidRDefault="00BC7C75" w:rsidP="00BC7C75">
      <w:pPr>
        <w:rPr>
          <w:rFonts w:ascii="Arial" w:hAnsi="Arial" w:cs="Arial"/>
          <w:b/>
          <w:sz w:val="24"/>
          <w:szCs w:val="24"/>
          <w:u w:val="single"/>
        </w:rPr>
      </w:pPr>
      <w:r>
        <w:rPr>
          <w:rFonts w:ascii="Arial" w:hAnsi="Arial" w:cs="Arial"/>
          <w:sz w:val="24"/>
          <w:szCs w:val="24"/>
        </w:rPr>
        <w:t>This study was conducted to report the unusual case of a man named Phineas Gage who suffered a severe brain injury when working on the railroad in the USA.</w:t>
      </w:r>
      <w:r w:rsidR="00773A10">
        <w:rPr>
          <w:rFonts w:ascii="Arial" w:hAnsi="Arial" w:cs="Arial"/>
          <w:sz w:val="24"/>
          <w:szCs w:val="24"/>
        </w:rPr>
        <w:t xml:space="preserve"> Whilst filling holes with gunpowder and pressing down on it with a long iron bar, the powder exploded and the bar was forced all the way through Gage’s skull, fracturing bones and removing parts of the brain.</w:t>
      </w:r>
    </w:p>
    <w:tbl>
      <w:tblPr>
        <w:tblStyle w:val="TableGrid"/>
        <w:tblW w:w="0" w:type="auto"/>
        <w:tblLook w:val="04A0" w:firstRow="1" w:lastRow="0" w:firstColumn="1" w:lastColumn="0" w:noHBand="0" w:noVBand="1"/>
      </w:tblPr>
      <w:tblGrid>
        <w:gridCol w:w="4713"/>
        <w:gridCol w:w="4637"/>
      </w:tblGrid>
      <w:tr w:rsidR="00BC7C75" w14:paraId="55CF7730" w14:textId="77777777" w:rsidTr="00273D3A">
        <w:tc>
          <w:tcPr>
            <w:tcW w:w="5228" w:type="dxa"/>
          </w:tcPr>
          <w:p w14:paraId="4D0E95CB" w14:textId="77777777" w:rsidR="00BC7C75" w:rsidRDefault="00BC7C75" w:rsidP="00273D3A">
            <w:pPr>
              <w:rPr>
                <w:rFonts w:ascii="Arial" w:hAnsi="Arial" w:cs="Arial"/>
                <w:sz w:val="24"/>
                <w:szCs w:val="24"/>
              </w:rPr>
            </w:pPr>
            <w:r>
              <w:rPr>
                <w:rFonts w:ascii="Arial" w:hAnsi="Arial" w:cs="Arial"/>
                <w:sz w:val="24"/>
                <w:szCs w:val="24"/>
              </w:rPr>
              <w:t>Aim</w:t>
            </w:r>
          </w:p>
        </w:tc>
        <w:tc>
          <w:tcPr>
            <w:tcW w:w="5228" w:type="dxa"/>
          </w:tcPr>
          <w:p w14:paraId="4395684F" w14:textId="02215723" w:rsidR="00BC7C75" w:rsidRDefault="00BC7C75" w:rsidP="00273D3A">
            <w:pPr>
              <w:rPr>
                <w:rFonts w:ascii="Arial" w:hAnsi="Arial" w:cs="Arial"/>
                <w:sz w:val="24"/>
                <w:szCs w:val="24"/>
              </w:rPr>
            </w:pPr>
            <w:r>
              <w:rPr>
                <w:rFonts w:ascii="Arial" w:hAnsi="Arial" w:cs="Arial"/>
                <w:sz w:val="24"/>
                <w:szCs w:val="24"/>
              </w:rPr>
              <w:t xml:space="preserve">The aim of the study was to report the unusual case of Phineas P. Gage and the implications for understanding how the brain works. </w:t>
            </w:r>
          </w:p>
        </w:tc>
      </w:tr>
      <w:tr w:rsidR="00BC7C75" w14:paraId="0F426AF2" w14:textId="77777777" w:rsidTr="00273D3A">
        <w:tc>
          <w:tcPr>
            <w:tcW w:w="5228" w:type="dxa"/>
          </w:tcPr>
          <w:p w14:paraId="131C5A23" w14:textId="77777777" w:rsidR="00BC7C75" w:rsidRDefault="00BC7C75" w:rsidP="00273D3A">
            <w:pPr>
              <w:rPr>
                <w:rFonts w:ascii="Arial" w:hAnsi="Arial" w:cs="Arial"/>
                <w:sz w:val="24"/>
                <w:szCs w:val="24"/>
              </w:rPr>
            </w:pPr>
            <w:r>
              <w:rPr>
                <w:rFonts w:ascii="Arial" w:hAnsi="Arial" w:cs="Arial"/>
                <w:sz w:val="24"/>
                <w:szCs w:val="24"/>
              </w:rPr>
              <w:t>Method/Procedure</w:t>
            </w:r>
          </w:p>
        </w:tc>
        <w:tc>
          <w:tcPr>
            <w:tcW w:w="5228" w:type="dxa"/>
          </w:tcPr>
          <w:p w14:paraId="0B8F3073" w14:textId="32D3851D" w:rsidR="00BC7C75" w:rsidRPr="00A77001" w:rsidRDefault="00BC7C75" w:rsidP="00273D3A">
            <w:pPr>
              <w:tabs>
                <w:tab w:val="left" w:pos="3418"/>
              </w:tabs>
              <w:rPr>
                <w:rFonts w:ascii="Arial" w:hAnsi="Arial" w:cs="Arial"/>
                <w:bCs/>
                <w:sz w:val="24"/>
              </w:rPr>
            </w:pPr>
            <w:r>
              <w:rPr>
                <w:rFonts w:ascii="Arial" w:hAnsi="Arial" w:cs="Arial"/>
                <w:sz w:val="24"/>
                <w:szCs w:val="24"/>
              </w:rPr>
              <w:t>Harlow recorded the details of the case.</w:t>
            </w:r>
          </w:p>
        </w:tc>
      </w:tr>
      <w:tr w:rsidR="00BC7C75" w14:paraId="0DF7BF82" w14:textId="77777777" w:rsidTr="00273D3A">
        <w:tc>
          <w:tcPr>
            <w:tcW w:w="5228" w:type="dxa"/>
          </w:tcPr>
          <w:p w14:paraId="020D7E1D" w14:textId="77777777" w:rsidR="00BC7C75" w:rsidRDefault="00BC7C75" w:rsidP="00273D3A">
            <w:pPr>
              <w:rPr>
                <w:rFonts w:ascii="Arial" w:hAnsi="Arial" w:cs="Arial"/>
                <w:sz w:val="24"/>
                <w:szCs w:val="24"/>
              </w:rPr>
            </w:pPr>
            <w:r>
              <w:rPr>
                <w:rFonts w:ascii="Arial" w:hAnsi="Arial" w:cs="Arial"/>
                <w:sz w:val="24"/>
                <w:szCs w:val="24"/>
              </w:rPr>
              <w:t>Results</w:t>
            </w:r>
          </w:p>
        </w:tc>
        <w:tc>
          <w:tcPr>
            <w:tcW w:w="5228" w:type="dxa"/>
          </w:tcPr>
          <w:p w14:paraId="5AABDADA" w14:textId="01363BA9" w:rsidR="00BC7C75" w:rsidRDefault="00773A10" w:rsidP="00273D3A">
            <w:pPr>
              <w:rPr>
                <w:rFonts w:ascii="Arial" w:hAnsi="Arial" w:cs="Arial"/>
                <w:sz w:val="24"/>
                <w:szCs w:val="24"/>
              </w:rPr>
            </w:pPr>
            <w:r>
              <w:rPr>
                <w:rFonts w:ascii="Arial" w:hAnsi="Arial" w:cs="Arial"/>
                <w:sz w:val="24"/>
                <w:szCs w:val="24"/>
              </w:rPr>
              <w:t xml:space="preserve">Gage recovered physically, but after 7 months, his change in personality was </w:t>
            </w:r>
            <w:r>
              <w:rPr>
                <w:rFonts w:ascii="Arial" w:hAnsi="Arial" w:cs="Arial"/>
                <w:sz w:val="24"/>
                <w:szCs w:val="24"/>
              </w:rPr>
              <w:lastRenderedPageBreak/>
              <w:t xml:space="preserve">very great. Gage had previously been hard working but he became stubborn, swearing often and became “childlike in his capacity”. He would often make grand plans and then suddenly change his mind. His friends said he was no longer himself. </w:t>
            </w:r>
          </w:p>
        </w:tc>
      </w:tr>
      <w:tr w:rsidR="00BC7C75" w14:paraId="1E8E3A33" w14:textId="77777777" w:rsidTr="00273D3A">
        <w:tc>
          <w:tcPr>
            <w:tcW w:w="5228" w:type="dxa"/>
          </w:tcPr>
          <w:p w14:paraId="747A8E54" w14:textId="77777777" w:rsidR="00BC7C75" w:rsidRDefault="00BC7C75" w:rsidP="00273D3A">
            <w:pPr>
              <w:rPr>
                <w:rFonts w:ascii="Arial" w:hAnsi="Arial" w:cs="Arial"/>
                <w:sz w:val="24"/>
                <w:szCs w:val="24"/>
              </w:rPr>
            </w:pPr>
            <w:r>
              <w:rPr>
                <w:rFonts w:ascii="Arial" w:hAnsi="Arial" w:cs="Arial"/>
                <w:sz w:val="24"/>
                <w:szCs w:val="24"/>
              </w:rPr>
              <w:lastRenderedPageBreak/>
              <w:t>Conclusion</w:t>
            </w:r>
          </w:p>
        </w:tc>
        <w:tc>
          <w:tcPr>
            <w:tcW w:w="5228" w:type="dxa"/>
          </w:tcPr>
          <w:p w14:paraId="1CB31DE2" w14:textId="6ABB8ECA" w:rsidR="00BC7C75" w:rsidRPr="0017513D" w:rsidRDefault="00773A10" w:rsidP="00273D3A">
            <w:pPr>
              <w:tabs>
                <w:tab w:val="left" w:pos="3418"/>
              </w:tabs>
              <w:rPr>
                <w:rFonts w:ascii="Arial" w:hAnsi="Arial" w:cs="Arial"/>
                <w:sz w:val="24"/>
              </w:rPr>
            </w:pPr>
            <w:r>
              <w:rPr>
                <w:rFonts w:ascii="Arial" w:hAnsi="Arial" w:cs="Arial"/>
                <w:sz w:val="24"/>
              </w:rPr>
              <w:t>Harlow believed that Gage’s intellectual ability had been severely impaired by the accident but not lost. The accident damaged part of the left side of his brain, affecting its function. The corresponding area on the right side was unaffected but could not completely make up for damage to the left side. Harlow recognised that some functions and behaviours must be localised in the brain.</w:t>
            </w:r>
          </w:p>
        </w:tc>
      </w:tr>
    </w:tbl>
    <w:p w14:paraId="43410794" w14:textId="77777777" w:rsidR="00BC7C75" w:rsidRDefault="00BC7C75" w:rsidP="004514CE">
      <w:pPr>
        <w:rPr>
          <w:rFonts w:ascii="Arial" w:hAnsi="Arial" w:cs="Arial"/>
          <w:sz w:val="32"/>
        </w:rPr>
      </w:pPr>
    </w:p>
    <w:p w14:paraId="4639E91E" w14:textId="0B17C589" w:rsidR="004514CE" w:rsidRDefault="004514CE" w:rsidP="004514CE">
      <w:pPr>
        <w:rPr>
          <w:b/>
          <w:sz w:val="36"/>
          <w:szCs w:val="36"/>
          <w:u w:val="single"/>
        </w:rPr>
      </w:pPr>
      <w:r w:rsidRPr="00773A10">
        <w:rPr>
          <w:b/>
          <w:noProof/>
          <w:sz w:val="36"/>
          <w:szCs w:val="36"/>
          <w:lang w:eastAsia="en-GB"/>
        </w:rPr>
        <w:drawing>
          <wp:anchor distT="0" distB="0" distL="114300" distR="114300" simplePos="0" relativeHeight="251697152" behindDoc="0" locked="0" layoutInCell="1" allowOverlap="1" wp14:anchorId="40933B8A" wp14:editId="35F788BE">
            <wp:simplePos x="0" y="0"/>
            <wp:positionH relativeFrom="margin">
              <wp:posOffset>-385909</wp:posOffset>
            </wp:positionH>
            <wp:positionV relativeFrom="paragraph">
              <wp:posOffset>407006</wp:posOffset>
            </wp:positionV>
            <wp:extent cx="638175" cy="617855"/>
            <wp:effectExtent l="0" t="0" r="9525" b="0"/>
            <wp:wrapSquare wrapText="bothSides"/>
            <wp:docPr id="2084" name="Picture 2084" descr="C:\Users\rch\AppData\Local\Microsoft\Windows\INetCache\Content.MSO\272250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h\AppData\Local\Microsoft\Windows\INetCache\Content.MSO\2722502F.tmp"/>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8175" cy="61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3A10" w:rsidRPr="58EDB709">
        <w:rPr>
          <w:b/>
          <w:bCs/>
          <w:sz w:val="36"/>
          <w:szCs w:val="36"/>
        </w:rPr>
        <w:t xml:space="preserve">         </w:t>
      </w:r>
      <w:r w:rsidRPr="58EDB709">
        <w:rPr>
          <w:b/>
          <w:bCs/>
          <w:sz w:val="36"/>
          <w:szCs w:val="36"/>
          <w:u w:val="single"/>
        </w:rPr>
        <w:t xml:space="preserve">Evaluation (strengths and limitations) of </w:t>
      </w:r>
      <w:r w:rsidR="00773A10" w:rsidRPr="58EDB709">
        <w:rPr>
          <w:b/>
          <w:bCs/>
          <w:sz w:val="36"/>
          <w:szCs w:val="36"/>
          <w:u w:val="single"/>
        </w:rPr>
        <w:t>Harlow (1868)</w:t>
      </w:r>
      <w:r w:rsidRPr="58EDB709">
        <w:rPr>
          <w:b/>
          <w:bCs/>
          <w:sz w:val="36"/>
          <w:szCs w:val="36"/>
          <w:u w:val="single"/>
        </w:rPr>
        <w:t>.</w:t>
      </w:r>
    </w:p>
    <w:p w14:paraId="36B0FC17" w14:textId="2EC4305A" w:rsidR="004514CE" w:rsidRDefault="004514CE" w:rsidP="004514CE">
      <w:pPr>
        <w:rPr>
          <w:b/>
          <w:sz w:val="36"/>
          <w:szCs w:val="36"/>
          <w:u w:val="single"/>
        </w:rPr>
      </w:pPr>
      <w:r>
        <w:rPr>
          <w:b/>
          <w:noProof/>
          <w:sz w:val="36"/>
          <w:szCs w:val="36"/>
          <w:u w:val="single"/>
          <w:lang w:eastAsia="en-GB"/>
        </w:rPr>
        <mc:AlternateContent>
          <mc:Choice Requires="wps">
            <w:drawing>
              <wp:anchor distT="0" distB="0" distL="114300" distR="114300" simplePos="0" relativeHeight="251696128" behindDoc="0" locked="0" layoutInCell="1" allowOverlap="1" wp14:anchorId="59AF95DB" wp14:editId="4ECFCBDC">
                <wp:simplePos x="0" y="0"/>
                <wp:positionH relativeFrom="margin">
                  <wp:align>center</wp:align>
                </wp:positionH>
                <wp:positionV relativeFrom="paragraph">
                  <wp:posOffset>134555</wp:posOffset>
                </wp:positionV>
                <wp:extent cx="6734175" cy="2085975"/>
                <wp:effectExtent l="19050" t="19050" r="28575" b="28575"/>
                <wp:wrapNone/>
                <wp:docPr id="2074" name="Rounded Rectangle 2074"/>
                <wp:cNvGraphicFramePr/>
                <a:graphic xmlns:a="http://schemas.openxmlformats.org/drawingml/2006/main">
                  <a:graphicData uri="http://schemas.microsoft.com/office/word/2010/wordprocessingShape">
                    <wps:wsp>
                      <wps:cNvSpPr/>
                      <wps:spPr>
                        <a:xfrm>
                          <a:off x="0" y="0"/>
                          <a:ext cx="6734175" cy="2085975"/>
                        </a:xfrm>
                        <a:prstGeom prst="roundRect">
                          <a:avLst/>
                        </a:prstGeom>
                        <a:ln w="28575">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5CDAF08A" w14:textId="77777777" w:rsidR="0045074A" w:rsidRPr="006672BC" w:rsidRDefault="0045074A" w:rsidP="004514CE">
                            <w:pPr>
                              <w:jc w:val="center"/>
                              <w:rPr>
                                <w:rFonts w:ascii="Arial" w:hAnsi="Arial" w:cs="Arial"/>
                                <w:b/>
                                <w:sz w:val="24"/>
                                <w:u w:val="single"/>
                              </w:rPr>
                            </w:pPr>
                            <w:r w:rsidRPr="006672BC">
                              <w:rPr>
                                <w:rFonts w:ascii="Arial" w:hAnsi="Arial" w:cs="Arial"/>
                                <w:b/>
                                <w:sz w:val="24"/>
                                <w:u w:val="single"/>
                              </w:rPr>
                              <w:t>Exam Hints</w:t>
                            </w:r>
                          </w:p>
                          <w:p w14:paraId="564AC35C" w14:textId="77777777" w:rsidR="0045074A" w:rsidRPr="006672BC" w:rsidRDefault="0045074A" w:rsidP="004514CE">
                            <w:pPr>
                              <w:jc w:val="center"/>
                              <w:rPr>
                                <w:rFonts w:ascii="Arial" w:hAnsi="Arial" w:cs="Arial"/>
                                <w:sz w:val="24"/>
                              </w:rPr>
                            </w:pPr>
                            <w:r w:rsidRPr="006672BC">
                              <w:rPr>
                                <w:rFonts w:ascii="Arial" w:hAnsi="Arial" w:cs="Arial"/>
                                <w:sz w:val="24"/>
                              </w:rPr>
                              <w:t xml:space="preserve">Each strength &amp; limitation is divided into </w:t>
                            </w:r>
                            <w:r w:rsidRPr="006672BC">
                              <w:rPr>
                                <w:rFonts w:ascii="Arial" w:hAnsi="Arial" w:cs="Arial"/>
                                <w:b/>
                                <w:sz w:val="24"/>
                              </w:rPr>
                              <w:t>THREE</w:t>
                            </w:r>
                            <w:r w:rsidRPr="006672BC">
                              <w:rPr>
                                <w:rFonts w:ascii="Arial" w:hAnsi="Arial" w:cs="Arial"/>
                                <w:sz w:val="24"/>
                              </w:rPr>
                              <w:t xml:space="preserve"> sections (PEC) in order for you to write an effective evaluation.</w:t>
                            </w:r>
                          </w:p>
                          <w:p w14:paraId="0D35897A" w14:textId="77777777" w:rsidR="0045074A" w:rsidRPr="006672BC" w:rsidRDefault="0045074A" w:rsidP="004514CE">
                            <w:pPr>
                              <w:pStyle w:val="ListParagraph"/>
                              <w:numPr>
                                <w:ilvl w:val="0"/>
                                <w:numId w:val="10"/>
                              </w:numPr>
                              <w:jc w:val="center"/>
                              <w:rPr>
                                <w:rFonts w:ascii="Arial" w:hAnsi="Arial" w:cs="Arial"/>
                                <w:sz w:val="24"/>
                              </w:rPr>
                            </w:pPr>
                            <w:r w:rsidRPr="006672BC">
                              <w:rPr>
                                <w:rFonts w:ascii="Arial" w:hAnsi="Arial" w:cs="Arial"/>
                                <w:b/>
                                <w:sz w:val="24"/>
                              </w:rPr>
                              <w:t>POINT:</w:t>
                            </w:r>
                            <w:r w:rsidRPr="006672BC">
                              <w:rPr>
                                <w:rFonts w:ascii="Arial" w:hAnsi="Arial" w:cs="Arial"/>
                                <w:sz w:val="24"/>
                              </w:rPr>
                              <w:t xml:space="preserve"> State your strength or limitation.</w:t>
                            </w:r>
                          </w:p>
                          <w:p w14:paraId="59E7B3C2" w14:textId="77777777" w:rsidR="0045074A" w:rsidRPr="006672BC" w:rsidRDefault="0045074A" w:rsidP="004514CE">
                            <w:pPr>
                              <w:pStyle w:val="ListParagraph"/>
                              <w:numPr>
                                <w:ilvl w:val="0"/>
                                <w:numId w:val="10"/>
                              </w:numPr>
                              <w:jc w:val="center"/>
                              <w:rPr>
                                <w:rFonts w:ascii="Arial" w:hAnsi="Arial" w:cs="Arial"/>
                                <w:sz w:val="24"/>
                              </w:rPr>
                            </w:pPr>
                            <w:r w:rsidRPr="006672BC">
                              <w:rPr>
                                <w:rFonts w:ascii="Arial" w:hAnsi="Arial" w:cs="Arial"/>
                                <w:b/>
                                <w:sz w:val="24"/>
                              </w:rPr>
                              <w:t>ELABORATE</w:t>
                            </w:r>
                            <w:r w:rsidRPr="006672BC">
                              <w:rPr>
                                <w:rFonts w:ascii="Arial" w:hAnsi="Arial" w:cs="Arial"/>
                                <w:sz w:val="24"/>
                              </w:rPr>
                              <w:t>: Explain your point- include examples/evidence to support your point.</w:t>
                            </w:r>
                          </w:p>
                          <w:p w14:paraId="28E7FA49" w14:textId="77777777" w:rsidR="0045074A" w:rsidRDefault="0045074A" w:rsidP="004514CE">
                            <w:pPr>
                              <w:pStyle w:val="ListParagraph"/>
                              <w:numPr>
                                <w:ilvl w:val="0"/>
                                <w:numId w:val="10"/>
                              </w:numPr>
                              <w:jc w:val="center"/>
                              <w:rPr>
                                <w:rFonts w:ascii="Arial" w:hAnsi="Arial" w:cs="Arial"/>
                                <w:sz w:val="24"/>
                              </w:rPr>
                            </w:pPr>
                            <w:r w:rsidRPr="006672BC">
                              <w:rPr>
                                <w:rFonts w:ascii="Arial" w:hAnsi="Arial" w:cs="Arial"/>
                                <w:b/>
                                <w:sz w:val="24"/>
                              </w:rPr>
                              <w:t>COMMENT:</w:t>
                            </w:r>
                            <w:r w:rsidRPr="006672BC">
                              <w:rPr>
                                <w:rFonts w:ascii="Arial" w:hAnsi="Arial" w:cs="Arial"/>
                                <w:sz w:val="24"/>
                              </w:rPr>
                              <w:t xml:space="preserve"> This is your concluding/summary statement.. use of words such as </w:t>
                            </w:r>
                            <w:r w:rsidRPr="006672BC">
                              <w:rPr>
                                <w:rFonts w:ascii="Arial" w:hAnsi="Arial" w:cs="Arial"/>
                                <w:i/>
                                <w:sz w:val="24"/>
                              </w:rPr>
                              <w:t>“this shows/suggests that</w:t>
                            </w:r>
                            <w:r w:rsidRPr="006672BC">
                              <w:rPr>
                                <w:rFonts w:ascii="Arial" w:hAnsi="Arial" w:cs="Arial"/>
                                <w:sz w:val="24"/>
                              </w:rPr>
                              <w:t>…,” “</w:t>
                            </w:r>
                            <w:r w:rsidRPr="006672BC">
                              <w:rPr>
                                <w:rFonts w:ascii="Arial" w:hAnsi="Arial" w:cs="Arial"/>
                                <w:i/>
                                <w:sz w:val="24"/>
                              </w:rPr>
                              <w:t>this is a strength/limitation because</w:t>
                            </w:r>
                            <w:r w:rsidRPr="006672BC">
                              <w:rPr>
                                <w:rFonts w:ascii="Arial" w:hAnsi="Arial" w:cs="Arial"/>
                                <w:sz w:val="24"/>
                              </w:rPr>
                              <w:t>…”</w:t>
                            </w:r>
                          </w:p>
                          <w:p w14:paraId="66799011" w14:textId="77777777" w:rsidR="0045074A" w:rsidRDefault="0045074A" w:rsidP="004514CE">
                            <w:pPr>
                              <w:pStyle w:val="ListParagraph"/>
                              <w:rPr>
                                <w:rFonts w:ascii="Arial" w:hAnsi="Arial" w:cs="Arial"/>
                                <w:sz w:val="24"/>
                              </w:rPr>
                            </w:pPr>
                            <w:r>
                              <w:rPr>
                                <w:rFonts w:ascii="Arial" w:hAnsi="Arial" w:cs="Arial"/>
                                <w:b/>
                                <w:sz w:val="24"/>
                              </w:rPr>
                              <w:t>You will need to revise 1 strength and 1 limitation for each assumption.</w:t>
                            </w:r>
                          </w:p>
                          <w:p w14:paraId="6098DC4D" w14:textId="77777777" w:rsidR="0045074A" w:rsidRPr="006672BC" w:rsidRDefault="0045074A" w:rsidP="004514CE">
                            <w:pPr>
                              <w:jc w:val="center"/>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AF95DB" id="Rounded Rectangle 2074" o:spid="_x0000_s1034" style="position:absolute;margin-left:0;margin-top:10.6pt;width:530.25pt;height:164.25pt;z-index:251696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zoQIAAJ0FAAAOAAAAZHJzL2Uyb0RvYy54bWysVMFu2zAMvQ/YPwi6r7azpEmDOEXQoMOA&#10;oi3aDj0rshQbk0VNUmJnXz9Kdtymy2nYRRZF8pGPJrm4bmtF9sK6CnROs4uUEqE5FJXe5vTHy+2X&#10;GSXOM10wBVrk9CAcvV5+/rRozFyMoARVCEsQRLt5Y3Jaem/mSeJ4KWrmLsAIjUoJtmYeRbtNCssa&#10;RK9VMkrTy6QBWxgLXDiHr+tOSZcRX0rB/YOUTniicoq5+XjaeG7CmSwXbL61zJQV79Ng/5BFzSqN&#10;QQeoNfOM7Gz1F1RdcQsOpL/gUCcgZcVF5IBssvQDm+eSGRG5YHGcGcrk/h8sv98/WlIVOR2l0zEl&#10;mtX4l55gpwtRkCesH9NbJUjUYrEa4+bo82webS85vAbmrbR1+CIn0sYCH4YCi9YTjo+X06/jbDqh&#10;hKNulM4mVyggTvLmbqzz3wTUJFxyakMmIY1YXba/c76zP9qFkEqTBvFmE0QLsgNVFbeVUlEIrSRu&#10;lCV7hk3g26yPeGIV4NbMlZ1Rgbc1+N5QacwwEO+oxps/KNGFfhIS64fkRl3s03CMc6H95YCE1sFN&#10;YnKDY3bOUfljnr1tcBOxowfH9JzjacTBI0YF7QfnutJgzwEUP4fInf2Rfcc50Pftpo1NMwvEwssG&#10;igM2koVuwpzhtxWW9I45/8gsjhQOH64J/4CHVIC/C/obJSXY3+fegz12OmopaXBEc+p+7ZgVlKjv&#10;GmfgKhuPw0xHYTyZjlCw7zWb9xq9q28AGyDDhWR4vAZ7r45XaaF+xW2yClFRxTTH2Dnl3h6FG9+t&#10;DtxHXKxW0Qzn2DB/p58ND+ChzqGZXtpXZk3fxR4H4B6O48zmH/q4sw2eGlY7D7KKTf5W1/4P4A6I&#10;s9Lvq7Bk3svR6m2rLv8AAAD//wMAUEsDBBQABgAIAAAAIQCObMJI3wAAAAgBAAAPAAAAZHJzL2Rv&#10;d25yZXYueG1sTI/NTsMwEITvSLyDtUjcqJNA+hOyqRBSQQIkaMsDuPaSpMTrKHbb8Pa4JziOZjTz&#10;TbkcbSeONPjWMUI6SUAQa2darhE+t6ubOQgfFBvVOSaEH/KwrC4vSlUYd+I1HTehFrGEfaEQmhD6&#10;QkqvG7LKT1xPHL0vN1gVohxqaQZ1iuW2k1mSTKVVLceFRvX02JD+3hwswstqlr9m+3TxvPX6fe+f&#10;3vIPrRGvr8aHexCBxvAXhjN+RIcqMu3cgY0XHUI8EhCyNANxdpNpkoPYIdzeLWYgq1L+P1D9AgAA&#10;//8DAFBLAQItABQABgAIAAAAIQC2gziS/gAAAOEBAAATAAAAAAAAAAAAAAAAAAAAAABbQ29udGVu&#10;dF9UeXBlc10ueG1sUEsBAi0AFAAGAAgAAAAhADj9If/WAAAAlAEAAAsAAAAAAAAAAAAAAAAALwEA&#10;AF9yZWxzLy5yZWxzUEsBAi0AFAAGAAgAAAAhAH+oLzOhAgAAnQUAAA4AAAAAAAAAAAAAAAAALgIA&#10;AGRycy9lMm9Eb2MueG1sUEsBAi0AFAAGAAgAAAAhAI5swkjfAAAACAEAAA8AAAAAAAAAAAAAAAAA&#10;+wQAAGRycy9kb3ducmV2LnhtbFBLBQYAAAAABAAEAPMAAAAHBgAAAAA=&#10;" fillcolor="white [3201]" strokecolor="black [3213]" strokeweight="2.25pt">
                <v:stroke dashstyle="dashDot" joinstyle="miter"/>
                <v:textbox>
                  <w:txbxContent>
                    <w:p w14:paraId="5CDAF08A" w14:textId="77777777" w:rsidR="0045074A" w:rsidRPr="006672BC" w:rsidRDefault="0045074A" w:rsidP="004514CE">
                      <w:pPr>
                        <w:jc w:val="center"/>
                        <w:rPr>
                          <w:rFonts w:ascii="Arial" w:hAnsi="Arial" w:cs="Arial"/>
                          <w:b/>
                          <w:sz w:val="24"/>
                          <w:u w:val="single"/>
                        </w:rPr>
                      </w:pPr>
                      <w:r w:rsidRPr="006672BC">
                        <w:rPr>
                          <w:rFonts w:ascii="Arial" w:hAnsi="Arial" w:cs="Arial"/>
                          <w:b/>
                          <w:sz w:val="24"/>
                          <w:u w:val="single"/>
                        </w:rPr>
                        <w:t>Exam Hints</w:t>
                      </w:r>
                    </w:p>
                    <w:p w14:paraId="564AC35C" w14:textId="77777777" w:rsidR="0045074A" w:rsidRPr="006672BC" w:rsidRDefault="0045074A" w:rsidP="004514CE">
                      <w:pPr>
                        <w:jc w:val="center"/>
                        <w:rPr>
                          <w:rFonts w:ascii="Arial" w:hAnsi="Arial" w:cs="Arial"/>
                          <w:sz w:val="24"/>
                        </w:rPr>
                      </w:pPr>
                      <w:r w:rsidRPr="006672BC">
                        <w:rPr>
                          <w:rFonts w:ascii="Arial" w:hAnsi="Arial" w:cs="Arial"/>
                          <w:sz w:val="24"/>
                        </w:rPr>
                        <w:t xml:space="preserve">Each strength &amp; limitation is divided into </w:t>
                      </w:r>
                      <w:r w:rsidRPr="006672BC">
                        <w:rPr>
                          <w:rFonts w:ascii="Arial" w:hAnsi="Arial" w:cs="Arial"/>
                          <w:b/>
                          <w:sz w:val="24"/>
                        </w:rPr>
                        <w:t>THREE</w:t>
                      </w:r>
                      <w:r w:rsidRPr="006672BC">
                        <w:rPr>
                          <w:rFonts w:ascii="Arial" w:hAnsi="Arial" w:cs="Arial"/>
                          <w:sz w:val="24"/>
                        </w:rPr>
                        <w:t xml:space="preserve"> sections (PEC) in order for you to write an effective evaluation.</w:t>
                      </w:r>
                    </w:p>
                    <w:p w14:paraId="0D35897A" w14:textId="77777777" w:rsidR="0045074A" w:rsidRPr="006672BC" w:rsidRDefault="0045074A" w:rsidP="004514CE">
                      <w:pPr>
                        <w:pStyle w:val="ListParagraph"/>
                        <w:numPr>
                          <w:ilvl w:val="0"/>
                          <w:numId w:val="10"/>
                        </w:numPr>
                        <w:jc w:val="center"/>
                        <w:rPr>
                          <w:rFonts w:ascii="Arial" w:hAnsi="Arial" w:cs="Arial"/>
                          <w:sz w:val="24"/>
                        </w:rPr>
                      </w:pPr>
                      <w:r w:rsidRPr="006672BC">
                        <w:rPr>
                          <w:rFonts w:ascii="Arial" w:hAnsi="Arial" w:cs="Arial"/>
                          <w:b/>
                          <w:sz w:val="24"/>
                        </w:rPr>
                        <w:t>POINT:</w:t>
                      </w:r>
                      <w:r w:rsidRPr="006672BC">
                        <w:rPr>
                          <w:rFonts w:ascii="Arial" w:hAnsi="Arial" w:cs="Arial"/>
                          <w:sz w:val="24"/>
                        </w:rPr>
                        <w:t xml:space="preserve"> State your strength or limitation.</w:t>
                      </w:r>
                    </w:p>
                    <w:p w14:paraId="59E7B3C2" w14:textId="77777777" w:rsidR="0045074A" w:rsidRPr="006672BC" w:rsidRDefault="0045074A" w:rsidP="004514CE">
                      <w:pPr>
                        <w:pStyle w:val="ListParagraph"/>
                        <w:numPr>
                          <w:ilvl w:val="0"/>
                          <w:numId w:val="10"/>
                        </w:numPr>
                        <w:jc w:val="center"/>
                        <w:rPr>
                          <w:rFonts w:ascii="Arial" w:hAnsi="Arial" w:cs="Arial"/>
                          <w:sz w:val="24"/>
                        </w:rPr>
                      </w:pPr>
                      <w:r w:rsidRPr="006672BC">
                        <w:rPr>
                          <w:rFonts w:ascii="Arial" w:hAnsi="Arial" w:cs="Arial"/>
                          <w:b/>
                          <w:sz w:val="24"/>
                        </w:rPr>
                        <w:t>ELABORATE</w:t>
                      </w:r>
                      <w:r w:rsidRPr="006672BC">
                        <w:rPr>
                          <w:rFonts w:ascii="Arial" w:hAnsi="Arial" w:cs="Arial"/>
                          <w:sz w:val="24"/>
                        </w:rPr>
                        <w:t>: Explain your point- include examples/evidence to support your point.</w:t>
                      </w:r>
                    </w:p>
                    <w:p w14:paraId="28E7FA49" w14:textId="77777777" w:rsidR="0045074A" w:rsidRDefault="0045074A" w:rsidP="004514CE">
                      <w:pPr>
                        <w:pStyle w:val="ListParagraph"/>
                        <w:numPr>
                          <w:ilvl w:val="0"/>
                          <w:numId w:val="10"/>
                        </w:numPr>
                        <w:jc w:val="center"/>
                        <w:rPr>
                          <w:rFonts w:ascii="Arial" w:hAnsi="Arial" w:cs="Arial"/>
                          <w:sz w:val="24"/>
                        </w:rPr>
                      </w:pPr>
                      <w:r w:rsidRPr="006672BC">
                        <w:rPr>
                          <w:rFonts w:ascii="Arial" w:hAnsi="Arial" w:cs="Arial"/>
                          <w:b/>
                          <w:sz w:val="24"/>
                        </w:rPr>
                        <w:t>COMMENT:</w:t>
                      </w:r>
                      <w:r w:rsidRPr="006672BC">
                        <w:rPr>
                          <w:rFonts w:ascii="Arial" w:hAnsi="Arial" w:cs="Arial"/>
                          <w:sz w:val="24"/>
                        </w:rPr>
                        <w:t xml:space="preserve"> This is your concluding/summary statement.. use of words such as </w:t>
                      </w:r>
                      <w:r w:rsidRPr="006672BC">
                        <w:rPr>
                          <w:rFonts w:ascii="Arial" w:hAnsi="Arial" w:cs="Arial"/>
                          <w:i/>
                          <w:sz w:val="24"/>
                        </w:rPr>
                        <w:t>“this shows/suggests that</w:t>
                      </w:r>
                      <w:r w:rsidRPr="006672BC">
                        <w:rPr>
                          <w:rFonts w:ascii="Arial" w:hAnsi="Arial" w:cs="Arial"/>
                          <w:sz w:val="24"/>
                        </w:rPr>
                        <w:t>…,” “</w:t>
                      </w:r>
                      <w:r w:rsidRPr="006672BC">
                        <w:rPr>
                          <w:rFonts w:ascii="Arial" w:hAnsi="Arial" w:cs="Arial"/>
                          <w:i/>
                          <w:sz w:val="24"/>
                        </w:rPr>
                        <w:t>this is a strength/limitation because</w:t>
                      </w:r>
                      <w:r w:rsidRPr="006672BC">
                        <w:rPr>
                          <w:rFonts w:ascii="Arial" w:hAnsi="Arial" w:cs="Arial"/>
                          <w:sz w:val="24"/>
                        </w:rPr>
                        <w:t>…”</w:t>
                      </w:r>
                    </w:p>
                    <w:p w14:paraId="66799011" w14:textId="77777777" w:rsidR="0045074A" w:rsidRDefault="0045074A" w:rsidP="004514CE">
                      <w:pPr>
                        <w:pStyle w:val="ListParagraph"/>
                        <w:rPr>
                          <w:rFonts w:ascii="Arial" w:hAnsi="Arial" w:cs="Arial"/>
                          <w:sz w:val="24"/>
                        </w:rPr>
                      </w:pPr>
                      <w:r>
                        <w:rPr>
                          <w:rFonts w:ascii="Arial" w:hAnsi="Arial" w:cs="Arial"/>
                          <w:b/>
                          <w:sz w:val="24"/>
                        </w:rPr>
                        <w:t>You will need to revise 1 strength and 1 limitation for each assumption.</w:t>
                      </w:r>
                    </w:p>
                    <w:p w14:paraId="6098DC4D" w14:textId="77777777" w:rsidR="0045074A" w:rsidRPr="006672BC" w:rsidRDefault="0045074A" w:rsidP="004514CE">
                      <w:pPr>
                        <w:jc w:val="center"/>
                        <w:rPr>
                          <w:rFonts w:ascii="Arial" w:hAnsi="Arial" w:cs="Arial"/>
                          <w:sz w:val="24"/>
                        </w:rPr>
                      </w:pPr>
                    </w:p>
                  </w:txbxContent>
                </v:textbox>
                <w10:wrap anchorx="margin"/>
              </v:roundrect>
            </w:pict>
          </mc:Fallback>
        </mc:AlternateContent>
      </w:r>
    </w:p>
    <w:p w14:paraId="3EC3D02D" w14:textId="3D323677" w:rsidR="004514CE" w:rsidRDefault="004514CE" w:rsidP="004514CE">
      <w:pPr>
        <w:rPr>
          <w:b/>
          <w:sz w:val="36"/>
          <w:szCs w:val="36"/>
          <w:u w:val="single"/>
        </w:rPr>
      </w:pPr>
    </w:p>
    <w:p w14:paraId="791635AC" w14:textId="0E9B53B7" w:rsidR="004514CE" w:rsidRDefault="004514CE" w:rsidP="004514CE">
      <w:pPr>
        <w:rPr>
          <w:b/>
          <w:sz w:val="36"/>
          <w:szCs w:val="36"/>
          <w:u w:val="single"/>
        </w:rPr>
      </w:pPr>
    </w:p>
    <w:p w14:paraId="6415F3D4" w14:textId="77777777" w:rsidR="004514CE" w:rsidRDefault="004514CE" w:rsidP="004514CE">
      <w:pPr>
        <w:rPr>
          <w:b/>
          <w:sz w:val="36"/>
          <w:szCs w:val="36"/>
          <w:u w:val="single"/>
        </w:rPr>
      </w:pPr>
    </w:p>
    <w:p w14:paraId="3937FF08" w14:textId="77777777" w:rsidR="004514CE" w:rsidRDefault="004514CE" w:rsidP="004514CE">
      <w:pPr>
        <w:rPr>
          <w:b/>
          <w:sz w:val="36"/>
          <w:szCs w:val="36"/>
          <w:u w:val="single"/>
        </w:rPr>
      </w:pPr>
    </w:p>
    <w:p w14:paraId="19195525" w14:textId="77777777" w:rsidR="00FA3134" w:rsidRPr="00FA3134" w:rsidRDefault="00FA3134" w:rsidP="00FA3134">
      <w:pPr>
        <w:rPr>
          <w:rFonts w:ascii="Arial" w:eastAsia="Calibri" w:hAnsi="Arial" w:cs="Arial"/>
          <w:sz w:val="32"/>
          <w:szCs w:val="36"/>
          <w:lang w:val="en-GB"/>
        </w:rPr>
      </w:pPr>
    </w:p>
    <w:p w14:paraId="4B068716" w14:textId="77777777" w:rsidR="00D1797A" w:rsidRDefault="00D1797A" w:rsidP="00BC7C75">
      <w:pPr>
        <w:jc w:val="center"/>
        <w:rPr>
          <w:rFonts w:ascii="Arial" w:hAnsi="Arial" w:cs="Arial"/>
          <w:sz w:val="32"/>
        </w:rPr>
      </w:pPr>
    </w:p>
    <w:p w14:paraId="4A1F185C" w14:textId="77777777" w:rsidR="00D1797A" w:rsidRDefault="00D1797A" w:rsidP="00BC7C75">
      <w:pPr>
        <w:jc w:val="center"/>
        <w:rPr>
          <w:rFonts w:ascii="Arial" w:hAnsi="Arial" w:cs="Arial"/>
          <w:sz w:val="32"/>
        </w:rPr>
      </w:pPr>
    </w:p>
    <w:p w14:paraId="75F2B833" w14:textId="77777777" w:rsidR="00D1797A" w:rsidRDefault="00D1797A" w:rsidP="00BC7C75">
      <w:pPr>
        <w:jc w:val="center"/>
        <w:rPr>
          <w:rFonts w:ascii="Arial" w:hAnsi="Arial" w:cs="Arial"/>
          <w:sz w:val="32"/>
        </w:rPr>
      </w:pPr>
    </w:p>
    <w:p w14:paraId="171A674E" w14:textId="77777777" w:rsidR="00D1797A" w:rsidRDefault="00D1797A" w:rsidP="00BC7C75">
      <w:pPr>
        <w:jc w:val="center"/>
        <w:rPr>
          <w:rFonts w:ascii="Arial" w:hAnsi="Arial" w:cs="Arial"/>
          <w:sz w:val="32"/>
        </w:rPr>
      </w:pPr>
    </w:p>
    <w:p w14:paraId="081382A3" w14:textId="7B917AA1" w:rsidR="00BC7C75" w:rsidRDefault="00BC7C75" w:rsidP="00BC7C75">
      <w:pPr>
        <w:jc w:val="center"/>
        <w:rPr>
          <w:rFonts w:ascii="Arial" w:hAnsi="Arial" w:cs="Arial"/>
          <w:b/>
          <w:sz w:val="24"/>
          <w:szCs w:val="24"/>
          <w:u w:val="single"/>
        </w:rPr>
      </w:pPr>
      <w:r>
        <w:rPr>
          <w:rFonts w:ascii="Arial" w:hAnsi="Arial" w:cs="Arial"/>
          <w:sz w:val="32"/>
        </w:rPr>
        <w:lastRenderedPageBreak/>
        <w:tab/>
      </w:r>
      <w:r>
        <w:rPr>
          <w:rFonts w:ascii="Arial" w:hAnsi="Arial" w:cs="Arial"/>
          <w:b/>
          <w:noProof/>
          <w:sz w:val="24"/>
          <w:szCs w:val="24"/>
          <w:u w:val="single"/>
        </w:rPr>
        <w:drawing>
          <wp:anchor distT="0" distB="0" distL="114300" distR="114300" simplePos="0" relativeHeight="251705344" behindDoc="0" locked="0" layoutInCell="1" allowOverlap="1" wp14:anchorId="5EFAC58D" wp14:editId="5579A4F0">
            <wp:simplePos x="0" y="0"/>
            <wp:positionH relativeFrom="margin">
              <wp:align>center</wp:align>
            </wp:positionH>
            <wp:positionV relativeFrom="paragraph">
              <wp:posOffset>195580</wp:posOffset>
            </wp:positionV>
            <wp:extent cx="1009650" cy="1009650"/>
            <wp:effectExtent l="0" t="0" r="0" b="0"/>
            <wp:wrapSquare wrapText="bothSides"/>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r w:rsidRPr="58EDB709">
        <w:rPr>
          <w:rFonts w:ascii="Arial" w:hAnsi="Arial" w:cs="Arial"/>
          <w:b/>
          <w:bCs/>
          <w:sz w:val="24"/>
          <w:szCs w:val="24"/>
          <w:u w:val="single"/>
        </w:rPr>
        <w:t>Evaluating Harlow (1868)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9"/>
      </w:tblGrid>
      <w:tr w:rsidR="00BC7C75" w:rsidRPr="00B82BD4" w14:paraId="52D0610E" w14:textId="77777777" w:rsidTr="00273D3A">
        <w:trPr>
          <w:trHeight w:val="472"/>
        </w:trPr>
        <w:tc>
          <w:tcPr>
            <w:tcW w:w="5508" w:type="dxa"/>
            <w:shd w:val="clear" w:color="auto" w:fill="8EAADB"/>
          </w:tcPr>
          <w:p w14:paraId="6F8753CB" w14:textId="77777777" w:rsidR="00BC7C75" w:rsidRPr="00B82BD4" w:rsidRDefault="00BC7C75" w:rsidP="00273D3A">
            <w:pPr>
              <w:jc w:val="center"/>
              <w:rPr>
                <w:rFonts w:ascii="Arial" w:hAnsi="Arial" w:cs="Arial"/>
                <w:b/>
              </w:rPr>
            </w:pPr>
            <w:r w:rsidRPr="00B82BD4">
              <w:rPr>
                <w:rFonts w:ascii="Arial" w:hAnsi="Arial" w:cs="Arial"/>
                <w:b/>
              </w:rPr>
              <w:t>Strengths</w:t>
            </w:r>
          </w:p>
        </w:tc>
        <w:tc>
          <w:tcPr>
            <w:tcW w:w="5508" w:type="dxa"/>
            <w:shd w:val="clear" w:color="auto" w:fill="8EAADB"/>
          </w:tcPr>
          <w:p w14:paraId="35A695DF" w14:textId="77777777" w:rsidR="00BC7C75" w:rsidRPr="00B82BD4" w:rsidRDefault="00BC7C75" w:rsidP="00273D3A">
            <w:pPr>
              <w:jc w:val="center"/>
              <w:rPr>
                <w:rFonts w:ascii="Arial" w:hAnsi="Arial" w:cs="Arial"/>
                <w:b/>
              </w:rPr>
            </w:pPr>
            <w:r w:rsidRPr="00B82BD4">
              <w:rPr>
                <w:rFonts w:ascii="Arial" w:hAnsi="Arial" w:cs="Arial"/>
                <w:b/>
              </w:rPr>
              <w:t>Limitations</w:t>
            </w:r>
          </w:p>
        </w:tc>
      </w:tr>
      <w:tr w:rsidR="00BC7C75" w:rsidRPr="00B82BD4" w14:paraId="1B6B7BE2" w14:textId="77777777" w:rsidTr="00273D3A">
        <w:tc>
          <w:tcPr>
            <w:tcW w:w="5508" w:type="dxa"/>
            <w:shd w:val="clear" w:color="auto" w:fill="FFFFFF"/>
          </w:tcPr>
          <w:p w14:paraId="1F283625" w14:textId="152E6C45" w:rsidR="00BC7C75" w:rsidRPr="002B4FB2" w:rsidRDefault="0031705A" w:rsidP="00273D3A">
            <w:pPr>
              <w:jc w:val="center"/>
              <w:rPr>
                <w:rFonts w:ascii="Arial" w:hAnsi="Arial" w:cs="Arial"/>
              </w:rPr>
            </w:pPr>
            <w:r>
              <w:rPr>
                <w:rFonts w:ascii="Arial" w:hAnsi="Arial" w:cs="Arial"/>
              </w:rPr>
              <w:t>Ahead of his time</w:t>
            </w:r>
          </w:p>
        </w:tc>
        <w:tc>
          <w:tcPr>
            <w:tcW w:w="5508" w:type="dxa"/>
            <w:shd w:val="clear" w:color="auto" w:fill="FFFFFF"/>
          </w:tcPr>
          <w:p w14:paraId="64B1FE09" w14:textId="73BB505E" w:rsidR="00BC7C75" w:rsidRPr="002B4FB2" w:rsidRDefault="0031705A" w:rsidP="00273D3A">
            <w:pPr>
              <w:jc w:val="center"/>
              <w:rPr>
                <w:rFonts w:ascii="Arial" w:hAnsi="Arial" w:cs="Arial"/>
              </w:rPr>
            </w:pPr>
            <w:r>
              <w:rPr>
                <w:rFonts w:ascii="Arial" w:hAnsi="Arial" w:cs="Arial"/>
              </w:rPr>
              <w:t>Unjustified conclusions</w:t>
            </w:r>
          </w:p>
        </w:tc>
      </w:tr>
      <w:tr w:rsidR="00BC7C75" w:rsidRPr="00B82BD4" w14:paraId="2764BEDC" w14:textId="77777777" w:rsidTr="004A260A">
        <w:trPr>
          <w:trHeight w:val="2872"/>
        </w:trPr>
        <w:tc>
          <w:tcPr>
            <w:tcW w:w="5508" w:type="dxa"/>
            <w:shd w:val="clear" w:color="auto" w:fill="FFFFFF"/>
          </w:tcPr>
          <w:p w14:paraId="057C5410" w14:textId="386ECC8D" w:rsidR="00BC7C75" w:rsidRPr="004A260A" w:rsidRDefault="00BC7C75" w:rsidP="00273D3A">
            <w:pPr>
              <w:rPr>
                <w:rFonts w:ascii="Arial" w:hAnsi="Arial" w:cs="Arial"/>
              </w:rPr>
            </w:pPr>
            <w:r w:rsidRPr="00162821">
              <w:rPr>
                <w:rFonts w:ascii="Arial" w:hAnsi="Arial" w:cs="Arial"/>
                <w:b/>
              </w:rPr>
              <w:t>P:</w:t>
            </w:r>
            <w:r w:rsidR="004A260A">
              <w:rPr>
                <w:rFonts w:ascii="Arial" w:hAnsi="Arial" w:cs="Arial"/>
                <w:b/>
              </w:rPr>
              <w:t xml:space="preserve"> </w:t>
            </w:r>
            <w:r w:rsidR="004A260A">
              <w:rPr>
                <w:rFonts w:ascii="Arial" w:hAnsi="Arial" w:cs="Arial"/>
              </w:rPr>
              <w:t xml:space="preserve">One strength is that Harlow made careful observations of Gage’s recovery. </w:t>
            </w:r>
          </w:p>
          <w:p w14:paraId="0DB19DD1" w14:textId="164D06E0" w:rsidR="00BC7C75" w:rsidRDefault="00BC7C75" w:rsidP="00273D3A">
            <w:pPr>
              <w:rPr>
                <w:rFonts w:ascii="Arial" w:hAnsi="Arial" w:cs="Arial"/>
              </w:rPr>
            </w:pPr>
            <w:r w:rsidRPr="00162821">
              <w:rPr>
                <w:rFonts w:ascii="Arial" w:hAnsi="Arial" w:cs="Arial"/>
                <w:b/>
              </w:rPr>
              <w:t>E:</w:t>
            </w:r>
            <w:r>
              <w:rPr>
                <w:rFonts w:ascii="Arial" w:hAnsi="Arial" w:cs="Arial"/>
              </w:rPr>
              <w:t xml:space="preserve"> </w:t>
            </w:r>
            <w:r w:rsidR="004A260A">
              <w:rPr>
                <w:rFonts w:ascii="Arial" w:hAnsi="Arial" w:cs="Arial"/>
              </w:rPr>
              <w:t xml:space="preserve">For example, he made efforts to link the area of Gage’s brain injury to the changes in his personality and intellectual functioning. </w:t>
            </w:r>
          </w:p>
          <w:p w14:paraId="62470CB7" w14:textId="77777777" w:rsidR="00BC7C75" w:rsidRDefault="00BC7C75" w:rsidP="00273D3A">
            <w:pPr>
              <w:rPr>
                <w:rFonts w:ascii="Arial" w:hAnsi="Arial" w:cs="Arial"/>
              </w:rPr>
            </w:pPr>
            <w:r>
              <w:rPr>
                <w:rFonts w:ascii="Arial" w:hAnsi="Arial" w:cs="Arial"/>
                <w:b/>
              </w:rPr>
              <w:t>T</w:t>
            </w:r>
            <w:r w:rsidRPr="00162821">
              <w:rPr>
                <w:rFonts w:ascii="Arial" w:hAnsi="Arial" w:cs="Arial"/>
                <w:b/>
              </w:rPr>
              <w:t>:</w:t>
            </w:r>
            <w:r>
              <w:rPr>
                <w:rFonts w:ascii="Arial" w:hAnsi="Arial" w:cs="Arial"/>
              </w:rPr>
              <w:t xml:space="preserve"> </w:t>
            </w:r>
            <w:r w:rsidR="004A260A">
              <w:rPr>
                <w:rFonts w:ascii="Arial" w:hAnsi="Arial" w:cs="Arial"/>
              </w:rPr>
              <w:t xml:space="preserve">This is a strength as it suggests that Harlow was ahead of his time in providing support for </w:t>
            </w:r>
            <w:proofErr w:type="spellStart"/>
            <w:r w:rsidR="004A260A">
              <w:rPr>
                <w:rFonts w:ascii="Arial" w:hAnsi="Arial" w:cs="Arial"/>
              </w:rPr>
              <w:t>localisation</w:t>
            </w:r>
            <w:proofErr w:type="spellEnd"/>
            <w:r w:rsidR="004A260A">
              <w:rPr>
                <w:rFonts w:ascii="Arial" w:hAnsi="Arial" w:cs="Arial"/>
              </w:rPr>
              <w:t xml:space="preserve"> as a theory of brain function. </w:t>
            </w:r>
          </w:p>
          <w:p w14:paraId="0982DEC2" w14:textId="77777777" w:rsidR="0045074A" w:rsidRDefault="0045074A" w:rsidP="00273D3A">
            <w:pPr>
              <w:rPr>
                <w:rFonts w:ascii="Arial" w:hAnsi="Arial" w:cs="Arial"/>
              </w:rPr>
            </w:pPr>
          </w:p>
          <w:p w14:paraId="720010A6" w14:textId="65B477E2" w:rsidR="0045074A" w:rsidRPr="002B4FB2" w:rsidRDefault="0045074A" w:rsidP="00273D3A">
            <w:pPr>
              <w:rPr>
                <w:rFonts w:ascii="Arial" w:hAnsi="Arial" w:cs="Arial"/>
              </w:rPr>
            </w:pPr>
            <w:r>
              <w:rPr>
                <w:rFonts w:ascii="Arial" w:hAnsi="Arial" w:cs="Arial"/>
              </w:rPr>
              <w:t>A further strength is that this is a case study. This is a strength as it means that a lot of detailed data was collected about Phineas Gage, making it high in validity.</w:t>
            </w:r>
          </w:p>
        </w:tc>
        <w:tc>
          <w:tcPr>
            <w:tcW w:w="5508" w:type="dxa"/>
            <w:shd w:val="clear" w:color="auto" w:fill="FFFFFF"/>
          </w:tcPr>
          <w:p w14:paraId="078B9337" w14:textId="3CB93B2F" w:rsidR="00BC7C75" w:rsidRDefault="00BC7C75" w:rsidP="00273D3A">
            <w:pPr>
              <w:rPr>
                <w:rFonts w:ascii="Arial" w:hAnsi="Arial" w:cs="Arial"/>
              </w:rPr>
            </w:pPr>
            <w:r w:rsidRPr="00162821">
              <w:rPr>
                <w:rFonts w:ascii="Arial" w:hAnsi="Arial" w:cs="Arial"/>
                <w:b/>
              </w:rPr>
              <w:t>P:</w:t>
            </w:r>
            <w:r>
              <w:rPr>
                <w:rFonts w:ascii="Arial" w:hAnsi="Arial" w:cs="Arial"/>
              </w:rPr>
              <w:t xml:space="preserve"> </w:t>
            </w:r>
            <w:r w:rsidR="004A260A">
              <w:rPr>
                <w:rFonts w:ascii="Arial" w:hAnsi="Arial" w:cs="Arial"/>
              </w:rPr>
              <w:t xml:space="preserve">One weakness is that there is not enough information from the study to draw firm conclusions about </w:t>
            </w:r>
            <w:proofErr w:type="spellStart"/>
            <w:r w:rsidR="004A260A">
              <w:rPr>
                <w:rFonts w:ascii="Arial" w:hAnsi="Arial" w:cs="Arial"/>
              </w:rPr>
              <w:t>localisation</w:t>
            </w:r>
            <w:proofErr w:type="spellEnd"/>
            <w:r w:rsidR="004A260A">
              <w:rPr>
                <w:rFonts w:ascii="Arial" w:hAnsi="Arial" w:cs="Arial"/>
              </w:rPr>
              <w:t>.</w:t>
            </w:r>
          </w:p>
          <w:p w14:paraId="109B4F78" w14:textId="29A7A981" w:rsidR="00BC7C75" w:rsidRDefault="00BC7C75" w:rsidP="00273D3A">
            <w:pPr>
              <w:rPr>
                <w:rFonts w:ascii="Arial" w:hAnsi="Arial" w:cs="Arial"/>
              </w:rPr>
            </w:pPr>
            <w:r w:rsidRPr="00162821">
              <w:rPr>
                <w:rFonts w:ascii="Arial" w:hAnsi="Arial" w:cs="Arial"/>
                <w:b/>
              </w:rPr>
              <w:t>E:</w:t>
            </w:r>
            <w:r>
              <w:rPr>
                <w:rFonts w:ascii="Arial" w:hAnsi="Arial" w:cs="Arial"/>
              </w:rPr>
              <w:t xml:space="preserve"> </w:t>
            </w:r>
            <w:r w:rsidR="004A260A">
              <w:rPr>
                <w:rFonts w:ascii="Arial" w:hAnsi="Arial" w:cs="Arial"/>
              </w:rPr>
              <w:t xml:space="preserve"> For example, little is know</w:t>
            </w:r>
            <w:r w:rsidR="006937F5">
              <w:rPr>
                <w:rFonts w:ascii="Arial" w:hAnsi="Arial" w:cs="Arial"/>
              </w:rPr>
              <w:t>n</w:t>
            </w:r>
            <w:r w:rsidR="004A260A">
              <w:rPr>
                <w:rFonts w:ascii="Arial" w:hAnsi="Arial" w:cs="Arial"/>
              </w:rPr>
              <w:t xml:space="preserve"> about Gage before his accident </w:t>
            </w:r>
            <w:r w:rsidR="008E223E">
              <w:rPr>
                <w:rFonts w:ascii="Arial" w:hAnsi="Arial" w:cs="Arial"/>
              </w:rPr>
              <w:t>so it is hard to judge how much he changed afterwards. He may not have changed drastically as after the accident he was able to hold down a challenging job for at least 9 years.</w:t>
            </w:r>
          </w:p>
          <w:p w14:paraId="314461B2" w14:textId="4854AE9A" w:rsidR="00BC7C75" w:rsidRPr="002B4FB2" w:rsidRDefault="00BC7C75" w:rsidP="00273D3A">
            <w:pPr>
              <w:rPr>
                <w:rFonts w:ascii="Arial" w:hAnsi="Arial" w:cs="Arial"/>
              </w:rPr>
            </w:pPr>
            <w:r>
              <w:rPr>
                <w:rFonts w:ascii="Arial" w:hAnsi="Arial" w:cs="Arial"/>
                <w:b/>
              </w:rPr>
              <w:t>T</w:t>
            </w:r>
            <w:r w:rsidRPr="00162821">
              <w:rPr>
                <w:rFonts w:ascii="Arial" w:hAnsi="Arial" w:cs="Arial"/>
                <w:b/>
              </w:rPr>
              <w:t>:</w:t>
            </w:r>
            <w:r>
              <w:rPr>
                <w:rFonts w:ascii="Arial" w:hAnsi="Arial" w:cs="Arial"/>
              </w:rPr>
              <w:t xml:space="preserve"> </w:t>
            </w:r>
            <w:r w:rsidR="008E223E">
              <w:rPr>
                <w:rFonts w:ascii="Arial" w:hAnsi="Arial" w:cs="Arial"/>
              </w:rPr>
              <w:t>This is a weakness as it means it is hard to link brain functions to changes in Gage’s behaviour and these changes may have been exaggerated. They are also unique to Gage and so cannot be applied to others.</w:t>
            </w:r>
          </w:p>
        </w:tc>
      </w:tr>
    </w:tbl>
    <w:p w14:paraId="7BE42A54" w14:textId="55EF73A3" w:rsidR="00FA3134" w:rsidRDefault="00FA3134" w:rsidP="007E6448">
      <w:pPr>
        <w:jc w:val="right"/>
        <w:rPr>
          <w:rFonts w:ascii="Arial" w:eastAsia="Calibri" w:hAnsi="Arial" w:cs="Arial"/>
          <w:sz w:val="32"/>
          <w:szCs w:val="36"/>
          <w:lang w:val="en-GB"/>
        </w:rPr>
      </w:pPr>
    </w:p>
    <w:p w14:paraId="5E342667" w14:textId="05DA8B6F" w:rsidR="007E6448" w:rsidRPr="00FA3134" w:rsidRDefault="007E6448" w:rsidP="007E6448">
      <w:pPr>
        <w:jc w:val="right"/>
        <w:rPr>
          <w:rFonts w:ascii="Arial" w:eastAsia="Calibri" w:hAnsi="Arial" w:cs="Arial"/>
          <w:sz w:val="32"/>
          <w:szCs w:val="36"/>
          <w:lang w:val="en-GB"/>
        </w:rPr>
      </w:pPr>
      <w:r>
        <w:rPr>
          <w:noProof/>
        </w:rPr>
        <w:drawing>
          <wp:anchor distT="0" distB="0" distL="114300" distR="114300" simplePos="0" relativeHeight="251711488" behindDoc="0" locked="0" layoutInCell="1" allowOverlap="1" wp14:anchorId="5339106E" wp14:editId="340670DF">
            <wp:simplePos x="0" y="0"/>
            <wp:positionH relativeFrom="margin">
              <wp:align>right</wp:align>
            </wp:positionH>
            <wp:positionV relativeFrom="paragraph">
              <wp:posOffset>358775</wp:posOffset>
            </wp:positionV>
            <wp:extent cx="1339850" cy="1203325"/>
            <wp:effectExtent l="0" t="0" r="0" b="0"/>
            <wp:wrapSquare wrapText="bothSides"/>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9850" cy="1203325"/>
                    </a:xfrm>
                    <a:prstGeom prst="rect">
                      <a:avLst/>
                    </a:prstGeom>
                  </pic:spPr>
                </pic:pic>
              </a:graphicData>
            </a:graphic>
            <wp14:sizeRelH relativeFrom="page">
              <wp14:pctWidth>0</wp14:pctWidth>
            </wp14:sizeRelH>
            <wp14:sizeRelV relativeFrom="page">
              <wp14:pctHeight>0</wp14:pctHeight>
            </wp14:sizeRelV>
          </wp:anchor>
        </w:drawing>
      </w:r>
    </w:p>
    <w:p w14:paraId="7B38DA10" w14:textId="67676D57" w:rsidR="00FA3134" w:rsidRPr="00273D3A" w:rsidRDefault="00273D3A" w:rsidP="00FA3134">
      <w:pPr>
        <w:rPr>
          <w:rFonts w:ascii="Arial" w:eastAsia="Calibri" w:hAnsi="Arial" w:cs="Arial"/>
          <w:b/>
          <w:sz w:val="24"/>
          <w:szCs w:val="24"/>
          <w:lang w:val="en-GB"/>
        </w:rPr>
      </w:pPr>
      <w:r w:rsidRPr="00273D3A">
        <w:rPr>
          <w:rFonts w:ascii="Arial" w:eastAsia="Calibri" w:hAnsi="Arial" w:cs="Arial"/>
          <w:b/>
          <w:sz w:val="24"/>
          <w:szCs w:val="24"/>
          <w:lang w:val="en-GB"/>
        </w:rPr>
        <w:t>Apply the knowledge:</w:t>
      </w:r>
    </w:p>
    <w:p w14:paraId="374D32B7" w14:textId="1D940594" w:rsidR="00273D3A" w:rsidRPr="00273D3A" w:rsidRDefault="00273D3A" w:rsidP="00FA3134">
      <w:pPr>
        <w:rPr>
          <w:rFonts w:ascii="Arial" w:eastAsia="Calibri" w:hAnsi="Arial" w:cs="Arial"/>
          <w:sz w:val="24"/>
          <w:szCs w:val="24"/>
          <w:lang w:val="en-GB"/>
        </w:rPr>
      </w:pPr>
      <w:r w:rsidRPr="00273D3A">
        <w:rPr>
          <w:rFonts w:ascii="Arial" w:eastAsia="Calibri" w:hAnsi="Arial" w:cs="Arial"/>
          <w:sz w:val="24"/>
          <w:szCs w:val="24"/>
          <w:lang w:val="en-GB"/>
        </w:rPr>
        <w:t>Sam was stabbed with a knife through the front of his brain’s left hemisphere. He survived the attack and r</w:t>
      </w:r>
      <w:r w:rsidR="0045074A">
        <w:rPr>
          <w:rFonts w:ascii="Arial" w:eastAsia="Calibri" w:hAnsi="Arial" w:cs="Arial"/>
          <w:sz w:val="24"/>
          <w:szCs w:val="24"/>
          <w:lang w:val="en-GB"/>
        </w:rPr>
        <w:t>e</w:t>
      </w:r>
      <w:r w:rsidRPr="00273D3A">
        <w:rPr>
          <w:rFonts w:ascii="Arial" w:eastAsia="Calibri" w:hAnsi="Arial" w:cs="Arial"/>
          <w:sz w:val="24"/>
          <w:szCs w:val="24"/>
          <w:lang w:val="en-GB"/>
        </w:rPr>
        <w:t>covered, but his friends noticed that his personality had changed and his college work was nowhere near as good as before.</w:t>
      </w:r>
    </w:p>
    <w:p w14:paraId="2BEAAB5D" w14:textId="77777777" w:rsidR="00273D3A" w:rsidRDefault="00273D3A" w:rsidP="00FA3134">
      <w:pPr>
        <w:rPr>
          <w:rFonts w:ascii="Arial" w:eastAsia="Calibri" w:hAnsi="Arial" w:cs="Arial"/>
          <w:sz w:val="24"/>
          <w:szCs w:val="24"/>
          <w:lang w:val="en-GB"/>
        </w:rPr>
      </w:pPr>
      <w:r w:rsidRPr="00273D3A">
        <w:rPr>
          <w:rFonts w:ascii="Arial" w:eastAsia="Calibri" w:hAnsi="Arial" w:cs="Arial"/>
          <w:sz w:val="24"/>
          <w:szCs w:val="24"/>
          <w:lang w:val="en-GB"/>
        </w:rPr>
        <w:t>Evaluate neuroanatomy with reference to this scenario. In your answer you should consider: a) basic localisation of function, and b) the key study by Harlow (1868)</w:t>
      </w:r>
    </w:p>
    <w:p w14:paraId="17B4DF53" w14:textId="4EB095BB" w:rsidR="00FA3134" w:rsidRDefault="00273D3A" w:rsidP="00FA3134">
      <w:pPr>
        <w:rPr>
          <w:rFonts w:ascii="Arial" w:eastAsia="Calibri" w:hAnsi="Arial" w:cs="Arial"/>
          <w:sz w:val="24"/>
          <w:szCs w:val="24"/>
          <w:lang w:val="en-GB"/>
        </w:rPr>
      </w:pPr>
      <w:r>
        <w:rPr>
          <w:rFonts w:ascii="Arial" w:eastAsia="Calibri" w:hAnsi="Arial" w:cs="Arial"/>
          <w:sz w:val="24"/>
          <w:szCs w:val="24"/>
          <w:lang w:val="en-GB"/>
        </w:rPr>
        <w:t>__________________________________________________________________________________________________________________________________________________________________________________________________________________</w:t>
      </w:r>
      <w:r>
        <w:rPr>
          <w:rFonts w:ascii="Arial" w:eastAsia="Calibri" w:hAnsi="Arial" w:cs="Arial"/>
          <w:sz w:val="24"/>
          <w:szCs w:val="24"/>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D1201" w14:textId="5E589FDB" w:rsidR="00273D3A" w:rsidRDefault="00273D3A" w:rsidP="00FA3134">
      <w:pPr>
        <w:rPr>
          <w:rFonts w:ascii="Arial" w:eastAsia="Calibri" w:hAnsi="Arial" w:cs="Arial"/>
          <w:sz w:val="24"/>
          <w:szCs w:val="24"/>
          <w:lang w:val="en-GB"/>
        </w:rPr>
      </w:pPr>
    </w:p>
    <w:p w14:paraId="08F97931" w14:textId="0C644816" w:rsidR="00273D3A" w:rsidRPr="00D1797A" w:rsidRDefault="00273D3A" w:rsidP="00FA3134">
      <w:pPr>
        <w:rPr>
          <w:rFonts w:ascii="Arial" w:eastAsia="Calibri" w:hAnsi="Arial" w:cs="Arial"/>
          <w:b/>
          <w:sz w:val="24"/>
          <w:szCs w:val="24"/>
          <w:lang w:val="en-GB"/>
        </w:rPr>
      </w:pPr>
      <w:r w:rsidRPr="00D1797A">
        <w:rPr>
          <w:rFonts w:ascii="Arial" w:eastAsia="Calibri" w:hAnsi="Arial" w:cs="Arial"/>
          <w:b/>
          <w:sz w:val="24"/>
          <w:szCs w:val="24"/>
          <w:lang w:val="en-GB"/>
        </w:rPr>
        <w:t>Condense the Research:</w:t>
      </w:r>
    </w:p>
    <w:p w14:paraId="7E2E3BC5" w14:textId="1FC202CB" w:rsidR="00273D3A" w:rsidRPr="00FA3134" w:rsidRDefault="00273D3A" w:rsidP="00FA3134">
      <w:pPr>
        <w:rPr>
          <w:rFonts w:ascii="Arial" w:eastAsia="Calibri" w:hAnsi="Arial" w:cs="Arial"/>
          <w:sz w:val="24"/>
          <w:szCs w:val="24"/>
          <w:lang w:val="en-GB"/>
        </w:rPr>
      </w:pPr>
      <w:r>
        <w:rPr>
          <w:rFonts w:ascii="Arial" w:eastAsia="Calibri" w:hAnsi="Arial" w:cs="Arial"/>
          <w:sz w:val="24"/>
          <w:szCs w:val="24"/>
          <w:lang w:val="en-GB"/>
        </w:rPr>
        <w:t xml:space="preserve">Condense </w:t>
      </w:r>
      <w:r w:rsidR="00D1797A">
        <w:rPr>
          <w:rFonts w:ascii="Arial" w:eastAsia="Calibri" w:hAnsi="Arial" w:cs="Arial"/>
          <w:sz w:val="24"/>
          <w:szCs w:val="24"/>
          <w:lang w:val="en-GB"/>
        </w:rPr>
        <w:t>Harlow’s research below. This will make it easier to remember in the exam. Remember to use P.E.T in your evaluation for maximum A03 marks!</w:t>
      </w:r>
    </w:p>
    <w:tbl>
      <w:tblPr>
        <w:tblStyle w:val="TableGrid"/>
        <w:tblW w:w="0" w:type="auto"/>
        <w:tblLook w:val="04A0" w:firstRow="1" w:lastRow="0" w:firstColumn="1" w:lastColumn="0" w:noHBand="0" w:noVBand="1"/>
      </w:tblPr>
      <w:tblGrid>
        <w:gridCol w:w="4810"/>
        <w:gridCol w:w="4540"/>
      </w:tblGrid>
      <w:tr w:rsidR="00273D3A" w14:paraId="454BA8DA" w14:textId="77777777" w:rsidTr="00273D3A">
        <w:tc>
          <w:tcPr>
            <w:tcW w:w="5228" w:type="dxa"/>
          </w:tcPr>
          <w:p w14:paraId="1C460F9F" w14:textId="77777777" w:rsidR="00273D3A" w:rsidRDefault="00273D3A" w:rsidP="00273D3A">
            <w:pPr>
              <w:rPr>
                <w:rFonts w:ascii="Arial" w:hAnsi="Arial" w:cs="Arial"/>
                <w:sz w:val="24"/>
                <w:szCs w:val="24"/>
              </w:rPr>
            </w:pPr>
            <w:r>
              <w:rPr>
                <w:rFonts w:ascii="Arial" w:hAnsi="Arial" w:cs="Arial"/>
                <w:sz w:val="24"/>
                <w:szCs w:val="24"/>
              </w:rPr>
              <w:t>Aim</w:t>
            </w:r>
          </w:p>
        </w:tc>
        <w:tc>
          <w:tcPr>
            <w:tcW w:w="5228" w:type="dxa"/>
          </w:tcPr>
          <w:p w14:paraId="05A574ED" w14:textId="77777777" w:rsidR="00273D3A" w:rsidRDefault="00273D3A" w:rsidP="00273D3A">
            <w:pPr>
              <w:rPr>
                <w:rFonts w:ascii="Arial" w:hAnsi="Arial" w:cs="Arial"/>
                <w:sz w:val="24"/>
                <w:szCs w:val="24"/>
              </w:rPr>
            </w:pPr>
          </w:p>
          <w:p w14:paraId="37835B20" w14:textId="77777777" w:rsidR="00273D3A" w:rsidRDefault="00273D3A" w:rsidP="00273D3A">
            <w:pPr>
              <w:rPr>
                <w:rFonts w:ascii="Arial" w:hAnsi="Arial" w:cs="Arial"/>
                <w:sz w:val="24"/>
                <w:szCs w:val="24"/>
              </w:rPr>
            </w:pPr>
          </w:p>
        </w:tc>
      </w:tr>
      <w:tr w:rsidR="00273D3A" w14:paraId="3A36D5F2" w14:textId="77777777" w:rsidTr="00273D3A">
        <w:tc>
          <w:tcPr>
            <w:tcW w:w="5228" w:type="dxa"/>
          </w:tcPr>
          <w:p w14:paraId="02997EF4" w14:textId="77777777" w:rsidR="00273D3A" w:rsidRDefault="00273D3A" w:rsidP="00273D3A">
            <w:pPr>
              <w:rPr>
                <w:rFonts w:ascii="Arial" w:hAnsi="Arial" w:cs="Arial"/>
                <w:sz w:val="24"/>
                <w:szCs w:val="24"/>
              </w:rPr>
            </w:pPr>
            <w:r>
              <w:rPr>
                <w:rFonts w:ascii="Arial" w:hAnsi="Arial" w:cs="Arial"/>
                <w:sz w:val="24"/>
                <w:szCs w:val="24"/>
              </w:rPr>
              <w:t>Method/Procedure</w:t>
            </w:r>
          </w:p>
        </w:tc>
        <w:tc>
          <w:tcPr>
            <w:tcW w:w="5228" w:type="dxa"/>
          </w:tcPr>
          <w:p w14:paraId="418BFC5C" w14:textId="77777777" w:rsidR="00273D3A" w:rsidRDefault="00273D3A" w:rsidP="00273D3A">
            <w:pPr>
              <w:tabs>
                <w:tab w:val="left" w:pos="3418"/>
              </w:tabs>
              <w:rPr>
                <w:rFonts w:ascii="Arial" w:hAnsi="Arial" w:cs="Arial"/>
                <w:bCs/>
                <w:sz w:val="24"/>
              </w:rPr>
            </w:pPr>
          </w:p>
          <w:p w14:paraId="325D2F56" w14:textId="77777777" w:rsidR="00273D3A" w:rsidRDefault="00273D3A" w:rsidP="00273D3A">
            <w:pPr>
              <w:tabs>
                <w:tab w:val="left" w:pos="3418"/>
              </w:tabs>
              <w:rPr>
                <w:rFonts w:ascii="Arial" w:hAnsi="Arial" w:cs="Arial"/>
                <w:bCs/>
                <w:sz w:val="24"/>
              </w:rPr>
            </w:pPr>
          </w:p>
          <w:p w14:paraId="3BEDCEE2" w14:textId="77777777" w:rsidR="00273D3A" w:rsidRDefault="00273D3A" w:rsidP="00273D3A">
            <w:pPr>
              <w:tabs>
                <w:tab w:val="left" w:pos="3418"/>
              </w:tabs>
              <w:rPr>
                <w:rFonts w:ascii="Arial" w:hAnsi="Arial" w:cs="Arial"/>
                <w:bCs/>
                <w:sz w:val="24"/>
              </w:rPr>
            </w:pPr>
          </w:p>
          <w:p w14:paraId="2D26895F" w14:textId="77777777" w:rsidR="00273D3A" w:rsidRDefault="00273D3A" w:rsidP="00273D3A">
            <w:pPr>
              <w:tabs>
                <w:tab w:val="left" w:pos="3418"/>
              </w:tabs>
              <w:rPr>
                <w:rFonts w:ascii="Arial" w:hAnsi="Arial" w:cs="Arial"/>
                <w:bCs/>
                <w:sz w:val="24"/>
              </w:rPr>
            </w:pPr>
          </w:p>
          <w:p w14:paraId="3A70D01D" w14:textId="77777777" w:rsidR="00273D3A" w:rsidRDefault="00273D3A" w:rsidP="00273D3A">
            <w:pPr>
              <w:tabs>
                <w:tab w:val="left" w:pos="3418"/>
              </w:tabs>
              <w:rPr>
                <w:rFonts w:ascii="Arial" w:hAnsi="Arial" w:cs="Arial"/>
                <w:bCs/>
                <w:sz w:val="24"/>
              </w:rPr>
            </w:pPr>
          </w:p>
          <w:p w14:paraId="14ECB0C5" w14:textId="77777777" w:rsidR="00273D3A" w:rsidRDefault="00273D3A" w:rsidP="00273D3A">
            <w:pPr>
              <w:tabs>
                <w:tab w:val="left" w:pos="3418"/>
              </w:tabs>
              <w:rPr>
                <w:rFonts w:ascii="Arial" w:hAnsi="Arial" w:cs="Arial"/>
                <w:bCs/>
                <w:sz w:val="24"/>
              </w:rPr>
            </w:pPr>
          </w:p>
          <w:p w14:paraId="57462CF0" w14:textId="77777777" w:rsidR="00273D3A" w:rsidRPr="00A77001" w:rsidRDefault="00273D3A" w:rsidP="00273D3A">
            <w:pPr>
              <w:tabs>
                <w:tab w:val="left" w:pos="3418"/>
              </w:tabs>
              <w:rPr>
                <w:rFonts w:ascii="Arial" w:hAnsi="Arial" w:cs="Arial"/>
                <w:bCs/>
                <w:sz w:val="24"/>
              </w:rPr>
            </w:pPr>
          </w:p>
        </w:tc>
      </w:tr>
      <w:tr w:rsidR="00273D3A" w14:paraId="3B1D6FC5" w14:textId="77777777" w:rsidTr="00273D3A">
        <w:tc>
          <w:tcPr>
            <w:tcW w:w="5228" w:type="dxa"/>
          </w:tcPr>
          <w:p w14:paraId="64BA67D3" w14:textId="77777777" w:rsidR="00273D3A" w:rsidRDefault="00273D3A" w:rsidP="00273D3A">
            <w:pPr>
              <w:rPr>
                <w:rFonts w:ascii="Arial" w:hAnsi="Arial" w:cs="Arial"/>
                <w:sz w:val="24"/>
                <w:szCs w:val="24"/>
              </w:rPr>
            </w:pPr>
            <w:r>
              <w:rPr>
                <w:rFonts w:ascii="Arial" w:hAnsi="Arial" w:cs="Arial"/>
                <w:sz w:val="24"/>
                <w:szCs w:val="24"/>
              </w:rPr>
              <w:t>Results</w:t>
            </w:r>
          </w:p>
        </w:tc>
        <w:tc>
          <w:tcPr>
            <w:tcW w:w="5228" w:type="dxa"/>
          </w:tcPr>
          <w:p w14:paraId="5E2DEB5B" w14:textId="77777777" w:rsidR="00273D3A" w:rsidRDefault="00273D3A" w:rsidP="00273D3A">
            <w:pPr>
              <w:rPr>
                <w:rFonts w:ascii="Arial" w:hAnsi="Arial" w:cs="Arial"/>
                <w:sz w:val="24"/>
                <w:szCs w:val="24"/>
              </w:rPr>
            </w:pPr>
          </w:p>
          <w:p w14:paraId="22AAFCDE" w14:textId="77777777" w:rsidR="00273D3A" w:rsidRDefault="00273D3A" w:rsidP="00273D3A">
            <w:pPr>
              <w:rPr>
                <w:rFonts w:ascii="Arial" w:hAnsi="Arial" w:cs="Arial"/>
                <w:sz w:val="24"/>
                <w:szCs w:val="24"/>
              </w:rPr>
            </w:pPr>
          </w:p>
          <w:p w14:paraId="14B39F53" w14:textId="77777777" w:rsidR="00273D3A" w:rsidRDefault="00273D3A" w:rsidP="00273D3A">
            <w:pPr>
              <w:rPr>
                <w:rFonts w:ascii="Arial" w:hAnsi="Arial" w:cs="Arial"/>
                <w:sz w:val="24"/>
                <w:szCs w:val="24"/>
              </w:rPr>
            </w:pPr>
          </w:p>
          <w:p w14:paraId="49F4025A" w14:textId="1A1B7BE1" w:rsidR="00273D3A" w:rsidRDefault="00273D3A" w:rsidP="00273D3A">
            <w:pPr>
              <w:rPr>
                <w:rFonts w:ascii="Arial" w:hAnsi="Arial" w:cs="Arial"/>
                <w:sz w:val="24"/>
                <w:szCs w:val="24"/>
              </w:rPr>
            </w:pPr>
          </w:p>
          <w:p w14:paraId="2B6C2562" w14:textId="6EE2DC09" w:rsidR="00D1797A" w:rsidRDefault="00D1797A" w:rsidP="00273D3A">
            <w:pPr>
              <w:rPr>
                <w:rFonts w:ascii="Arial" w:hAnsi="Arial" w:cs="Arial"/>
                <w:sz w:val="24"/>
                <w:szCs w:val="24"/>
              </w:rPr>
            </w:pPr>
          </w:p>
          <w:p w14:paraId="10203F2E" w14:textId="40248F91" w:rsidR="00D1797A" w:rsidRDefault="00D1797A" w:rsidP="00273D3A">
            <w:pPr>
              <w:rPr>
                <w:rFonts w:ascii="Arial" w:hAnsi="Arial" w:cs="Arial"/>
                <w:sz w:val="24"/>
                <w:szCs w:val="24"/>
              </w:rPr>
            </w:pPr>
          </w:p>
          <w:p w14:paraId="55A48EEF" w14:textId="250C37D3" w:rsidR="00D1797A" w:rsidRDefault="00D1797A" w:rsidP="00273D3A">
            <w:pPr>
              <w:rPr>
                <w:rFonts w:ascii="Arial" w:hAnsi="Arial" w:cs="Arial"/>
                <w:sz w:val="24"/>
                <w:szCs w:val="24"/>
              </w:rPr>
            </w:pPr>
          </w:p>
          <w:p w14:paraId="60C65AB0" w14:textId="77777777" w:rsidR="00D1797A" w:rsidRDefault="00D1797A" w:rsidP="00273D3A">
            <w:pPr>
              <w:rPr>
                <w:rFonts w:ascii="Arial" w:hAnsi="Arial" w:cs="Arial"/>
                <w:sz w:val="24"/>
                <w:szCs w:val="24"/>
              </w:rPr>
            </w:pPr>
          </w:p>
          <w:p w14:paraId="310B1050" w14:textId="77777777" w:rsidR="00273D3A" w:rsidRDefault="00273D3A" w:rsidP="00273D3A">
            <w:pPr>
              <w:rPr>
                <w:rFonts w:ascii="Arial" w:hAnsi="Arial" w:cs="Arial"/>
                <w:sz w:val="24"/>
                <w:szCs w:val="24"/>
              </w:rPr>
            </w:pPr>
          </w:p>
          <w:p w14:paraId="107D89D5" w14:textId="77777777" w:rsidR="00273D3A" w:rsidRDefault="00273D3A" w:rsidP="00273D3A">
            <w:pPr>
              <w:rPr>
                <w:rFonts w:ascii="Arial" w:hAnsi="Arial" w:cs="Arial"/>
                <w:sz w:val="24"/>
                <w:szCs w:val="24"/>
              </w:rPr>
            </w:pPr>
          </w:p>
        </w:tc>
      </w:tr>
      <w:tr w:rsidR="00273D3A" w14:paraId="64665A24" w14:textId="77777777" w:rsidTr="00273D3A">
        <w:tc>
          <w:tcPr>
            <w:tcW w:w="5228" w:type="dxa"/>
          </w:tcPr>
          <w:p w14:paraId="7355A5AA" w14:textId="77777777" w:rsidR="00273D3A" w:rsidRDefault="00273D3A" w:rsidP="00273D3A">
            <w:pPr>
              <w:rPr>
                <w:rFonts w:ascii="Arial" w:hAnsi="Arial" w:cs="Arial"/>
                <w:sz w:val="24"/>
                <w:szCs w:val="24"/>
              </w:rPr>
            </w:pPr>
            <w:r>
              <w:rPr>
                <w:rFonts w:ascii="Arial" w:hAnsi="Arial" w:cs="Arial"/>
                <w:sz w:val="24"/>
                <w:szCs w:val="24"/>
              </w:rPr>
              <w:t>Conclusion</w:t>
            </w:r>
          </w:p>
        </w:tc>
        <w:tc>
          <w:tcPr>
            <w:tcW w:w="5228" w:type="dxa"/>
          </w:tcPr>
          <w:p w14:paraId="37C16770" w14:textId="77777777" w:rsidR="00273D3A" w:rsidRDefault="00273D3A" w:rsidP="00273D3A">
            <w:pPr>
              <w:tabs>
                <w:tab w:val="left" w:pos="3418"/>
              </w:tabs>
              <w:rPr>
                <w:rFonts w:ascii="Arial" w:hAnsi="Arial" w:cs="Arial"/>
                <w:sz w:val="24"/>
              </w:rPr>
            </w:pPr>
          </w:p>
          <w:p w14:paraId="11AA171F" w14:textId="189B0C94" w:rsidR="00273D3A" w:rsidRDefault="00273D3A" w:rsidP="00273D3A">
            <w:pPr>
              <w:tabs>
                <w:tab w:val="left" w:pos="3418"/>
              </w:tabs>
              <w:rPr>
                <w:rFonts w:ascii="Arial" w:hAnsi="Arial" w:cs="Arial"/>
                <w:sz w:val="24"/>
              </w:rPr>
            </w:pPr>
          </w:p>
          <w:p w14:paraId="0F3E5A18" w14:textId="6612F367" w:rsidR="00D1797A" w:rsidRDefault="00D1797A" w:rsidP="00273D3A">
            <w:pPr>
              <w:tabs>
                <w:tab w:val="left" w:pos="3418"/>
              </w:tabs>
              <w:rPr>
                <w:rFonts w:ascii="Arial" w:hAnsi="Arial" w:cs="Arial"/>
                <w:sz w:val="24"/>
              </w:rPr>
            </w:pPr>
          </w:p>
          <w:p w14:paraId="0010A877" w14:textId="77777777" w:rsidR="00D1797A" w:rsidRDefault="00D1797A" w:rsidP="00273D3A">
            <w:pPr>
              <w:tabs>
                <w:tab w:val="left" w:pos="3418"/>
              </w:tabs>
              <w:rPr>
                <w:rFonts w:ascii="Arial" w:hAnsi="Arial" w:cs="Arial"/>
                <w:sz w:val="24"/>
              </w:rPr>
            </w:pPr>
          </w:p>
          <w:p w14:paraId="4545B529" w14:textId="77777777" w:rsidR="00273D3A" w:rsidRDefault="00273D3A" w:rsidP="00273D3A">
            <w:pPr>
              <w:tabs>
                <w:tab w:val="left" w:pos="3418"/>
              </w:tabs>
              <w:rPr>
                <w:rFonts w:ascii="Arial" w:hAnsi="Arial" w:cs="Arial"/>
                <w:sz w:val="24"/>
              </w:rPr>
            </w:pPr>
          </w:p>
          <w:p w14:paraId="1E43C8E1" w14:textId="77777777" w:rsidR="00273D3A" w:rsidRDefault="00273D3A" w:rsidP="00273D3A">
            <w:pPr>
              <w:tabs>
                <w:tab w:val="left" w:pos="3418"/>
              </w:tabs>
              <w:rPr>
                <w:rFonts w:ascii="Arial" w:hAnsi="Arial" w:cs="Arial"/>
                <w:sz w:val="24"/>
              </w:rPr>
            </w:pPr>
          </w:p>
          <w:p w14:paraId="297E1131" w14:textId="77777777" w:rsidR="00273D3A" w:rsidRPr="0017513D" w:rsidRDefault="00273D3A" w:rsidP="00273D3A">
            <w:pPr>
              <w:tabs>
                <w:tab w:val="left" w:pos="3418"/>
              </w:tabs>
              <w:rPr>
                <w:rFonts w:ascii="Arial" w:hAnsi="Arial" w:cs="Arial"/>
                <w:sz w:val="24"/>
              </w:rPr>
            </w:pPr>
          </w:p>
        </w:tc>
      </w:tr>
      <w:tr w:rsidR="00273D3A" w14:paraId="64D4B1A9" w14:textId="77777777" w:rsidTr="00D1797A">
        <w:trPr>
          <w:trHeight w:val="75"/>
        </w:trPr>
        <w:tc>
          <w:tcPr>
            <w:tcW w:w="5228" w:type="dxa"/>
          </w:tcPr>
          <w:p w14:paraId="459D1302" w14:textId="77777777" w:rsidR="00273D3A" w:rsidRDefault="00273D3A" w:rsidP="00273D3A">
            <w:pPr>
              <w:rPr>
                <w:rFonts w:ascii="Arial" w:hAnsi="Arial" w:cs="Arial"/>
                <w:sz w:val="24"/>
                <w:szCs w:val="24"/>
              </w:rPr>
            </w:pPr>
            <w:r>
              <w:rPr>
                <w:rFonts w:ascii="Arial" w:hAnsi="Arial" w:cs="Arial"/>
                <w:sz w:val="24"/>
                <w:szCs w:val="24"/>
              </w:rPr>
              <w:lastRenderedPageBreak/>
              <w:t>Evaluation</w:t>
            </w:r>
          </w:p>
          <w:p w14:paraId="316668A3" w14:textId="77777777" w:rsidR="00273D3A" w:rsidRDefault="00273D3A" w:rsidP="00273D3A">
            <w:pPr>
              <w:rPr>
                <w:rFonts w:ascii="Arial" w:hAnsi="Arial" w:cs="Arial"/>
                <w:sz w:val="24"/>
                <w:szCs w:val="24"/>
              </w:rPr>
            </w:pPr>
            <w:r>
              <w:rPr>
                <w:rFonts w:ascii="Arial" w:hAnsi="Arial" w:cs="Arial"/>
                <w:sz w:val="24"/>
                <w:szCs w:val="24"/>
              </w:rPr>
              <w:t>1 strength</w:t>
            </w:r>
          </w:p>
          <w:p w14:paraId="40C91473" w14:textId="77777777" w:rsidR="00273D3A" w:rsidRDefault="00273D3A" w:rsidP="00273D3A">
            <w:pPr>
              <w:rPr>
                <w:rFonts w:ascii="Arial" w:hAnsi="Arial" w:cs="Arial"/>
                <w:sz w:val="24"/>
                <w:szCs w:val="24"/>
              </w:rPr>
            </w:pPr>
          </w:p>
          <w:p w14:paraId="7D225471" w14:textId="77777777" w:rsidR="00273D3A" w:rsidRDefault="00273D3A" w:rsidP="00273D3A">
            <w:pPr>
              <w:rPr>
                <w:rFonts w:ascii="Arial" w:hAnsi="Arial" w:cs="Arial"/>
                <w:sz w:val="24"/>
                <w:szCs w:val="24"/>
              </w:rPr>
            </w:pPr>
          </w:p>
          <w:p w14:paraId="290E7CFF" w14:textId="1CB7C503" w:rsidR="00273D3A" w:rsidRDefault="00273D3A" w:rsidP="00273D3A">
            <w:pPr>
              <w:rPr>
                <w:rFonts w:ascii="Arial" w:hAnsi="Arial" w:cs="Arial"/>
                <w:sz w:val="24"/>
                <w:szCs w:val="24"/>
              </w:rPr>
            </w:pPr>
          </w:p>
          <w:p w14:paraId="510DC713" w14:textId="77777777" w:rsidR="00D1797A" w:rsidRDefault="00D1797A" w:rsidP="00273D3A">
            <w:pPr>
              <w:rPr>
                <w:rFonts w:ascii="Arial" w:hAnsi="Arial" w:cs="Arial"/>
                <w:sz w:val="24"/>
                <w:szCs w:val="24"/>
              </w:rPr>
            </w:pPr>
          </w:p>
          <w:p w14:paraId="2BDE058D" w14:textId="77777777" w:rsidR="00273D3A" w:rsidRDefault="00273D3A" w:rsidP="00273D3A">
            <w:pPr>
              <w:rPr>
                <w:rFonts w:ascii="Arial" w:hAnsi="Arial" w:cs="Arial"/>
                <w:sz w:val="24"/>
                <w:szCs w:val="24"/>
              </w:rPr>
            </w:pPr>
          </w:p>
          <w:p w14:paraId="7F87AD90" w14:textId="77777777" w:rsidR="00273D3A" w:rsidRDefault="00273D3A" w:rsidP="00273D3A">
            <w:pPr>
              <w:rPr>
                <w:rFonts w:ascii="Arial" w:hAnsi="Arial" w:cs="Arial"/>
                <w:sz w:val="24"/>
                <w:szCs w:val="24"/>
              </w:rPr>
            </w:pPr>
            <w:r>
              <w:rPr>
                <w:rFonts w:ascii="Arial" w:hAnsi="Arial" w:cs="Arial"/>
                <w:sz w:val="24"/>
                <w:szCs w:val="24"/>
              </w:rPr>
              <w:t>1 weakness</w:t>
            </w:r>
          </w:p>
          <w:p w14:paraId="131A681F" w14:textId="77777777" w:rsidR="00273D3A" w:rsidRDefault="00273D3A" w:rsidP="00273D3A">
            <w:pPr>
              <w:rPr>
                <w:rFonts w:ascii="Arial" w:hAnsi="Arial" w:cs="Arial"/>
                <w:sz w:val="24"/>
                <w:szCs w:val="24"/>
              </w:rPr>
            </w:pPr>
          </w:p>
          <w:p w14:paraId="77193C02" w14:textId="77777777" w:rsidR="00273D3A" w:rsidRDefault="00273D3A" w:rsidP="00273D3A">
            <w:pPr>
              <w:rPr>
                <w:rFonts w:ascii="Arial" w:hAnsi="Arial" w:cs="Arial"/>
                <w:sz w:val="24"/>
                <w:szCs w:val="24"/>
              </w:rPr>
            </w:pPr>
          </w:p>
          <w:p w14:paraId="1E201543" w14:textId="77777777" w:rsidR="00273D3A" w:rsidRDefault="00273D3A" w:rsidP="00273D3A">
            <w:pPr>
              <w:rPr>
                <w:rFonts w:ascii="Arial" w:hAnsi="Arial" w:cs="Arial"/>
                <w:sz w:val="24"/>
                <w:szCs w:val="24"/>
              </w:rPr>
            </w:pPr>
          </w:p>
          <w:p w14:paraId="4FDC5A9E" w14:textId="77777777" w:rsidR="00273D3A" w:rsidRDefault="00273D3A" w:rsidP="00273D3A">
            <w:pPr>
              <w:rPr>
                <w:rFonts w:ascii="Arial" w:hAnsi="Arial" w:cs="Arial"/>
                <w:sz w:val="24"/>
                <w:szCs w:val="24"/>
              </w:rPr>
            </w:pPr>
          </w:p>
          <w:p w14:paraId="538D50D7" w14:textId="77777777" w:rsidR="00273D3A" w:rsidRDefault="00273D3A" w:rsidP="00273D3A">
            <w:pPr>
              <w:rPr>
                <w:rFonts w:ascii="Arial" w:hAnsi="Arial" w:cs="Arial"/>
                <w:sz w:val="24"/>
                <w:szCs w:val="24"/>
              </w:rPr>
            </w:pPr>
          </w:p>
          <w:p w14:paraId="6F632217" w14:textId="77777777" w:rsidR="00273D3A" w:rsidRDefault="00273D3A" w:rsidP="00273D3A">
            <w:pPr>
              <w:rPr>
                <w:rFonts w:ascii="Arial" w:hAnsi="Arial" w:cs="Arial"/>
                <w:sz w:val="24"/>
                <w:szCs w:val="24"/>
              </w:rPr>
            </w:pPr>
          </w:p>
        </w:tc>
        <w:tc>
          <w:tcPr>
            <w:tcW w:w="5228" w:type="dxa"/>
          </w:tcPr>
          <w:p w14:paraId="41126B6F" w14:textId="5B4A048F" w:rsidR="00273D3A" w:rsidRPr="00D1797A" w:rsidRDefault="00273D3A" w:rsidP="00D1797A">
            <w:pPr>
              <w:tabs>
                <w:tab w:val="left" w:pos="1537"/>
              </w:tabs>
              <w:rPr>
                <w:rFonts w:ascii="Arial" w:hAnsi="Arial" w:cs="Arial"/>
                <w:sz w:val="24"/>
              </w:rPr>
            </w:pPr>
          </w:p>
        </w:tc>
      </w:tr>
    </w:tbl>
    <w:p w14:paraId="10E8249C" w14:textId="35BB3C30" w:rsidR="00FA3134" w:rsidRPr="00FA3134" w:rsidRDefault="00FA3134" w:rsidP="00FA3134">
      <w:pPr>
        <w:rPr>
          <w:rFonts w:ascii="Arial" w:eastAsia="Calibri" w:hAnsi="Arial" w:cs="Arial"/>
          <w:sz w:val="32"/>
          <w:szCs w:val="36"/>
          <w:lang w:val="en-GB"/>
        </w:rPr>
      </w:pPr>
    </w:p>
    <w:p w14:paraId="22C4A31D" w14:textId="6B00BEEC" w:rsidR="00FA3134" w:rsidRDefault="00094E30" w:rsidP="00AC67C7">
      <w:pPr>
        <w:rPr>
          <w:rFonts w:ascii="Arial" w:eastAsia="Calibri" w:hAnsi="Arial" w:cs="Arial"/>
          <w:sz w:val="32"/>
          <w:szCs w:val="36"/>
          <w:lang w:val="en-GB"/>
        </w:rPr>
      </w:pPr>
      <w:r>
        <w:rPr>
          <w:rFonts w:ascii="Arial" w:eastAsia="Calibri" w:hAnsi="Arial" w:cs="Arial"/>
          <w:noProof/>
          <w:sz w:val="32"/>
          <w:szCs w:val="36"/>
          <w:lang w:val="en-GB"/>
        </w:rPr>
        <mc:AlternateContent>
          <mc:Choice Requires="wps">
            <w:drawing>
              <wp:anchor distT="0" distB="0" distL="114300" distR="114300" simplePos="0" relativeHeight="251720704" behindDoc="0" locked="0" layoutInCell="1" allowOverlap="1" wp14:anchorId="1F481D8B" wp14:editId="62ABDB64">
                <wp:simplePos x="0" y="0"/>
                <wp:positionH relativeFrom="margin">
                  <wp:align>right</wp:align>
                </wp:positionH>
                <wp:positionV relativeFrom="paragraph">
                  <wp:posOffset>25735</wp:posOffset>
                </wp:positionV>
                <wp:extent cx="5671185" cy="2578735"/>
                <wp:effectExtent l="38100" t="19050" r="43815" b="964565"/>
                <wp:wrapNone/>
                <wp:docPr id="2070" name="Thought Bubble: Cloud 2070"/>
                <wp:cNvGraphicFramePr/>
                <a:graphic xmlns:a="http://schemas.openxmlformats.org/drawingml/2006/main">
                  <a:graphicData uri="http://schemas.microsoft.com/office/word/2010/wordprocessingShape">
                    <wps:wsp>
                      <wps:cNvSpPr/>
                      <wps:spPr>
                        <a:xfrm>
                          <a:off x="0" y="0"/>
                          <a:ext cx="5671185" cy="2578735"/>
                        </a:xfrm>
                        <a:prstGeom prst="cloudCallout">
                          <a:avLst>
                            <a:gd name="adj1" fmla="val -34239"/>
                            <a:gd name="adj2" fmla="val 83616"/>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13025" w14:textId="25E33263" w:rsidR="0045074A" w:rsidRPr="00094E30" w:rsidRDefault="0045074A" w:rsidP="00094E30">
                            <w:pPr>
                              <w:jc w:val="center"/>
                              <w:rPr>
                                <w:rFonts w:ascii="Arial" w:hAnsi="Arial" w:cs="Arial"/>
                                <w:color w:val="000000" w:themeColor="text1"/>
                                <w:sz w:val="28"/>
                                <w:szCs w:val="28"/>
                              </w:rPr>
                            </w:pPr>
                            <w:r>
                              <w:rPr>
                                <w:rFonts w:ascii="Arial" w:hAnsi="Arial" w:cs="Arial"/>
                                <w:color w:val="000000" w:themeColor="text1"/>
                                <w:sz w:val="28"/>
                                <w:szCs w:val="28"/>
                              </w:rPr>
                              <w:t xml:space="preserve">Does it matter if men and women’s brains </w:t>
                            </w:r>
                            <w:r w:rsidRPr="00094E30">
                              <w:rPr>
                                <w:rFonts w:ascii="Arial" w:hAnsi="Arial" w:cs="Arial"/>
                                <w:color w:val="000000" w:themeColor="text1"/>
                                <w:sz w:val="28"/>
                                <w:szCs w:val="28"/>
                              </w:rPr>
                              <w:t>are different?</w:t>
                            </w:r>
                          </w:p>
                          <w:p w14:paraId="0180E88B" w14:textId="77777777" w:rsidR="0045074A" w:rsidRPr="00094E30" w:rsidRDefault="0045074A" w:rsidP="00094E30">
                            <w:pPr>
                              <w:jc w:val="center"/>
                              <w:rPr>
                                <w:rFonts w:ascii="Arial" w:hAnsi="Arial" w:cs="Arial"/>
                                <w:color w:val="000000" w:themeColor="text1"/>
                                <w:sz w:val="28"/>
                                <w:szCs w:val="28"/>
                              </w:rPr>
                            </w:pPr>
                            <w:r w:rsidRPr="00094E30">
                              <w:rPr>
                                <w:rFonts w:ascii="Arial" w:hAnsi="Arial" w:cs="Arial"/>
                                <w:color w:val="000000" w:themeColor="text1"/>
                                <w:sz w:val="28"/>
                                <w:szCs w:val="28"/>
                              </w:rPr>
                              <w:t>In your experience, how different are men and women? How do you think biological psychologists would explain your experiences?</w:t>
                            </w:r>
                          </w:p>
                          <w:p w14:paraId="2E87E83D" w14:textId="58BC6450" w:rsidR="0045074A" w:rsidRPr="00094E30" w:rsidRDefault="0045074A" w:rsidP="00094E30">
                            <w:pPr>
                              <w:jc w:val="center"/>
                              <w:rPr>
                                <w:rFonts w:ascii="Arial" w:hAnsi="Arial" w:cs="Arial"/>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481D8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070" o:spid="_x0000_s1035" type="#_x0000_t106" style="position:absolute;margin-left:395.35pt;margin-top:2.05pt;width:446.55pt;height:203.05pt;z-index:2517207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qO3QIAAA0GAAAOAAAAZHJzL2Uyb0RvYy54bWysVMFu2zAMvQ/YPwi6t46dOEmDOkWWosOA&#10;oi3WDj0rshR7kEVNUhJ3Xz9KtpNgK3YY5oMsieQj+Ujx+qZtFNkL62rQBU0vR5QIzaGs9bag317u&#10;LuaUOM90yRRoUdA34ejN8uOH64NZiAwqUKWwBEG0WxxMQSvvzSJJHK9Ew9wlGKFRKME2zOPRbpPS&#10;sgOiNyrJRqNpcgBbGgtcOIe3t52QLiO+lIL7Rymd8EQVFGPzcbVx3YQ1WV6zxdYyU9W8D4P9QxQN&#10;qzU6PULdMs/IztZ/QDU1t+BA+ksOTQJS1lzEHDCbdPRbNs8VMyLmguQ4c6TJ/T9Y/rB/sqQuC5qN&#10;ZkiQZg1W6aWC3bby5NNus1FiQdYKdiWJGkjYwbgF2j2bJ9ufHG5D9q20TfhjXqSNJL8dSRatJxwv&#10;8+ksTec5JRxlWT6bz8Z5KENyMjfW+c8CGhI2BeXB+5op/PlIMtvfOx/ZLvuAWfk9pUQ2Cou3Z4pc&#10;jCfZ+Kqv7plSdq40H0/Tae+6h8QgBucBX8NdrVTsEaXJAeOd57M8xuBA1WWQBr3YrmKtLEHnBfVt&#10;2sOeaSG00phmYK/jK+78mxIBQumvQmIhkKGscxCewAmTcS60TztRxUrRucpH+A3OBotIZgQMyBKD&#10;PGL3AINmBzJgd1Xo9YOpiC/oaDz6W2Cd8dEiegbtj8ZNrcG+B6Awq95zpz+Q1FETWPLtpo1NGksa&#10;bjZQvmHjWuhetDP8rsZmuWfOPzGLXYC9jGPJP+IiFWDpoN9RUoH9+d590MeXhVJKDjgSCup+7JgV&#10;lKgvGt/cVTqZhBkSD5N8luHBnks25xK9a9aAzYB9idHFbdD3athKC80rTq9V8Ioipjn6xnb3djis&#10;fTeqcP5xsVpFNZwbhvl7/Wx4AA88h5Z9aV+ZNf2L8fjYHmAYH2wRu7vj+KQbLDWsdh5k7YPwxGt/&#10;wJkTW6mfj2GonZ+j1mmKL38BAAD//wMAUEsDBBQABgAIAAAAIQAY36fo3gAAAAYBAAAPAAAAZHJz&#10;L2Rvd25yZXYueG1sTI9RS8NAEITfBf/DsYJv9tIooYm5lLagBS2FVn/ANbcmobm9mLs20V/v9sm+&#10;zTDLzLf5fLStOGPvG0cKppMIBFLpTEOVgs+Pl4cZCB80Gd06QgU/6GFe3N7kOjNuoB2e96ESXEI+&#10;0wrqELpMSl/WaLWfuA6Jsy/XWx3Y9pU0vR643LYyjqJEWt0QL9S6w1WN5XF/sgrKar39xnRIjuvV&#10;6+8m3bwt4/dEqfu7cfEMIuAY/o/hgs/oUDDTwZ3IeNEq4EeCgqcpCA5n6SOLw8VHMcgil9f4xR8A&#10;AAD//wMAUEsBAi0AFAAGAAgAAAAhALaDOJL+AAAA4QEAABMAAAAAAAAAAAAAAAAAAAAAAFtDb250&#10;ZW50X1R5cGVzXS54bWxQSwECLQAUAAYACAAAACEAOP0h/9YAAACUAQAACwAAAAAAAAAAAAAAAAAv&#10;AQAAX3JlbHMvLnJlbHNQSwECLQAUAAYACAAAACEAoCD6jt0CAAANBgAADgAAAAAAAAAAAAAAAAAu&#10;AgAAZHJzL2Uyb0RvYy54bWxQSwECLQAUAAYACAAAACEAGN+n6N4AAAAGAQAADwAAAAAAAAAAAAAA&#10;AAA3BQAAZHJzL2Rvd25yZXYueG1sUEsFBgAAAAAEAAQA8wAAAEIGAAAAAA==&#10;" adj="3404,28861" filled="f" strokecolor="black [3213]" strokeweight="2.25pt">
                <v:stroke joinstyle="miter"/>
                <v:textbox>
                  <w:txbxContent>
                    <w:p w14:paraId="4E613025" w14:textId="25E33263" w:rsidR="0045074A" w:rsidRPr="00094E30" w:rsidRDefault="0045074A" w:rsidP="00094E30">
                      <w:pPr>
                        <w:jc w:val="center"/>
                        <w:rPr>
                          <w:rFonts w:ascii="Arial" w:hAnsi="Arial" w:cs="Arial"/>
                          <w:color w:val="000000" w:themeColor="text1"/>
                          <w:sz w:val="28"/>
                          <w:szCs w:val="28"/>
                        </w:rPr>
                      </w:pPr>
                      <w:r>
                        <w:rPr>
                          <w:rFonts w:ascii="Arial" w:hAnsi="Arial" w:cs="Arial"/>
                          <w:color w:val="000000" w:themeColor="text1"/>
                          <w:sz w:val="28"/>
                          <w:szCs w:val="28"/>
                        </w:rPr>
                        <w:t xml:space="preserve">Does it matter if men and women’s brains </w:t>
                      </w:r>
                      <w:r w:rsidRPr="00094E30">
                        <w:rPr>
                          <w:rFonts w:ascii="Arial" w:hAnsi="Arial" w:cs="Arial"/>
                          <w:color w:val="000000" w:themeColor="text1"/>
                          <w:sz w:val="28"/>
                          <w:szCs w:val="28"/>
                        </w:rPr>
                        <w:t>are different?</w:t>
                      </w:r>
                    </w:p>
                    <w:p w14:paraId="0180E88B" w14:textId="77777777" w:rsidR="0045074A" w:rsidRPr="00094E30" w:rsidRDefault="0045074A" w:rsidP="00094E30">
                      <w:pPr>
                        <w:jc w:val="center"/>
                        <w:rPr>
                          <w:rFonts w:ascii="Arial" w:hAnsi="Arial" w:cs="Arial"/>
                          <w:color w:val="000000" w:themeColor="text1"/>
                          <w:sz w:val="28"/>
                          <w:szCs w:val="28"/>
                        </w:rPr>
                      </w:pPr>
                      <w:r w:rsidRPr="00094E30">
                        <w:rPr>
                          <w:rFonts w:ascii="Arial" w:hAnsi="Arial" w:cs="Arial"/>
                          <w:color w:val="000000" w:themeColor="text1"/>
                          <w:sz w:val="28"/>
                          <w:szCs w:val="28"/>
                        </w:rPr>
                        <w:t>In your experience, how different are men and women? How do you think biological psychologists would explain your experiences?</w:t>
                      </w:r>
                    </w:p>
                    <w:p w14:paraId="2E87E83D" w14:textId="58BC6450" w:rsidR="0045074A" w:rsidRPr="00094E30" w:rsidRDefault="0045074A" w:rsidP="00094E30">
                      <w:pPr>
                        <w:jc w:val="center"/>
                        <w:rPr>
                          <w:rFonts w:ascii="Arial" w:hAnsi="Arial" w:cs="Arial"/>
                          <w:color w:val="000000" w:themeColor="text1"/>
                          <w:sz w:val="28"/>
                          <w:szCs w:val="28"/>
                        </w:rPr>
                      </w:pPr>
                    </w:p>
                  </w:txbxContent>
                </v:textbox>
                <w10:wrap anchorx="margin"/>
              </v:shape>
            </w:pict>
          </mc:Fallback>
        </mc:AlternateContent>
      </w:r>
    </w:p>
    <w:p w14:paraId="3E3E3D6F" w14:textId="361B9E43" w:rsidR="00094E30" w:rsidRDefault="00094E30" w:rsidP="00AC67C7">
      <w:pPr>
        <w:sectPr w:rsidR="00094E30">
          <w:headerReference w:type="default" r:id="rId31"/>
          <w:pgSz w:w="12240" w:h="15840"/>
          <w:pgMar w:top="1440" w:right="1440" w:bottom="1440" w:left="1440" w:header="720" w:footer="720" w:gutter="0"/>
          <w:cols w:space="720"/>
          <w:docGrid w:linePitch="360"/>
        </w:sectPr>
      </w:pPr>
    </w:p>
    <w:p w14:paraId="37492B3B" w14:textId="5E6D76CC" w:rsidR="00FA3134" w:rsidRDefault="00FA3134" w:rsidP="00AC67C7"/>
    <w:p w14:paraId="60920C20" w14:textId="5BF617CF" w:rsidR="00385088" w:rsidRDefault="00385088" w:rsidP="00385088">
      <w:pPr>
        <w:rPr>
          <w:rFonts w:ascii="Arial" w:eastAsia="Calibri" w:hAnsi="Arial" w:cs="Arial"/>
          <w:b/>
          <w:sz w:val="36"/>
          <w:szCs w:val="36"/>
          <w:u w:val="single"/>
        </w:rPr>
      </w:pPr>
      <w:r w:rsidRPr="004514CE">
        <w:rPr>
          <w:rFonts w:ascii="Arial" w:eastAsia="Calibri" w:hAnsi="Arial" w:cs="Arial"/>
          <w:b/>
          <w:sz w:val="36"/>
          <w:szCs w:val="36"/>
          <w:u w:val="single"/>
        </w:rPr>
        <w:t>Key Concept: Neuro</w:t>
      </w:r>
      <w:r>
        <w:rPr>
          <w:rFonts w:ascii="Arial" w:eastAsia="Calibri" w:hAnsi="Arial" w:cs="Arial"/>
          <w:b/>
          <w:sz w:val="36"/>
          <w:szCs w:val="36"/>
          <w:u w:val="single"/>
        </w:rPr>
        <w:t>chemistry</w:t>
      </w:r>
    </w:p>
    <w:p w14:paraId="2ABB72C3" w14:textId="02465E65" w:rsidR="00385088" w:rsidRDefault="008921EC" w:rsidP="00FA3134">
      <w:pPr>
        <w:rPr>
          <w:rFonts w:ascii="Arial" w:hAnsi="Arial" w:cs="Arial"/>
          <w:sz w:val="24"/>
          <w:szCs w:val="24"/>
        </w:rPr>
      </w:pPr>
      <w:r w:rsidRPr="008921EC">
        <w:rPr>
          <w:noProof/>
        </w:rPr>
        <w:drawing>
          <wp:anchor distT="0" distB="0" distL="114300" distR="114300" simplePos="0" relativeHeight="251708416" behindDoc="0" locked="0" layoutInCell="1" allowOverlap="1" wp14:anchorId="3B6FEC30" wp14:editId="3B4AFBBA">
            <wp:simplePos x="0" y="0"/>
            <wp:positionH relativeFrom="column">
              <wp:posOffset>3493214</wp:posOffset>
            </wp:positionH>
            <wp:positionV relativeFrom="paragraph">
              <wp:posOffset>684566</wp:posOffset>
            </wp:positionV>
            <wp:extent cx="2857500" cy="2581275"/>
            <wp:effectExtent l="0" t="0" r="0" b="9525"/>
            <wp:wrapSquare wrapText="bothSides"/>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57500" cy="2581275"/>
                    </a:xfrm>
                    <a:prstGeom prst="rect">
                      <a:avLst/>
                    </a:prstGeom>
                  </pic:spPr>
                </pic:pic>
              </a:graphicData>
            </a:graphic>
            <wp14:sizeRelH relativeFrom="page">
              <wp14:pctWidth>0</wp14:pctWidth>
            </wp14:sizeRelH>
            <wp14:sizeRelV relativeFrom="page">
              <wp14:pctHeight>0</wp14:pctHeight>
            </wp14:sizeRelV>
          </wp:anchor>
        </w:drawing>
      </w:r>
      <w:r w:rsidR="00385088" w:rsidRPr="58EDB709">
        <w:rPr>
          <w:rFonts w:ascii="Arial" w:hAnsi="Arial" w:cs="Arial"/>
          <w:b/>
          <w:bCs/>
          <w:sz w:val="24"/>
          <w:szCs w:val="24"/>
        </w:rPr>
        <w:t>Neurochemistry</w:t>
      </w:r>
      <w:r w:rsidR="00385088" w:rsidRPr="00385088">
        <w:rPr>
          <w:rFonts w:ascii="Arial" w:hAnsi="Arial" w:cs="Arial"/>
          <w:sz w:val="24"/>
          <w:szCs w:val="24"/>
        </w:rPr>
        <w:t xml:space="preserve"> concerns the activity of substances in the nervous system. </w:t>
      </w:r>
      <w:r>
        <w:rPr>
          <w:rFonts w:ascii="Arial" w:hAnsi="Arial" w:cs="Arial"/>
          <w:sz w:val="24"/>
          <w:szCs w:val="24"/>
        </w:rPr>
        <w:t xml:space="preserve">Nerves communicate to one another to pass messages throughout the body. </w:t>
      </w:r>
      <w:r w:rsidR="00385088" w:rsidRPr="00385088">
        <w:rPr>
          <w:rFonts w:ascii="Arial" w:hAnsi="Arial" w:cs="Arial"/>
          <w:sz w:val="24"/>
          <w:szCs w:val="24"/>
        </w:rPr>
        <w:t>Psychologists are interested in how these substances affect the functioning of the brain and how this in turn influences our thinking, emotions and behaviour.</w:t>
      </w:r>
    </w:p>
    <w:p w14:paraId="23986CCD" w14:textId="15F56592" w:rsidR="008921EC" w:rsidRPr="008921EC" w:rsidRDefault="008921EC" w:rsidP="00FA3134">
      <w:pPr>
        <w:rPr>
          <w:rFonts w:ascii="Arial" w:hAnsi="Arial" w:cs="Arial"/>
          <w:sz w:val="24"/>
          <w:szCs w:val="24"/>
        </w:rPr>
      </w:pPr>
      <w:r>
        <w:rPr>
          <w:rFonts w:ascii="Arial" w:hAnsi="Arial" w:cs="Arial"/>
          <w:b/>
          <w:sz w:val="24"/>
          <w:szCs w:val="24"/>
        </w:rPr>
        <w:t xml:space="preserve">Neurotransmitters (chemical substances) </w:t>
      </w:r>
      <w:r>
        <w:rPr>
          <w:rFonts w:ascii="Arial" w:hAnsi="Arial" w:cs="Arial"/>
          <w:sz w:val="24"/>
          <w:szCs w:val="24"/>
        </w:rPr>
        <w:t>allow communication between nerve cells (called neurons). There are gaps in between the neurons called synapses. Although neurons use electrical impulses to send messages, they cannot travel across synapses and so neurotransmitters travel across and generate an impulse on the other side.</w:t>
      </w:r>
    </w:p>
    <w:p w14:paraId="0CABF8FE" w14:textId="5AD602A7" w:rsidR="008921EC" w:rsidRDefault="008921EC" w:rsidP="008921EC">
      <w:pPr>
        <w:rPr>
          <w:rFonts w:ascii="Arial" w:hAnsi="Arial" w:cs="Arial"/>
          <w:b/>
          <w:sz w:val="24"/>
          <w:u w:val="single"/>
        </w:rPr>
      </w:pPr>
    </w:p>
    <w:tbl>
      <w:tblPr>
        <w:tblStyle w:val="TableGrid"/>
        <w:tblW w:w="0" w:type="auto"/>
        <w:tblLook w:val="04A0" w:firstRow="1" w:lastRow="0" w:firstColumn="1" w:lastColumn="0" w:noHBand="0" w:noVBand="1"/>
      </w:tblPr>
      <w:tblGrid>
        <w:gridCol w:w="1899"/>
        <w:gridCol w:w="7451"/>
      </w:tblGrid>
      <w:tr w:rsidR="006937F5" w14:paraId="5FAB8D14" w14:textId="77777777" w:rsidTr="006937F5">
        <w:trPr>
          <w:trHeight w:val="2028"/>
        </w:trPr>
        <w:tc>
          <w:tcPr>
            <w:tcW w:w="1899" w:type="dxa"/>
          </w:tcPr>
          <w:p w14:paraId="0880A223" w14:textId="77777777" w:rsidR="006937F5" w:rsidRPr="00E201BC" w:rsidRDefault="006937F5" w:rsidP="006937F5">
            <w:pPr>
              <w:rPr>
                <w:rFonts w:ascii="Arial" w:hAnsi="Arial" w:cs="Arial"/>
                <w:b/>
                <w:sz w:val="24"/>
              </w:rPr>
            </w:pPr>
          </w:p>
          <w:p w14:paraId="49D8CDB0" w14:textId="77777777" w:rsidR="006937F5" w:rsidRPr="00E201BC" w:rsidRDefault="006937F5" w:rsidP="006937F5">
            <w:pPr>
              <w:rPr>
                <w:rFonts w:ascii="Arial" w:hAnsi="Arial" w:cs="Arial"/>
                <w:b/>
                <w:sz w:val="24"/>
              </w:rPr>
            </w:pPr>
          </w:p>
          <w:p w14:paraId="1D57C2E3" w14:textId="77777777" w:rsidR="006937F5" w:rsidRPr="00E201BC" w:rsidRDefault="006937F5" w:rsidP="006937F5">
            <w:pPr>
              <w:rPr>
                <w:rFonts w:ascii="Arial" w:hAnsi="Arial" w:cs="Arial"/>
                <w:b/>
                <w:sz w:val="24"/>
              </w:rPr>
            </w:pPr>
          </w:p>
          <w:p w14:paraId="4ADC5229" w14:textId="77777777" w:rsidR="006937F5" w:rsidRPr="00E201BC" w:rsidRDefault="006937F5" w:rsidP="006937F5">
            <w:pPr>
              <w:rPr>
                <w:rFonts w:ascii="Arial" w:hAnsi="Arial" w:cs="Arial"/>
                <w:b/>
                <w:sz w:val="24"/>
              </w:rPr>
            </w:pPr>
            <w:r w:rsidRPr="00E201BC">
              <w:rPr>
                <w:rFonts w:ascii="Arial" w:hAnsi="Arial" w:cs="Arial"/>
                <w:b/>
                <w:sz w:val="24"/>
              </w:rPr>
              <w:t>Serotonin</w:t>
            </w:r>
          </w:p>
        </w:tc>
        <w:tc>
          <w:tcPr>
            <w:tcW w:w="7451" w:type="dxa"/>
          </w:tcPr>
          <w:p w14:paraId="0853C603" w14:textId="77777777" w:rsidR="006937F5" w:rsidRDefault="006937F5" w:rsidP="006937F5">
            <w:pPr>
              <w:rPr>
                <w:rFonts w:ascii="Arial" w:hAnsi="Arial" w:cs="Arial"/>
                <w:color w:val="FF0000"/>
                <w:sz w:val="24"/>
              </w:rPr>
            </w:pPr>
          </w:p>
          <w:p w14:paraId="0148C49E" w14:textId="7FBCC80E" w:rsidR="006937F5" w:rsidRPr="00A348EE" w:rsidRDefault="006937F5" w:rsidP="006937F5">
            <w:pPr>
              <w:rPr>
                <w:rFonts w:ascii="Arial" w:hAnsi="Arial" w:cs="Arial"/>
                <w:color w:val="FF0000"/>
                <w:sz w:val="24"/>
              </w:rPr>
            </w:pPr>
            <w:r>
              <w:rPr>
                <w:rFonts w:ascii="Arial" w:hAnsi="Arial" w:cs="Arial"/>
                <w:color w:val="FF0000"/>
                <w:sz w:val="24"/>
              </w:rPr>
              <w:t>Serotonin is one of the main neurotransmitters in the body. It has been linked to a number of behaviours and disorders including depression. Serotonin levels are thought to be reduced in individuals with depression. As a result, some drugs that treat depression work by increasing the levels of serotonin in the synapses.</w:t>
            </w:r>
          </w:p>
        </w:tc>
      </w:tr>
      <w:tr w:rsidR="008921EC" w14:paraId="1F1C1E13" w14:textId="77777777" w:rsidTr="006937F5">
        <w:trPr>
          <w:trHeight w:val="2028"/>
        </w:trPr>
        <w:tc>
          <w:tcPr>
            <w:tcW w:w="1899" w:type="dxa"/>
          </w:tcPr>
          <w:p w14:paraId="3C7BD335" w14:textId="77777777" w:rsidR="008921EC" w:rsidRPr="00E201BC" w:rsidRDefault="008921EC" w:rsidP="006937F5">
            <w:pPr>
              <w:rPr>
                <w:rFonts w:ascii="Arial" w:hAnsi="Arial" w:cs="Arial"/>
                <w:b/>
                <w:sz w:val="24"/>
              </w:rPr>
            </w:pPr>
          </w:p>
          <w:p w14:paraId="75627529" w14:textId="77777777" w:rsidR="008921EC" w:rsidRPr="00E201BC" w:rsidRDefault="008921EC" w:rsidP="006937F5">
            <w:pPr>
              <w:rPr>
                <w:rFonts w:ascii="Arial" w:hAnsi="Arial" w:cs="Arial"/>
                <w:b/>
                <w:sz w:val="24"/>
              </w:rPr>
            </w:pPr>
          </w:p>
          <w:p w14:paraId="3B3FEE41" w14:textId="77777777" w:rsidR="008921EC" w:rsidRPr="00E201BC" w:rsidRDefault="008921EC" w:rsidP="006937F5">
            <w:pPr>
              <w:rPr>
                <w:rFonts w:ascii="Arial" w:hAnsi="Arial" w:cs="Arial"/>
                <w:b/>
                <w:sz w:val="24"/>
              </w:rPr>
            </w:pPr>
          </w:p>
          <w:p w14:paraId="1EA40477" w14:textId="7DFE4DD7" w:rsidR="008921EC" w:rsidRPr="00E201BC" w:rsidRDefault="006937F5" w:rsidP="006937F5">
            <w:pPr>
              <w:rPr>
                <w:rFonts w:ascii="Arial" w:hAnsi="Arial" w:cs="Arial"/>
                <w:b/>
                <w:sz w:val="24"/>
              </w:rPr>
            </w:pPr>
            <w:r>
              <w:rPr>
                <w:rFonts w:ascii="Arial" w:hAnsi="Arial" w:cs="Arial"/>
                <w:b/>
                <w:sz w:val="24"/>
              </w:rPr>
              <w:t>Dopamine</w:t>
            </w:r>
          </w:p>
        </w:tc>
        <w:tc>
          <w:tcPr>
            <w:tcW w:w="7451" w:type="dxa"/>
          </w:tcPr>
          <w:p w14:paraId="1A86A2A7" w14:textId="77777777" w:rsidR="006937F5" w:rsidRDefault="006937F5" w:rsidP="006937F5">
            <w:pPr>
              <w:rPr>
                <w:rFonts w:ascii="Arial" w:hAnsi="Arial" w:cs="Arial"/>
                <w:color w:val="FF0000"/>
                <w:sz w:val="24"/>
              </w:rPr>
            </w:pPr>
          </w:p>
          <w:p w14:paraId="2CE530BF" w14:textId="77777777" w:rsidR="006937F5" w:rsidRDefault="006937F5" w:rsidP="006937F5">
            <w:pPr>
              <w:rPr>
                <w:rFonts w:ascii="Arial" w:hAnsi="Arial" w:cs="Arial"/>
                <w:color w:val="FF0000"/>
                <w:sz w:val="24"/>
              </w:rPr>
            </w:pPr>
          </w:p>
          <w:p w14:paraId="646B3428" w14:textId="77777777" w:rsidR="006937F5" w:rsidRDefault="006937F5" w:rsidP="006937F5">
            <w:pPr>
              <w:rPr>
                <w:rFonts w:ascii="Arial" w:hAnsi="Arial" w:cs="Arial"/>
                <w:color w:val="FF0000"/>
                <w:sz w:val="24"/>
              </w:rPr>
            </w:pPr>
          </w:p>
          <w:p w14:paraId="154BFC56" w14:textId="6F8BE208" w:rsidR="008921EC" w:rsidRPr="00A348EE" w:rsidRDefault="006937F5" w:rsidP="006937F5">
            <w:pPr>
              <w:rPr>
                <w:rFonts w:ascii="Arial" w:hAnsi="Arial" w:cs="Arial"/>
                <w:color w:val="FF0000"/>
                <w:sz w:val="24"/>
              </w:rPr>
            </w:pPr>
            <w:r>
              <w:rPr>
                <w:rFonts w:ascii="Arial" w:hAnsi="Arial" w:cs="Arial"/>
                <w:color w:val="FF0000"/>
                <w:sz w:val="24"/>
              </w:rPr>
              <w:t>Dopamine helps to regulate motivational behaviours and our experience of reward.</w:t>
            </w:r>
          </w:p>
        </w:tc>
      </w:tr>
    </w:tbl>
    <w:p w14:paraId="25CDCBEA" w14:textId="139A9C1E" w:rsidR="00385088" w:rsidRPr="00385088" w:rsidRDefault="00385088" w:rsidP="00FA3134">
      <w:pPr>
        <w:rPr>
          <w:rFonts w:ascii="Arial" w:hAnsi="Arial" w:cs="Arial"/>
        </w:rPr>
      </w:pPr>
    </w:p>
    <w:p w14:paraId="00DAC0D5" w14:textId="77777777" w:rsidR="006937F5" w:rsidRDefault="006937F5" w:rsidP="00385088">
      <w:pPr>
        <w:rPr>
          <w:rFonts w:ascii="Arial" w:hAnsi="Arial" w:cs="Arial"/>
          <w:b/>
          <w:u w:val="single"/>
        </w:rPr>
      </w:pPr>
    </w:p>
    <w:p w14:paraId="05E782C5" w14:textId="77777777" w:rsidR="006937F5" w:rsidRDefault="006937F5" w:rsidP="00385088">
      <w:pPr>
        <w:rPr>
          <w:rFonts w:ascii="Arial" w:hAnsi="Arial" w:cs="Arial"/>
          <w:b/>
          <w:u w:val="single"/>
        </w:rPr>
      </w:pPr>
    </w:p>
    <w:p w14:paraId="491EA43B" w14:textId="77777777" w:rsidR="006937F5" w:rsidRDefault="006937F5" w:rsidP="00385088">
      <w:pPr>
        <w:rPr>
          <w:rFonts w:ascii="Arial" w:hAnsi="Arial" w:cs="Arial"/>
          <w:b/>
          <w:u w:val="single"/>
        </w:rPr>
      </w:pPr>
    </w:p>
    <w:p w14:paraId="0C1F9A19" w14:textId="77777777" w:rsidR="006937F5" w:rsidRDefault="006937F5" w:rsidP="00385088">
      <w:pPr>
        <w:rPr>
          <w:rFonts w:ascii="Arial" w:hAnsi="Arial" w:cs="Arial"/>
          <w:b/>
          <w:u w:val="single"/>
        </w:rPr>
      </w:pPr>
    </w:p>
    <w:p w14:paraId="6A309607" w14:textId="2DA1314E" w:rsidR="00FA3134" w:rsidRPr="006937F5" w:rsidRDefault="007E6448" w:rsidP="00385088">
      <w:pPr>
        <w:rPr>
          <w:rFonts w:ascii="Arial" w:hAnsi="Arial" w:cs="Arial"/>
          <w:b/>
          <w:u w:val="single"/>
        </w:rPr>
      </w:pPr>
      <w:r w:rsidRPr="58EDB709">
        <w:rPr>
          <w:rFonts w:ascii="Arial" w:hAnsi="Arial" w:cs="Arial"/>
          <w:b/>
          <w:bCs/>
          <w:u w:val="single"/>
        </w:rPr>
        <w:lastRenderedPageBreak/>
        <w:t>Sex Hormones</w:t>
      </w:r>
      <w:r w:rsidRPr="007E6448">
        <w:rPr>
          <w:noProof/>
        </w:rPr>
        <w:t xml:space="preserve"> </w:t>
      </w:r>
      <w:r>
        <w:rPr>
          <w:noProof/>
        </w:rPr>
        <w:drawing>
          <wp:anchor distT="0" distB="0" distL="114300" distR="114300" simplePos="0" relativeHeight="251709440" behindDoc="0" locked="0" layoutInCell="1" allowOverlap="1" wp14:anchorId="43EE55FA" wp14:editId="66805A86">
            <wp:simplePos x="0" y="0"/>
            <wp:positionH relativeFrom="column">
              <wp:posOffset>4859078</wp:posOffset>
            </wp:positionH>
            <wp:positionV relativeFrom="paragraph">
              <wp:posOffset>142440</wp:posOffset>
            </wp:positionV>
            <wp:extent cx="1339850" cy="1203325"/>
            <wp:effectExtent l="0" t="0" r="0" b="0"/>
            <wp:wrapSquare wrapText="bothSides"/>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9850" cy="1203325"/>
                    </a:xfrm>
                    <a:prstGeom prst="rect">
                      <a:avLst/>
                    </a:prstGeom>
                  </pic:spPr>
                </pic:pic>
              </a:graphicData>
            </a:graphic>
            <wp14:sizeRelH relativeFrom="page">
              <wp14:pctWidth>0</wp14:pctWidth>
            </wp14:sizeRelH>
            <wp14:sizeRelV relativeFrom="page">
              <wp14:pctHeight>0</wp14:pctHeight>
            </wp14:sizeRelV>
          </wp:anchor>
        </w:drawing>
      </w:r>
    </w:p>
    <w:p w14:paraId="5488919E" w14:textId="79870107" w:rsidR="007E6448" w:rsidRPr="007E6448" w:rsidRDefault="007E6448" w:rsidP="00385088">
      <w:pPr>
        <w:rPr>
          <w:rFonts w:ascii="Arial" w:hAnsi="Arial" w:cs="Arial"/>
        </w:rPr>
      </w:pPr>
      <w:r w:rsidRPr="007E6448">
        <w:rPr>
          <w:rFonts w:ascii="Arial" w:hAnsi="Arial" w:cs="Arial"/>
        </w:rPr>
        <w:t xml:space="preserve">Sex hormones are chemicals produced by testes (in males) and ovaries (in females). They circulate in the bloodstream and target specific organs, affecting physical and sexual development and behaviour. There are two main sex hormones. </w:t>
      </w:r>
    </w:p>
    <w:tbl>
      <w:tblPr>
        <w:tblStyle w:val="TableGrid"/>
        <w:tblpPr w:leftFromText="180" w:rightFromText="180" w:vertAnchor="text" w:horzAnchor="margin" w:tblpY="977"/>
        <w:tblW w:w="0" w:type="auto"/>
        <w:tblLook w:val="04A0" w:firstRow="1" w:lastRow="0" w:firstColumn="1" w:lastColumn="0" w:noHBand="0" w:noVBand="1"/>
      </w:tblPr>
      <w:tblGrid>
        <w:gridCol w:w="1899"/>
        <w:gridCol w:w="7451"/>
      </w:tblGrid>
      <w:tr w:rsidR="006937F5" w14:paraId="49D39658" w14:textId="77777777" w:rsidTr="006937F5">
        <w:trPr>
          <w:trHeight w:val="2028"/>
        </w:trPr>
        <w:tc>
          <w:tcPr>
            <w:tcW w:w="1899" w:type="dxa"/>
          </w:tcPr>
          <w:p w14:paraId="75FC2897" w14:textId="77777777" w:rsidR="006937F5" w:rsidRPr="007E6448" w:rsidRDefault="006937F5" w:rsidP="006937F5">
            <w:pPr>
              <w:rPr>
                <w:rFonts w:ascii="Arial" w:hAnsi="Arial" w:cs="Arial"/>
                <w:b/>
                <w:i/>
                <w:sz w:val="24"/>
              </w:rPr>
            </w:pPr>
          </w:p>
          <w:p w14:paraId="65AE205D" w14:textId="77777777" w:rsidR="006937F5" w:rsidRPr="007E6448" w:rsidRDefault="006937F5" w:rsidP="006937F5">
            <w:pPr>
              <w:rPr>
                <w:rFonts w:ascii="Arial" w:hAnsi="Arial" w:cs="Arial"/>
                <w:b/>
                <w:i/>
                <w:sz w:val="24"/>
              </w:rPr>
            </w:pPr>
          </w:p>
          <w:p w14:paraId="641C8532" w14:textId="77777777" w:rsidR="006937F5" w:rsidRPr="007E6448" w:rsidRDefault="006937F5" w:rsidP="006937F5">
            <w:pPr>
              <w:rPr>
                <w:rFonts w:ascii="Arial" w:hAnsi="Arial" w:cs="Arial"/>
                <w:b/>
                <w:sz w:val="24"/>
              </w:rPr>
            </w:pPr>
            <w:r>
              <w:rPr>
                <w:rFonts w:ascii="Arial" w:hAnsi="Arial" w:cs="Arial"/>
                <w:b/>
                <w:sz w:val="24"/>
              </w:rPr>
              <w:t>Oestrogen</w:t>
            </w:r>
          </w:p>
          <w:p w14:paraId="352EC135" w14:textId="77777777" w:rsidR="006937F5" w:rsidRPr="007E6448" w:rsidRDefault="006937F5" w:rsidP="006937F5">
            <w:pPr>
              <w:rPr>
                <w:rFonts w:ascii="Arial" w:hAnsi="Arial" w:cs="Arial"/>
                <w:b/>
                <w:i/>
                <w:sz w:val="24"/>
              </w:rPr>
            </w:pPr>
          </w:p>
        </w:tc>
        <w:tc>
          <w:tcPr>
            <w:tcW w:w="7451" w:type="dxa"/>
          </w:tcPr>
          <w:p w14:paraId="5DB6D343" w14:textId="77777777" w:rsidR="006937F5" w:rsidRPr="007E6448" w:rsidRDefault="006937F5" w:rsidP="006937F5">
            <w:pPr>
              <w:rPr>
                <w:rFonts w:ascii="Arial" w:hAnsi="Arial" w:cs="Arial"/>
                <w:i/>
                <w:color w:val="FF0000"/>
                <w:sz w:val="24"/>
              </w:rPr>
            </w:pPr>
            <w:r w:rsidRPr="007E6448">
              <w:rPr>
                <w:rFonts w:ascii="Arial" w:hAnsi="Arial" w:cs="Arial"/>
                <w:i/>
                <w:color w:val="FF0000"/>
                <w:sz w:val="24"/>
              </w:rPr>
              <w:t>.</w:t>
            </w:r>
          </w:p>
        </w:tc>
      </w:tr>
      <w:tr w:rsidR="006937F5" w14:paraId="5C8AD6C0" w14:textId="77777777" w:rsidTr="006937F5">
        <w:trPr>
          <w:trHeight w:val="2028"/>
        </w:trPr>
        <w:tc>
          <w:tcPr>
            <w:tcW w:w="1899" w:type="dxa"/>
          </w:tcPr>
          <w:p w14:paraId="553B821D" w14:textId="77777777" w:rsidR="006937F5" w:rsidRPr="00E201BC" w:rsidRDefault="006937F5" w:rsidP="006937F5">
            <w:pPr>
              <w:rPr>
                <w:rFonts w:ascii="Arial" w:hAnsi="Arial" w:cs="Arial"/>
                <w:b/>
                <w:sz w:val="24"/>
              </w:rPr>
            </w:pPr>
          </w:p>
          <w:p w14:paraId="66FB6BB3" w14:textId="77777777" w:rsidR="006937F5" w:rsidRPr="00E201BC" w:rsidRDefault="006937F5" w:rsidP="006937F5">
            <w:pPr>
              <w:rPr>
                <w:rFonts w:ascii="Arial" w:hAnsi="Arial" w:cs="Arial"/>
                <w:b/>
                <w:sz w:val="24"/>
              </w:rPr>
            </w:pPr>
          </w:p>
          <w:p w14:paraId="565F91B6" w14:textId="77777777" w:rsidR="006937F5" w:rsidRPr="00E201BC" w:rsidRDefault="006937F5" w:rsidP="006937F5">
            <w:pPr>
              <w:rPr>
                <w:rFonts w:ascii="Arial" w:hAnsi="Arial" w:cs="Arial"/>
                <w:b/>
                <w:sz w:val="24"/>
              </w:rPr>
            </w:pPr>
          </w:p>
          <w:p w14:paraId="2B65CB3C" w14:textId="77777777" w:rsidR="006937F5" w:rsidRPr="00E201BC" w:rsidRDefault="006937F5" w:rsidP="006937F5">
            <w:pPr>
              <w:rPr>
                <w:rFonts w:ascii="Arial" w:hAnsi="Arial" w:cs="Arial"/>
                <w:b/>
                <w:sz w:val="24"/>
              </w:rPr>
            </w:pPr>
            <w:r>
              <w:rPr>
                <w:rFonts w:ascii="Arial" w:hAnsi="Arial" w:cs="Arial"/>
                <w:b/>
                <w:sz w:val="24"/>
              </w:rPr>
              <w:t>Testosterone</w:t>
            </w:r>
          </w:p>
        </w:tc>
        <w:tc>
          <w:tcPr>
            <w:tcW w:w="7451" w:type="dxa"/>
          </w:tcPr>
          <w:p w14:paraId="7B3287A6" w14:textId="77777777" w:rsidR="006937F5" w:rsidRPr="00A348EE" w:rsidRDefault="006937F5" w:rsidP="006937F5">
            <w:pPr>
              <w:rPr>
                <w:rFonts w:ascii="Arial" w:hAnsi="Arial" w:cs="Arial"/>
                <w:color w:val="FF0000"/>
                <w:sz w:val="24"/>
              </w:rPr>
            </w:pPr>
          </w:p>
        </w:tc>
      </w:tr>
    </w:tbl>
    <w:p w14:paraId="64B58E53" w14:textId="555D6FDF" w:rsidR="006937F5" w:rsidRDefault="007E6448" w:rsidP="00385088">
      <w:pPr>
        <w:rPr>
          <w:rFonts w:ascii="Arial" w:hAnsi="Arial" w:cs="Arial"/>
        </w:rPr>
      </w:pPr>
      <w:r w:rsidRPr="007E6448">
        <w:rPr>
          <w:rFonts w:ascii="Arial" w:hAnsi="Arial" w:cs="Arial"/>
        </w:rPr>
        <w:t>Use the information in your handout to complete the table below.</w:t>
      </w:r>
      <w:r w:rsidR="001E52A9">
        <w:rPr>
          <w:rFonts w:ascii="Arial" w:hAnsi="Arial" w:cs="Arial"/>
        </w:rPr>
        <w:t xml:space="preserve">  Ensure that your notes include links to differences in behaviour in males and females.</w:t>
      </w:r>
    </w:p>
    <w:p w14:paraId="7DD0BA6A" w14:textId="77777777" w:rsidR="006937F5" w:rsidRDefault="006937F5" w:rsidP="006937F5">
      <w:pPr>
        <w:rPr>
          <w:rFonts w:ascii="Arial" w:hAnsi="Arial" w:cs="Arial"/>
        </w:rPr>
      </w:pPr>
    </w:p>
    <w:p w14:paraId="58126BDE" w14:textId="77777777" w:rsidR="00210606" w:rsidRDefault="00210606" w:rsidP="006937F5">
      <w:pPr>
        <w:jc w:val="center"/>
        <w:rPr>
          <w:rFonts w:ascii="Arial" w:hAnsi="Arial" w:cs="Arial"/>
          <w:b/>
          <w:bCs/>
          <w:sz w:val="24"/>
          <w:szCs w:val="24"/>
          <w:u w:val="single"/>
        </w:rPr>
      </w:pPr>
    </w:p>
    <w:p w14:paraId="692DE60B" w14:textId="77777777" w:rsidR="00210606" w:rsidRDefault="00210606" w:rsidP="006937F5">
      <w:pPr>
        <w:jc w:val="center"/>
        <w:rPr>
          <w:rFonts w:ascii="Arial" w:hAnsi="Arial" w:cs="Arial"/>
          <w:b/>
          <w:bCs/>
          <w:sz w:val="24"/>
          <w:szCs w:val="24"/>
          <w:u w:val="single"/>
        </w:rPr>
      </w:pPr>
    </w:p>
    <w:p w14:paraId="2BF9B030" w14:textId="77777777" w:rsidR="00210606" w:rsidRDefault="00210606" w:rsidP="006937F5">
      <w:pPr>
        <w:jc w:val="center"/>
        <w:rPr>
          <w:rFonts w:ascii="Arial" w:hAnsi="Arial" w:cs="Arial"/>
          <w:b/>
          <w:bCs/>
          <w:sz w:val="24"/>
          <w:szCs w:val="24"/>
          <w:u w:val="single"/>
        </w:rPr>
      </w:pPr>
    </w:p>
    <w:p w14:paraId="14ACD621" w14:textId="77777777" w:rsidR="00210606" w:rsidRDefault="00210606" w:rsidP="006937F5">
      <w:pPr>
        <w:jc w:val="center"/>
        <w:rPr>
          <w:rFonts w:ascii="Arial" w:hAnsi="Arial" w:cs="Arial"/>
          <w:b/>
          <w:bCs/>
          <w:sz w:val="24"/>
          <w:szCs w:val="24"/>
          <w:u w:val="single"/>
        </w:rPr>
      </w:pPr>
    </w:p>
    <w:p w14:paraId="10164E21" w14:textId="77777777" w:rsidR="00210606" w:rsidRDefault="00210606" w:rsidP="006937F5">
      <w:pPr>
        <w:jc w:val="center"/>
        <w:rPr>
          <w:rFonts w:ascii="Arial" w:hAnsi="Arial" w:cs="Arial"/>
          <w:b/>
          <w:bCs/>
          <w:sz w:val="24"/>
          <w:szCs w:val="24"/>
          <w:u w:val="single"/>
        </w:rPr>
      </w:pPr>
    </w:p>
    <w:p w14:paraId="59725DA9" w14:textId="77777777" w:rsidR="00210606" w:rsidRDefault="00210606" w:rsidP="006937F5">
      <w:pPr>
        <w:jc w:val="center"/>
        <w:rPr>
          <w:rFonts w:ascii="Arial" w:hAnsi="Arial" w:cs="Arial"/>
          <w:b/>
          <w:bCs/>
          <w:sz w:val="24"/>
          <w:szCs w:val="24"/>
          <w:u w:val="single"/>
        </w:rPr>
      </w:pPr>
    </w:p>
    <w:p w14:paraId="319450C2" w14:textId="77777777" w:rsidR="00210606" w:rsidRDefault="00210606" w:rsidP="006937F5">
      <w:pPr>
        <w:jc w:val="center"/>
        <w:rPr>
          <w:rFonts w:ascii="Arial" w:hAnsi="Arial" w:cs="Arial"/>
          <w:b/>
          <w:bCs/>
          <w:sz w:val="24"/>
          <w:szCs w:val="24"/>
          <w:u w:val="single"/>
        </w:rPr>
      </w:pPr>
    </w:p>
    <w:p w14:paraId="4FAD77C9" w14:textId="77777777" w:rsidR="00210606" w:rsidRDefault="00210606" w:rsidP="006937F5">
      <w:pPr>
        <w:jc w:val="center"/>
        <w:rPr>
          <w:rFonts w:ascii="Arial" w:hAnsi="Arial" w:cs="Arial"/>
          <w:b/>
          <w:bCs/>
          <w:sz w:val="24"/>
          <w:szCs w:val="24"/>
          <w:u w:val="single"/>
        </w:rPr>
      </w:pPr>
    </w:p>
    <w:p w14:paraId="451CFFC8" w14:textId="77777777" w:rsidR="00210606" w:rsidRDefault="00210606" w:rsidP="006937F5">
      <w:pPr>
        <w:jc w:val="center"/>
        <w:rPr>
          <w:rFonts w:ascii="Arial" w:hAnsi="Arial" w:cs="Arial"/>
          <w:b/>
          <w:bCs/>
          <w:sz w:val="24"/>
          <w:szCs w:val="24"/>
          <w:u w:val="single"/>
        </w:rPr>
      </w:pPr>
    </w:p>
    <w:p w14:paraId="463AC755" w14:textId="4CD93D99" w:rsidR="006937F5" w:rsidRDefault="006937F5" w:rsidP="006937F5">
      <w:pPr>
        <w:jc w:val="center"/>
        <w:rPr>
          <w:rFonts w:ascii="Arial" w:hAnsi="Arial" w:cs="Arial"/>
          <w:b/>
          <w:sz w:val="24"/>
          <w:szCs w:val="24"/>
          <w:u w:val="single"/>
        </w:rPr>
      </w:pPr>
      <w:r>
        <w:rPr>
          <w:rFonts w:ascii="Arial" w:hAnsi="Arial" w:cs="Arial"/>
          <w:b/>
          <w:noProof/>
          <w:sz w:val="24"/>
          <w:szCs w:val="24"/>
          <w:u w:val="single"/>
        </w:rPr>
        <w:lastRenderedPageBreak/>
        <w:drawing>
          <wp:anchor distT="0" distB="0" distL="114300" distR="114300" simplePos="0" relativeHeight="251767808" behindDoc="0" locked="0" layoutInCell="1" allowOverlap="1" wp14:anchorId="6F959179" wp14:editId="57FAB47C">
            <wp:simplePos x="0" y="0"/>
            <wp:positionH relativeFrom="margin">
              <wp:align>center</wp:align>
            </wp:positionH>
            <wp:positionV relativeFrom="paragraph">
              <wp:posOffset>277773</wp:posOffset>
            </wp:positionV>
            <wp:extent cx="1009650" cy="1009650"/>
            <wp:effectExtent l="0" t="0" r="0" b="0"/>
            <wp:wrapSquare wrapText="bothSides"/>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r w:rsidRPr="58EDB709">
        <w:rPr>
          <w:rFonts w:ascii="Arial" w:hAnsi="Arial" w:cs="Arial"/>
          <w:b/>
          <w:bCs/>
          <w:sz w:val="24"/>
          <w:szCs w:val="24"/>
          <w:u w:val="single"/>
        </w:rPr>
        <w:t>Evaluating Neurochemistry</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gridCol w:w="4943"/>
      </w:tblGrid>
      <w:tr w:rsidR="006937F5" w:rsidRPr="00B82BD4" w14:paraId="49E193CE" w14:textId="77777777" w:rsidTr="006937F5">
        <w:trPr>
          <w:trHeight w:val="472"/>
        </w:trPr>
        <w:tc>
          <w:tcPr>
            <w:tcW w:w="4838" w:type="dxa"/>
            <w:shd w:val="clear" w:color="auto" w:fill="8EAADB"/>
          </w:tcPr>
          <w:p w14:paraId="57FDF546" w14:textId="77777777" w:rsidR="006937F5" w:rsidRPr="00B82BD4" w:rsidRDefault="006937F5" w:rsidP="006937F5">
            <w:pPr>
              <w:jc w:val="center"/>
              <w:rPr>
                <w:rFonts w:ascii="Arial" w:hAnsi="Arial" w:cs="Arial"/>
                <w:b/>
              </w:rPr>
            </w:pPr>
            <w:r w:rsidRPr="00B82BD4">
              <w:rPr>
                <w:rFonts w:ascii="Arial" w:hAnsi="Arial" w:cs="Arial"/>
                <w:b/>
              </w:rPr>
              <w:t>Strengths</w:t>
            </w:r>
          </w:p>
        </w:tc>
        <w:tc>
          <w:tcPr>
            <w:tcW w:w="4943" w:type="dxa"/>
            <w:shd w:val="clear" w:color="auto" w:fill="8EAADB"/>
          </w:tcPr>
          <w:p w14:paraId="44B75FC3" w14:textId="77777777" w:rsidR="006937F5" w:rsidRPr="00B82BD4" w:rsidRDefault="006937F5" w:rsidP="006937F5">
            <w:pPr>
              <w:jc w:val="center"/>
              <w:rPr>
                <w:rFonts w:ascii="Arial" w:hAnsi="Arial" w:cs="Arial"/>
                <w:b/>
              </w:rPr>
            </w:pPr>
            <w:r w:rsidRPr="00B82BD4">
              <w:rPr>
                <w:rFonts w:ascii="Arial" w:hAnsi="Arial" w:cs="Arial"/>
                <w:b/>
              </w:rPr>
              <w:t>Limitations</w:t>
            </w:r>
          </w:p>
        </w:tc>
      </w:tr>
      <w:tr w:rsidR="006937F5" w:rsidRPr="00B82BD4" w14:paraId="387B42EE" w14:textId="77777777" w:rsidTr="006937F5">
        <w:tc>
          <w:tcPr>
            <w:tcW w:w="4838" w:type="dxa"/>
            <w:shd w:val="clear" w:color="auto" w:fill="FFFFFF"/>
          </w:tcPr>
          <w:p w14:paraId="6DF0291D" w14:textId="77777777" w:rsidR="006937F5" w:rsidRPr="006937F5" w:rsidRDefault="006937F5" w:rsidP="006937F5">
            <w:pPr>
              <w:jc w:val="center"/>
              <w:rPr>
                <w:rFonts w:ascii="Arial" w:hAnsi="Arial" w:cs="Arial"/>
                <w:b/>
              </w:rPr>
            </w:pPr>
            <w:r w:rsidRPr="006937F5">
              <w:rPr>
                <w:rFonts w:ascii="Arial" w:hAnsi="Arial" w:cs="Arial"/>
                <w:b/>
              </w:rPr>
              <w:t>Support for sex hormones</w:t>
            </w:r>
          </w:p>
        </w:tc>
        <w:tc>
          <w:tcPr>
            <w:tcW w:w="4943" w:type="dxa"/>
            <w:shd w:val="clear" w:color="auto" w:fill="FFFFFF"/>
          </w:tcPr>
          <w:p w14:paraId="3166313A" w14:textId="77777777" w:rsidR="006937F5" w:rsidRPr="006937F5" w:rsidRDefault="006937F5" w:rsidP="006937F5">
            <w:pPr>
              <w:jc w:val="center"/>
              <w:rPr>
                <w:rFonts w:ascii="Arial" w:hAnsi="Arial" w:cs="Arial"/>
                <w:b/>
              </w:rPr>
            </w:pPr>
            <w:r w:rsidRPr="006937F5">
              <w:rPr>
                <w:rFonts w:ascii="Arial" w:hAnsi="Arial" w:cs="Arial"/>
                <w:b/>
              </w:rPr>
              <w:t>Contradictory research</w:t>
            </w:r>
          </w:p>
        </w:tc>
      </w:tr>
      <w:tr w:rsidR="006937F5" w:rsidRPr="00B82BD4" w14:paraId="3F2AFF6B" w14:textId="77777777" w:rsidTr="006937F5">
        <w:trPr>
          <w:trHeight w:val="3995"/>
        </w:trPr>
        <w:tc>
          <w:tcPr>
            <w:tcW w:w="4838" w:type="dxa"/>
            <w:shd w:val="clear" w:color="auto" w:fill="FFFFFF"/>
          </w:tcPr>
          <w:p w14:paraId="6BC37B86" w14:textId="77777777" w:rsidR="006937F5" w:rsidRPr="006937F5" w:rsidRDefault="006937F5" w:rsidP="006937F5">
            <w:pPr>
              <w:rPr>
                <w:rFonts w:ascii="Arial" w:hAnsi="Arial" w:cs="Arial"/>
              </w:rPr>
            </w:pPr>
            <w:r w:rsidRPr="006937F5">
              <w:rPr>
                <w:rFonts w:ascii="Arial" w:hAnsi="Arial" w:cs="Arial"/>
                <w:b/>
              </w:rPr>
              <w:t>P:</w:t>
            </w:r>
            <w:r w:rsidRPr="006937F5">
              <w:rPr>
                <w:rFonts w:ascii="Arial" w:hAnsi="Arial" w:cs="Arial"/>
              </w:rPr>
              <w:t xml:space="preserve"> One strength is that many studies demonstrate the importance of sex hormones.</w:t>
            </w:r>
          </w:p>
          <w:p w14:paraId="4566C66E" w14:textId="77777777" w:rsidR="006937F5" w:rsidRPr="006937F5" w:rsidRDefault="006937F5" w:rsidP="006937F5">
            <w:pPr>
              <w:rPr>
                <w:rFonts w:ascii="Arial" w:hAnsi="Arial" w:cs="Arial"/>
              </w:rPr>
            </w:pPr>
            <w:r w:rsidRPr="006937F5">
              <w:rPr>
                <w:rFonts w:ascii="Arial" w:hAnsi="Arial" w:cs="Arial"/>
                <w:b/>
              </w:rPr>
              <w:t xml:space="preserve">E: </w:t>
            </w:r>
            <w:r w:rsidRPr="006937F5">
              <w:rPr>
                <w:rFonts w:ascii="Arial" w:hAnsi="Arial" w:cs="Arial"/>
              </w:rPr>
              <w:t xml:space="preserve">For example, </w:t>
            </w:r>
            <w:r w:rsidRPr="006937F5">
              <w:rPr>
                <w:rFonts w:ascii="Arial" w:hAnsi="Arial" w:cs="Arial"/>
                <w:b/>
              </w:rPr>
              <w:t xml:space="preserve">Van </w:t>
            </w:r>
            <w:proofErr w:type="spellStart"/>
            <w:r w:rsidRPr="006937F5">
              <w:rPr>
                <w:rFonts w:ascii="Arial" w:hAnsi="Arial" w:cs="Arial"/>
                <w:b/>
              </w:rPr>
              <w:t>Goozen</w:t>
            </w:r>
            <w:proofErr w:type="spellEnd"/>
            <w:r w:rsidRPr="006937F5">
              <w:rPr>
                <w:rFonts w:ascii="Arial" w:hAnsi="Arial" w:cs="Arial"/>
                <w:b/>
              </w:rPr>
              <w:t xml:space="preserve"> et al (1995)</w:t>
            </w:r>
            <w:r w:rsidRPr="006937F5">
              <w:rPr>
                <w:rFonts w:ascii="Arial" w:hAnsi="Arial" w:cs="Arial"/>
              </w:rPr>
              <w:t xml:space="preserve"> found that transgender women (transitioning from male to female) who were receiving female hormones, showed lower levels of aggression and visuo-spatial skills, whereas transgender men showed the opposite results. </w:t>
            </w:r>
          </w:p>
          <w:p w14:paraId="12D74274" w14:textId="77777777" w:rsidR="006937F5" w:rsidRPr="006937F5" w:rsidRDefault="006937F5" w:rsidP="006937F5">
            <w:pPr>
              <w:rPr>
                <w:rFonts w:ascii="Arial" w:hAnsi="Arial" w:cs="Arial"/>
              </w:rPr>
            </w:pPr>
            <w:r w:rsidRPr="006937F5">
              <w:rPr>
                <w:rFonts w:ascii="Arial" w:hAnsi="Arial" w:cs="Arial"/>
                <w:b/>
              </w:rPr>
              <w:t>T:</w:t>
            </w:r>
            <w:r w:rsidRPr="006937F5">
              <w:rPr>
                <w:rFonts w:ascii="Arial" w:hAnsi="Arial" w:cs="Arial"/>
              </w:rPr>
              <w:t xml:space="preserve"> This is a strength as these findings illustrate the very significant impact that sex hormones can have on behaviour.  </w:t>
            </w:r>
          </w:p>
        </w:tc>
        <w:tc>
          <w:tcPr>
            <w:tcW w:w="4943" w:type="dxa"/>
            <w:shd w:val="clear" w:color="auto" w:fill="FFFFFF"/>
          </w:tcPr>
          <w:p w14:paraId="671D2378" w14:textId="77777777" w:rsidR="006937F5" w:rsidRPr="006937F5" w:rsidRDefault="006937F5" w:rsidP="006937F5">
            <w:pPr>
              <w:rPr>
                <w:rFonts w:ascii="Arial" w:hAnsi="Arial" w:cs="Arial"/>
              </w:rPr>
            </w:pPr>
            <w:r w:rsidRPr="006937F5">
              <w:rPr>
                <w:rFonts w:ascii="Arial" w:hAnsi="Arial" w:cs="Arial"/>
                <w:b/>
              </w:rPr>
              <w:t>P:</w:t>
            </w:r>
            <w:r w:rsidRPr="006937F5">
              <w:rPr>
                <w:rFonts w:ascii="Arial" w:hAnsi="Arial" w:cs="Arial"/>
              </w:rPr>
              <w:t xml:space="preserve"> One weakness is that other studies have produced conflicting findings.</w:t>
            </w:r>
          </w:p>
          <w:p w14:paraId="63E6AFCC" w14:textId="77777777" w:rsidR="006937F5" w:rsidRPr="006937F5" w:rsidRDefault="006937F5" w:rsidP="006937F5">
            <w:pPr>
              <w:rPr>
                <w:rFonts w:ascii="Arial" w:hAnsi="Arial" w:cs="Arial"/>
              </w:rPr>
            </w:pPr>
            <w:r w:rsidRPr="006937F5">
              <w:rPr>
                <w:rFonts w:ascii="Arial" w:hAnsi="Arial" w:cs="Arial"/>
                <w:b/>
              </w:rPr>
              <w:t>E:</w:t>
            </w:r>
            <w:r w:rsidRPr="006937F5">
              <w:rPr>
                <w:rFonts w:ascii="Arial" w:hAnsi="Arial" w:cs="Arial"/>
              </w:rPr>
              <w:t xml:space="preserve"> For example, in a follow up study to Van </w:t>
            </w:r>
            <w:proofErr w:type="spellStart"/>
            <w:r w:rsidRPr="006937F5">
              <w:rPr>
                <w:rFonts w:ascii="Arial" w:hAnsi="Arial" w:cs="Arial"/>
              </w:rPr>
              <w:t>Goozen</w:t>
            </w:r>
            <w:proofErr w:type="spellEnd"/>
            <w:r w:rsidRPr="006937F5">
              <w:rPr>
                <w:rFonts w:ascii="Arial" w:hAnsi="Arial" w:cs="Arial"/>
              </w:rPr>
              <w:t xml:space="preserve"> et </w:t>
            </w:r>
            <w:proofErr w:type="spellStart"/>
            <w:r w:rsidRPr="006937F5">
              <w:rPr>
                <w:rFonts w:ascii="Arial" w:hAnsi="Arial" w:cs="Arial"/>
              </w:rPr>
              <w:t>al’s</w:t>
            </w:r>
            <w:proofErr w:type="spellEnd"/>
            <w:r w:rsidRPr="006937F5">
              <w:rPr>
                <w:rFonts w:ascii="Arial" w:hAnsi="Arial" w:cs="Arial"/>
              </w:rPr>
              <w:t xml:space="preserve">, </w:t>
            </w:r>
            <w:proofErr w:type="spellStart"/>
            <w:r w:rsidRPr="006937F5">
              <w:rPr>
                <w:rFonts w:ascii="Arial" w:hAnsi="Arial" w:cs="Arial"/>
                <w:b/>
              </w:rPr>
              <w:t>Slabbekoorn</w:t>
            </w:r>
            <w:proofErr w:type="spellEnd"/>
            <w:r w:rsidRPr="006937F5">
              <w:rPr>
                <w:rFonts w:ascii="Arial" w:hAnsi="Arial" w:cs="Arial"/>
                <w:b/>
              </w:rPr>
              <w:t xml:space="preserve"> et al (1999) </w:t>
            </w:r>
            <w:r w:rsidRPr="006937F5">
              <w:rPr>
                <w:rFonts w:ascii="Arial" w:hAnsi="Arial" w:cs="Arial"/>
              </w:rPr>
              <w:t xml:space="preserve">found that sex hormones did not have a consistent effect on visuo-spatial skills in transitioning people. Furthermore, transitioning people are not representative of the population as whole. </w:t>
            </w:r>
          </w:p>
          <w:p w14:paraId="23F312F5" w14:textId="77777777" w:rsidR="006937F5" w:rsidRPr="006937F5" w:rsidRDefault="006937F5" w:rsidP="006937F5">
            <w:pPr>
              <w:rPr>
                <w:rFonts w:ascii="Arial" w:hAnsi="Arial" w:cs="Arial"/>
              </w:rPr>
            </w:pPr>
            <w:r w:rsidRPr="006937F5">
              <w:rPr>
                <w:rFonts w:ascii="Arial" w:hAnsi="Arial" w:cs="Arial"/>
                <w:b/>
              </w:rPr>
              <w:t>T:</w:t>
            </w:r>
            <w:r w:rsidRPr="006937F5">
              <w:rPr>
                <w:rFonts w:ascii="Arial" w:hAnsi="Arial" w:cs="Arial"/>
              </w:rPr>
              <w:t xml:space="preserve"> This is a weakness as it suggests that neurochemistry alone cannot account for behaviour and so non-biological factors are also influential. </w:t>
            </w:r>
          </w:p>
        </w:tc>
      </w:tr>
    </w:tbl>
    <w:p w14:paraId="615648FC" w14:textId="77777777" w:rsidR="006937F5" w:rsidRDefault="006937F5" w:rsidP="006937F5">
      <w:pPr>
        <w:rPr>
          <w:rFonts w:ascii="Arial" w:hAnsi="Arial" w:cs="Arial"/>
        </w:rPr>
      </w:pPr>
    </w:p>
    <w:p w14:paraId="1D8F57C4" w14:textId="77777777" w:rsidR="006937F5" w:rsidRPr="006937F5" w:rsidRDefault="006937F5" w:rsidP="006937F5">
      <w:pPr>
        <w:rPr>
          <w:rFonts w:ascii="Arial" w:hAnsi="Arial" w:cs="Arial"/>
        </w:rPr>
      </w:pPr>
    </w:p>
    <w:p w14:paraId="29BF3F70" w14:textId="77777777" w:rsidR="006937F5" w:rsidRPr="006937F5" w:rsidRDefault="006937F5" w:rsidP="006937F5">
      <w:pPr>
        <w:rPr>
          <w:rFonts w:ascii="Arial" w:hAnsi="Arial" w:cs="Arial"/>
        </w:rPr>
      </w:pPr>
    </w:p>
    <w:p w14:paraId="5074CD91" w14:textId="77777777" w:rsidR="006937F5" w:rsidRPr="006937F5" w:rsidRDefault="006937F5" w:rsidP="006937F5">
      <w:pPr>
        <w:rPr>
          <w:rFonts w:ascii="Arial" w:hAnsi="Arial" w:cs="Arial"/>
        </w:rPr>
      </w:pPr>
    </w:p>
    <w:p w14:paraId="712F6436" w14:textId="77777777" w:rsidR="006937F5" w:rsidRPr="006937F5" w:rsidRDefault="006937F5" w:rsidP="006937F5">
      <w:pPr>
        <w:rPr>
          <w:rFonts w:ascii="Arial" w:hAnsi="Arial" w:cs="Arial"/>
        </w:rPr>
      </w:pPr>
    </w:p>
    <w:p w14:paraId="07F903AE" w14:textId="77777777" w:rsidR="006937F5" w:rsidRPr="006937F5" w:rsidRDefault="006937F5" w:rsidP="006937F5">
      <w:pPr>
        <w:rPr>
          <w:rFonts w:ascii="Arial" w:hAnsi="Arial" w:cs="Arial"/>
        </w:rPr>
      </w:pPr>
    </w:p>
    <w:p w14:paraId="121346D3" w14:textId="77777777" w:rsidR="006937F5" w:rsidRPr="006937F5" w:rsidRDefault="006937F5" w:rsidP="006937F5">
      <w:pPr>
        <w:rPr>
          <w:rFonts w:ascii="Arial" w:hAnsi="Arial" w:cs="Arial"/>
        </w:rPr>
      </w:pPr>
    </w:p>
    <w:p w14:paraId="3757DEEF" w14:textId="77777777" w:rsidR="006937F5" w:rsidRPr="006937F5" w:rsidRDefault="006937F5" w:rsidP="006937F5">
      <w:pPr>
        <w:rPr>
          <w:rFonts w:ascii="Arial" w:hAnsi="Arial" w:cs="Arial"/>
        </w:rPr>
      </w:pPr>
    </w:p>
    <w:p w14:paraId="26F6BDD5" w14:textId="77777777" w:rsidR="006937F5" w:rsidRPr="006937F5" w:rsidRDefault="006937F5" w:rsidP="006937F5">
      <w:pPr>
        <w:rPr>
          <w:rFonts w:ascii="Arial" w:hAnsi="Arial" w:cs="Arial"/>
        </w:rPr>
      </w:pPr>
    </w:p>
    <w:p w14:paraId="3199A0E1" w14:textId="41103CBC" w:rsidR="007E6448" w:rsidRPr="006937F5" w:rsidRDefault="007E6448" w:rsidP="006937F5">
      <w:pPr>
        <w:rPr>
          <w:rFonts w:ascii="Arial" w:hAnsi="Arial" w:cs="Arial"/>
        </w:rPr>
        <w:sectPr w:rsidR="007E6448" w:rsidRPr="006937F5" w:rsidSect="00FA3134">
          <w:pgSz w:w="12240" w:h="15840"/>
          <w:pgMar w:top="1440" w:right="1440" w:bottom="1440" w:left="1440" w:header="720" w:footer="720" w:gutter="0"/>
          <w:cols w:space="720"/>
          <w:docGrid w:linePitch="360"/>
        </w:sectPr>
      </w:pPr>
    </w:p>
    <w:p w14:paraId="7400C864" w14:textId="6E97D63A" w:rsidR="00B86D27" w:rsidRDefault="00B86D27" w:rsidP="00AC67C7"/>
    <w:p w14:paraId="520253C6" w14:textId="77777777" w:rsidR="001E52A9" w:rsidRDefault="001E52A9" w:rsidP="00AC67C7"/>
    <w:p w14:paraId="5A69084D" w14:textId="5252C211" w:rsidR="001E52A9" w:rsidRDefault="001E52A9" w:rsidP="001E52A9">
      <w:pPr>
        <w:rPr>
          <w:rFonts w:ascii="Arial" w:hAnsi="Arial" w:cs="Arial"/>
          <w:b/>
          <w:sz w:val="24"/>
          <w:szCs w:val="24"/>
          <w:u w:val="single"/>
        </w:rPr>
      </w:pPr>
      <w:r w:rsidRPr="00675A1B">
        <w:rPr>
          <w:rFonts w:ascii="Arial" w:hAnsi="Arial" w:cs="Arial"/>
          <w:b/>
          <w:sz w:val="24"/>
          <w:szCs w:val="24"/>
          <w:u w:val="single"/>
        </w:rPr>
        <w:t xml:space="preserve">Key Study: </w:t>
      </w:r>
      <w:proofErr w:type="spellStart"/>
      <w:r>
        <w:rPr>
          <w:rFonts w:ascii="Arial" w:hAnsi="Arial" w:cs="Arial"/>
          <w:b/>
          <w:sz w:val="24"/>
          <w:szCs w:val="24"/>
          <w:u w:val="single"/>
        </w:rPr>
        <w:t>Deady</w:t>
      </w:r>
      <w:proofErr w:type="spellEnd"/>
      <w:r>
        <w:rPr>
          <w:rFonts w:ascii="Arial" w:hAnsi="Arial" w:cs="Arial"/>
          <w:b/>
          <w:sz w:val="24"/>
          <w:szCs w:val="24"/>
          <w:u w:val="single"/>
        </w:rPr>
        <w:t xml:space="preserve"> et al (2006) – Maternal personality and reproductive ambition in women.</w:t>
      </w:r>
    </w:p>
    <w:p w14:paraId="0A706B5C" w14:textId="55162127" w:rsidR="001E52A9" w:rsidRPr="00BC7C75" w:rsidRDefault="001E52A9" w:rsidP="001E52A9">
      <w:pPr>
        <w:rPr>
          <w:rFonts w:ascii="Arial" w:hAnsi="Arial" w:cs="Arial"/>
          <w:b/>
          <w:sz w:val="24"/>
          <w:szCs w:val="24"/>
          <w:u w:val="single"/>
        </w:rPr>
      </w:pPr>
    </w:p>
    <w:tbl>
      <w:tblPr>
        <w:tblStyle w:val="TableGrid"/>
        <w:tblW w:w="0" w:type="auto"/>
        <w:tblLook w:val="04A0" w:firstRow="1" w:lastRow="0" w:firstColumn="1" w:lastColumn="0" w:noHBand="0" w:noVBand="1"/>
      </w:tblPr>
      <w:tblGrid>
        <w:gridCol w:w="4659"/>
        <w:gridCol w:w="4691"/>
      </w:tblGrid>
      <w:tr w:rsidR="001E52A9" w14:paraId="6E891C06" w14:textId="77777777" w:rsidTr="006937F5">
        <w:tc>
          <w:tcPr>
            <w:tcW w:w="5228" w:type="dxa"/>
          </w:tcPr>
          <w:p w14:paraId="15D365CB" w14:textId="77777777" w:rsidR="001E52A9" w:rsidRDefault="001E52A9" w:rsidP="006937F5">
            <w:pPr>
              <w:rPr>
                <w:rFonts w:ascii="Arial" w:hAnsi="Arial" w:cs="Arial"/>
                <w:sz w:val="24"/>
                <w:szCs w:val="24"/>
              </w:rPr>
            </w:pPr>
            <w:r>
              <w:rPr>
                <w:rFonts w:ascii="Arial" w:hAnsi="Arial" w:cs="Arial"/>
                <w:sz w:val="24"/>
                <w:szCs w:val="24"/>
              </w:rPr>
              <w:t>Aim</w:t>
            </w:r>
          </w:p>
        </w:tc>
        <w:tc>
          <w:tcPr>
            <w:tcW w:w="5228" w:type="dxa"/>
          </w:tcPr>
          <w:p w14:paraId="69F4C727" w14:textId="037ACF16" w:rsidR="001E52A9" w:rsidRDefault="006318A9" w:rsidP="006937F5">
            <w:pPr>
              <w:rPr>
                <w:rFonts w:ascii="Arial" w:hAnsi="Arial" w:cs="Arial"/>
                <w:sz w:val="24"/>
                <w:szCs w:val="24"/>
              </w:rPr>
            </w:pPr>
            <w:proofErr w:type="spellStart"/>
            <w:r>
              <w:rPr>
                <w:rFonts w:ascii="Arial" w:hAnsi="Arial" w:cs="Arial"/>
                <w:sz w:val="24"/>
                <w:szCs w:val="24"/>
              </w:rPr>
              <w:t>Deady</w:t>
            </w:r>
            <w:proofErr w:type="spellEnd"/>
            <w:r>
              <w:rPr>
                <w:rFonts w:ascii="Arial" w:hAnsi="Arial" w:cs="Arial"/>
                <w:sz w:val="24"/>
                <w:szCs w:val="24"/>
              </w:rPr>
              <w:t xml:space="preserve"> et al wanted to see if there was a link between testosterone levels and reproductive ambition/broodiness in women.</w:t>
            </w:r>
          </w:p>
        </w:tc>
      </w:tr>
      <w:tr w:rsidR="001E52A9" w14:paraId="7A937095" w14:textId="77777777" w:rsidTr="006937F5">
        <w:tc>
          <w:tcPr>
            <w:tcW w:w="5228" w:type="dxa"/>
          </w:tcPr>
          <w:p w14:paraId="1D0511DC" w14:textId="77777777" w:rsidR="001E52A9" w:rsidRDefault="001E52A9" w:rsidP="006937F5">
            <w:pPr>
              <w:rPr>
                <w:rFonts w:ascii="Arial" w:hAnsi="Arial" w:cs="Arial"/>
                <w:sz w:val="24"/>
                <w:szCs w:val="24"/>
              </w:rPr>
            </w:pPr>
            <w:r>
              <w:rPr>
                <w:rFonts w:ascii="Arial" w:hAnsi="Arial" w:cs="Arial"/>
                <w:sz w:val="24"/>
                <w:szCs w:val="24"/>
              </w:rPr>
              <w:t>Method/Procedure</w:t>
            </w:r>
          </w:p>
        </w:tc>
        <w:tc>
          <w:tcPr>
            <w:tcW w:w="5228" w:type="dxa"/>
          </w:tcPr>
          <w:p w14:paraId="668AEC2D" w14:textId="11219868" w:rsidR="001E52A9" w:rsidRPr="00A77001" w:rsidRDefault="006318A9" w:rsidP="006937F5">
            <w:pPr>
              <w:tabs>
                <w:tab w:val="left" w:pos="3418"/>
              </w:tabs>
              <w:rPr>
                <w:rFonts w:ascii="Arial" w:hAnsi="Arial" w:cs="Arial"/>
                <w:bCs/>
                <w:sz w:val="24"/>
              </w:rPr>
            </w:pPr>
            <w:r>
              <w:rPr>
                <w:rFonts w:ascii="Arial" w:hAnsi="Arial" w:cs="Arial"/>
                <w:bCs/>
                <w:sz w:val="24"/>
              </w:rPr>
              <w:t>27 female college students completed a measure of how masculine or feminine a person perceives themselves to be. Participants also answered questions about their “maternal personality” (e.g. how important it was for them to have children), reproductive ambition (e.g. how many children they wanted) and career orientation (how important a career was). Finally, the level of testosterone in their saliva was analysed.</w:t>
            </w:r>
          </w:p>
        </w:tc>
      </w:tr>
      <w:tr w:rsidR="001E52A9" w14:paraId="5A60FD41" w14:textId="77777777" w:rsidTr="006937F5">
        <w:tc>
          <w:tcPr>
            <w:tcW w:w="5228" w:type="dxa"/>
          </w:tcPr>
          <w:p w14:paraId="0552F619" w14:textId="77777777" w:rsidR="001E52A9" w:rsidRDefault="001E52A9" w:rsidP="006937F5">
            <w:pPr>
              <w:rPr>
                <w:rFonts w:ascii="Arial" w:hAnsi="Arial" w:cs="Arial"/>
                <w:sz w:val="24"/>
                <w:szCs w:val="24"/>
              </w:rPr>
            </w:pPr>
            <w:r>
              <w:rPr>
                <w:rFonts w:ascii="Arial" w:hAnsi="Arial" w:cs="Arial"/>
                <w:sz w:val="24"/>
                <w:szCs w:val="24"/>
              </w:rPr>
              <w:t>Results</w:t>
            </w:r>
          </w:p>
        </w:tc>
        <w:tc>
          <w:tcPr>
            <w:tcW w:w="5228" w:type="dxa"/>
          </w:tcPr>
          <w:p w14:paraId="5AB7DB32" w14:textId="67522209" w:rsidR="001E52A9" w:rsidRDefault="006318A9" w:rsidP="006937F5">
            <w:pPr>
              <w:rPr>
                <w:rFonts w:ascii="Arial" w:hAnsi="Arial" w:cs="Arial"/>
                <w:sz w:val="24"/>
                <w:szCs w:val="24"/>
              </w:rPr>
            </w:pPr>
            <w:r>
              <w:rPr>
                <w:rFonts w:ascii="Arial" w:hAnsi="Arial" w:cs="Arial"/>
                <w:sz w:val="24"/>
                <w:szCs w:val="24"/>
              </w:rPr>
              <w:t>Findings of the measure conducted showed that women who perceived themselves as more masculine has higher testosterone and lower maternal</w:t>
            </w:r>
            <w:r w:rsidR="00E43872">
              <w:rPr>
                <w:rFonts w:ascii="Arial" w:hAnsi="Arial" w:cs="Arial"/>
                <w:sz w:val="24"/>
                <w:szCs w:val="24"/>
              </w:rPr>
              <w:t xml:space="preserve"> personality scores and reproductive ambition. Testosterone levels were lower in those who perceived themselves as less masculine.</w:t>
            </w:r>
          </w:p>
        </w:tc>
      </w:tr>
      <w:tr w:rsidR="001E52A9" w14:paraId="13E692D8" w14:textId="77777777" w:rsidTr="006937F5">
        <w:tc>
          <w:tcPr>
            <w:tcW w:w="5228" w:type="dxa"/>
          </w:tcPr>
          <w:p w14:paraId="55E09CA0" w14:textId="77777777" w:rsidR="001E52A9" w:rsidRDefault="001E52A9" w:rsidP="006937F5">
            <w:pPr>
              <w:rPr>
                <w:rFonts w:ascii="Arial" w:hAnsi="Arial" w:cs="Arial"/>
                <w:sz w:val="24"/>
                <w:szCs w:val="24"/>
              </w:rPr>
            </w:pPr>
            <w:r>
              <w:rPr>
                <w:rFonts w:ascii="Arial" w:hAnsi="Arial" w:cs="Arial"/>
                <w:sz w:val="24"/>
                <w:szCs w:val="24"/>
              </w:rPr>
              <w:t>Conclusion</w:t>
            </w:r>
          </w:p>
        </w:tc>
        <w:tc>
          <w:tcPr>
            <w:tcW w:w="5228" w:type="dxa"/>
          </w:tcPr>
          <w:p w14:paraId="24E58330" w14:textId="683382A8" w:rsidR="001E52A9" w:rsidRPr="0017513D" w:rsidRDefault="00E43872" w:rsidP="006937F5">
            <w:pPr>
              <w:tabs>
                <w:tab w:val="left" w:pos="3418"/>
              </w:tabs>
              <w:rPr>
                <w:rFonts w:ascii="Arial" w:hAnsi="Arial" w:cs="Arial"/>
                <w:sz w:val="24"/>
              </w:rPr>
            </w:pPr>
            <w:r>
              <w:rPr>
                <w:rFonts w:ascii="Arial" w:hAnsi="Arial" w:cs="Arial"/>
                <w:sz w:val="24"/>
              </w:rPr>
              <w:t>Researchers concluded that women’s maternal tendencies (e.g. desire to have children) are moderated partly by the male sex hormone testosterone. This suggests that maternal personality and reproductive ambition have a biological basis and are not just due to psychological or social factors.</w:t>
            </w:r>
          </w:p>
        </w:tc>
      </w:tr>
    </w:tbl>
    <w:p w14:paraId="0F9C2A1C" w14:textId="77777777" w:rsidR="001E52A9" w:rsidRDefault="001E52A9" w:rsidP="001E52A9">
      <w:pPr>
        <w:rPr>
          <w:rFonts w:ascii="Arial" w:hAnsi="Arial" w:cs="Arial"/>
          <w:sz w:val="32"/>
        </w:rPr>
      </w:pPr>
    </w:p>
    <w:p w14:paraId="4F055CBF" w14:textId="1E64CF43" w:rsidR="00CD3A4A" w:rsidRDefault="001E52A9" w:rsidP="001E52A9">
      <w:pPr>
        <w:rPr>
          <w:b/>
          <w:sz w:val="36"/>
          <w:szCs w:val="36"/>
        </w:rPr>
      </w:pPr>
      <w:r w:rsidRPr="00773A10">
        <w:rPr>
          <w:b/>
          <w:sz w:val="36"/>
          <w:szCs w:val="36"/>
        </w:rPr>
        <w:t xml:space="preserve">   </w:t>
      </w:r>
    </w:p>
    <w:p w14:paraId="47CD1641" w14:textId="61A7076B" w:rsidR="00CD3A4A" w:rsidRDefault="00CD3A4A" w:rsidP="001E52A9">
      <w:pPr>
        <w:rPr>
          <w:b/>
          <w:sz w:val="36"/>
          <w:szCs w:val="36"/>
        </w:rPr>
      </w:pPr>
    </w:p>
    <w:p w14:paraId="02DB73F8" w14:textId="7A85A5D7" w:rsidR="00CD3A4A" w:rsidRDefault="00CD3A4A" w:rsidP="001E52A9">
      <w:pPr>
        <w:rPr>
          <w:b/>
          <w:sz w:val="36"/>
          <w:szCs w:val="36"/>
        </w:rPr>
      </w:pPr>
    </w:p>
    <w:p w14:paraId="75082C24" w14:textId="1697F873" w:rsidR="001E52A9" w:rsidRDefault="00CD3A4A" w:rsidP="001E52A9">
      <w:pPr>
        <w:rPr>
          <w:b/>
          <w:sz w:val="36"/>
          <w:szCs w:val="36"/>
          <w:u w:val="single"/>
        </w:rPr>
      </w:pPr>
      <w:r w:rsidRPr="00773A10">
        <w:rPr>
          <w:b/>
          <w:noProof/>
          <w:sz w:val="36"/>
          <w:szCs w:val="36"/>
          <w:lang w:eastAsia="en-GB"/>
        </w:rPr>
        <w:drawing>
          <wp:anchor distT="0" distB="0" distL="114300" distR="114300" simplePos="0" relativeHeight="251714560" behindDoc="0" locked="0" layoutInCell="1" allowOverlap="1" wp14:anchorId="4A4B2A64" wp14:editId="701B2BC4">
            <wp:simplePos x="0" y="0"/>
            <wp:positionH relativeFrom="margin">
              <wp:posOffset>-380144</wp:posOffset>
            </wp:positionH>
            <wp:positionV relativeFrom="paragraph">
              <wp:posOffset>326747</wp:posOffset>
            </wp:positionV>
            <wp:extent cx="638175" cy="617855"/>
            <wp:effectExtent l="0" t="0" r="9525" b="0"/>
            <wp:wrapSquare wrapText="bothSides"/>
            <wp:docPr id="2065" name="Picture 2065" descr="C:\Users\rch\AppData\Local\Microsoft\Windows\INetCache\Content.MSO\272250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h\AppData\Local\Microsoft\Windows\INetCache\Content.MSO\2722502F.tmp"/>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8175" cy="61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2A9" w:rsidRPr="58EDB709">
        <w:rPr>
          <w:b/>
          <w:bCs/>
          <w:sz w:val="36"/>
          <w:szCs w:val="36"/>
        </w:rPr>
        <w:t xml:space="preserve">  </w:t>
      </w:r>
      <w:r w:rsidR="001E52A9" w:rsidRPr="58EDB709">
        <w:rPr>
          <w:b/>
          <w:bCs/>
          <w:sz w:val="36"/>
          <w:szCs w:val="36"/>
          <w:u w:val="single"/>
        </w:rPr>
        <w:t xml:space="preserve">Evaluation (strengths and limitations) of </w:t>
      </w:r>
      <w:proofErr w:type="spellStart"/>
      <w:r w:rsidR="001E52A9" w:rsidRPr="58EDB709">
        <w:rPr>
          <w:b/>
          <w:bCs/>
          <w:sz w:val="36"/>
          <w:szCs w:val="36"/>
          <w:u w:val="single"/>
        </w:rPr>
        <w:t>Deady</w:t>
      </w:r>
      <w:proofErr w:type="spellEnd"/>
      <w:r w:rsidR="001E52A9" w:rsidRPr="58EDB709">
        <w:rPr>
          <w:b/>
          <w:bCs/>
          <w:sz w:val="36"/>
          <w:szCs w:val="36"/>
          <w:u w:val="single"/>
        </w:rPr>
        <w:t xml:space="preserve"> et al. (2006)</w:t>
      </w:r>
    </w:p>
    <w:p w14:paraId="55925537" w14:textId="79B7ADEB" w:rsidR="001E52A9" w:rsidRDefault="001E52A9" w:rsidP="001E52A9">
      <w:pPr>
        <w:rPr>
          <w:b/>
          <w:sz w:val="36"/>
          <w:szCs w:val="36"/>
          <w:u w:val="single"/>
        </w:rPr>
      </w:pPr>
      <w:r>
        <w:rPr>
          <w:b/>
          <w:noProof/>
          <w:sz w:val="36"/>
          <w:szCs w:val="36"/>
          <w:u w:val="single"/>
          <w:lang w:eastAsia="en-GB"/>
        </w:rPr>
        <mc:AlternateContent>
          <mc:Choice Requires="wps">
            <w:drawing>
              <wp:anchor distT="0" distB="0" distL="114300" distR="114300" simplePos="0" relativeHeight="251713536" behindDoc="0" locked="0" layoutInCell="1" allowOverlap="1" wp14:anchorId="41E8398A" wp14:editId="04F43B1A">
                <wp:simplePos x="0" y="0"/>
                <wp:positionH relativeFrom="margin">
                  <wp:align>center</wp:align>
                </wp:positionH>
                <wp:positionV relativeFrom="paragraph">
                  <wp:posOffset>134555</wp:posOffset>
                </wp:positionV>
                <wp:extent cx="6734175" cy="2085975"/>
                <wp:effectExtent l="19050" t="19050" r="28575" b="28575"/>
                <wp:wrapNone/>
                <wp:docPr id="2064" name="Rounded Rectangle 2074"/>
                <wp:cNvGraphicFramePr/>
                <a:graphic xmlns:a="http://schemas.openxmlformats.org/drawingml/2006/main">
                  <a:graphicData uri="http://schemas.microsoft.com/office/word/2010/wordprocessingShape">
                    <wps:wsp>
                      <wps:cNvSpPr/>
                      <wps:spPr>
                        <a:xfrm>
                          <a:off x="0" y="0"/>
                          <a:ext cx="6734175" cy="2085975"/>
                        </a:xfrm>
                        <a:prstGeom prst="roundRect">
                          <a:avLst/>
                        </a:prstGeom>
                        <a:ln w="28575">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31914C7E" w14:textId="77777777" w:rsidR="0045074A" w:rsidRPr="006672BC" w:rsidRDefault="0045074A" w:rsidP="001E52A9">
                            <w:pPr>
                              <w:jc w:val="center"/>
                              <w:rPr>
                                <w:rFonts w:ascii="Arial" w:hAnsi="Arial" w:cs="Arial"/>
                                <w:b/>
                                <w:sz w:val="24"/>
                                <w:u w:val="single"/>
                              </w:rPr>
                            </w:pPr>
                            <w:r w:rsidRPr="006672BC">
                              <w:rPr>
                                <w:rFonts w:ascii="Arial" w:hAnsi="Arial" w:cs="Arial"/>
                                <w:b/>
                                <w:sz w:val="24"/>
                                <w:u w:val="single"/>
                              </w:rPr>
                              <w:t>Exam Hints</w:t>
                            </w:r>
                          </w:p>
                          <w:p w14:paraId="2E3048EE" w14:textId="77777777" w:rsidR="0045074A" w:rsidRPr="006672BC" w:rsidRDefault="0045074A" w:rsidP="001E52A9">
                            <w:pPr>
                              <w:jc w:val="center"/>
                              <w:rPr>
                                <w:rFonts w:ascii="Arial" w:hAnsi="Arial" w:cs="Arial"/>
                                <w:sz w:val="24"/>
                              </w:rPr>
                            </w:pPr>
                            <w:r w:rsidRPr="006672BC">
                              <w:rPr>
                                <w:rFonts w:ascii="Arial" w:hAnsi="Arial" w:cs="Arial"/>
                                <w:sz w:val="24"/>
                              </w:rPr>
                              <w:t xml:space="preserve">Each strength &amp; limitation is divided into </w:t>
                            </w:r>
                            <w:r w:rsidRPr="006672BC">
                              <w:rPr>
                                <w:rFonts w:ascii="Arial" w:hAnsi="Arial" w:cs="Arial"/>
                                <w:b/>
                                <w:sz w:val="24"/>
                              </w:rPr>
                              <w:t>THREE</w:t>
                            </w:r>
                            <w:r w:rsidRPr="006672BC">
                              <w:rPr>
                                <w:rFonts w:ascii="Arial" w:hAnsi="Arial" w:cs="Arial"/>
                                <w:sz w:val="24"/>
                              </w:rPr>
                              <w:t xml:space="preserve"> sections (PEC) in order for you to write an effective evaluation.</w:t>
                            </w:r>
                          </w:p>
                          <w:p w14:paraId="0D6A8D0F" w14:textId="77777777" w:rsidR="0045074A" w:rsidRPr="006672BC" w:rsidRDefault="0045074A" w:rsidP="001E52A9">
                            <w:pPr>
                              <w:pStyle w:val="ListParagraph"/>
                              <w:numPr>
                                <w:ilvl w:val="0"/>
                                <w:numId w:val="10"/>
                              </w:numPr>
                              <w:jc w:val="center"/>
                              <w:rPr>
                                <w:rFonts w:ascii="Arial" w:hAnsi="Arial" w:cs="Arial"/>
                                <w:sz w:val="24"/>
                              </w:rPr>
                            </w:pPr>
                            <w:r w:rsidRPr="006672BC">
                              <w:rPr>
                                <w:rFonts w:ascii="Arial" w:hAnsi="Arial" w:cs="Arial"/>
                                <w:b/>
                                <w:sz w:val="24"/>
                              </w:rPr>
                              <w:t>POINT:</w:t>
                            </w:r>
                            <w:r w:rsidRPr="006672BC">
                              <w:rPr>
                                <w:rFonts w:ascii="Arial" w:hAnsi="Arial" w:cs="Arial"/>
                                <w:sz w:val="24"/>
                              </w:rPr>
                              <w:t xml:space="preserve"> State your strength or limitation.</w:t>
                            </w:r>
                          </w:p>
                          <w:p w14:paraId="4BB22D93" w14:textId="77777777" w:rsidR="0045074A" w:rsidRPr="006672BC" w:rsidRDefault="0045074A" w:rsidP="001E52A9">
                            <w:pPr>
                              <w:pStyle w:val="ListParagraph"/>
                              <w:numPr>
                                <w:ilvl w:val="0"/>
                                <w:numId w:val="10"/>
                              </w:numPr>
                              <w:jc w:val="center"/>
                              <w:rPr>
                                <w:rFonts w:ascii="Arial" w:hAnsi="Arial" w:cs="Arial"/>
                                <w:sz w:val="24"/>
                              </w:rPr>
                            </w:pPr>
                            <w:r w:rsidRPr="006672BC">
                              <w:rPr>
                                <w:rFonts w:ascii="Arial" w:hAnsi="Arial" w:cs="Arial"/>
                                <w:b/>
                                <w:sz w:val="24"/>
                              </w:rPr>
                              <w:t>ELABORATE</w:t>
                            </w:r>
                            <w:r w:rsidRPr="006672BC">
                              <w:rPr>
                                <w:rFonts w:ascii="Arial" w:hAnsi="Arial" w:cs="Arial"/>
                                <w:sz w:val="24"/>
                              </w:rPr>
                              <w:t>: Explain your point- include examples/evidence to support your point.</w:t>
                            </w:r>
                          </w:p>
                          <w:p w14:paraId="0D8B31ED" w14:textId="77777777" w:rsidR="0045074A" w:rsidRDefault="0045074A" w:rsidP="001E52A9">
                            <w:pPr>
                              <w:pStyle w:val="ListParagraph"/>
                              <w:numPr>
                                <w:ilvl w:val="0"/>
                                <w:numId w:val="10"/>
                              </w:numPr>
                              <w:jc w:val="center"/>
                              <w:rPr>
                                <w:rFonts w:ascii="Arial" w:hAnsi="Arial" w:cs="Arial"/>
                                <w:sz w:val="24"/>
                              </w:rPr>
                            </w:pPr>
                            <w:r w:rsidRPr="006672BC">
                              <w:rPr>
                                <w:rFonts w:ascii="Arial" w:hAnsi="Arial" w:cs="Arial"/>
                                <w:b/>
                                <w:sz w:val="24"/>
                              </w:rPr>
                              <w:t>COMMENT:</w:t>
                            </w:r>
                            <w:r w:rsidRPr="006672BC">
                              <w:rPr>
                                <w:rFonts w:ascii="Arial" w:hAnsi="Arial" w:cs="Arial"/>
                                <w:sz w:val="24"/>
                              </w:rPr>
                              <w:t xml:space="preserve"> This is your concluding/summary statement.. use of words such as </w:t>
                            </w:r>
                            <w:r w:rsidRPr="006672BC">
                              <w:rPr>
                                <w:rFonts w:ascii="Arial" w:hAnsi="Arial" w:cs="Arial"/>
                                <w:i/>
                                <w:sz w:val="24"/>
                              </w:rPr>
                              <w:t>“this shows/suggests that</w:t>
                            </w:r>
                            <w:r w:rsidRPr="006672BC">
                              <w:rPr>
                                <w:rFonts w:ascii="Arial" w:hAnsi="Arial" w:cs="Arial"/>
                                <w:sz w:val="24"/>
                              </w:rPr>
                              <w:t>…,” “</w:t>
                            </w:r>
                            <w:r w:rsidRPr="006672BC">
                              <w:rPr>
                                <w:rFonts w:ascii="Arial" w:hAnsi="Arial" w:cs="Arial"/>
                                <w:i/>
                                <w:sz w:val="24"/>
                              </w:rPr>
                              <w:t>this is a strength/limitation because</w:t>
                            </w:r>
                            <w:r w:rsidRPr="006672BC">
                              <w:rPr>
                                <w:rFonts w:ascii="Arial" w:hAnsi="Arial" w:cs="Arial"/>
                                <w:sz w:val="24"/>
                              </w:rPr>
                              <w:t>…”</w:t>
                            </w:r>
                          </w:p>
                          <w:p w14:paraId="30071C8D" w14:textId="77777777" w:rsidR="0045074A" w:rsidRDefault="0045074A" w:rsidP="001E52A9">
                            <w:pPr>
                              <w:pStyle w:val="ListParagraph"/>
                              <w:rPr>
                                <w:rFonts w:ascii="Arial" w:hAnsi="Arial" w:cs="Arial"/>
                                <w:sz w:val="24"/>
                              </w:rPr>
                            </w:pPr>
                            <w:r>
                              <w:rPr>
                                <w:rFonts w:ascii="Arial" w:hAnsi="Arial" w:cs="Arial"/>
                                <w:b/>
                                <w:sz w:val="24"/>
                              </w:rPr>
                              <w:t>You will need to revise 1 strength and 1 limitation for each assumption.</w:t>
                            </w:r>
                          </w:p>
                          <w:p w14:paraId="1BDF23B1" w14:textId="77777777" w:rsidR="0045074A" w:rsidRPr="006672BC" w:rsidRDefault="0045074A" w:rsidP="001E52A9">
                            <w:pPr>
                              <w:jc w:val="center"/>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E8398A" id="_x0000_s1036" style="position:absolute;margin-left:0;margin-top:10.6pt;width:530.25pt;height:164.25pt;z-index:251713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jowIAAJ4FAAAOAAAAZHJzL2Uyb0RvYy54bWysVEtv2zAMvg/YfxB0X/1YHm1QpwgadBhQ&#10;tEXboWdFlmJjsqhJSuzs14+SHfexnIZdZFH8+PFhkpdXXaPIXlhXgy5odpZSIjSHstbbgv54vvly&#10;TonzTJdMgRYFPQhHr5afP122ZiFyqECVwhIk0W7RmoJW3ptFkjheiYa5MzBCo1KCbZhH0W6T0rIW&#10;2RuV5Gk6S1qwpbHAhXP4uu6VdBn5pRTc30vphCeqoBibj6eN5yacyfKSLbaWmarmQxjsH6JoWK3R&#10;6Ui1Zp6Rna3/ompqbsGB9GccmgSkrLmIOWA2Wfohm6eKGRFzweI4M5bJ/T9afrd/sKQuC5qnswkl&#10;mjX4lx5hp0tRkkesH9NbJUieziehWK1xC7R5Mg92kBxeQ+adtE34Yk6kiwU+jAUWnSccH2fzr5Ns&#10;PqWEoy5Pz6cXKCBP8mpurPPfBDQkXApqQyQhjFhdtr91vscfccGl0qRFvvMpsgXZgarLm1qpKIRW&#10;EtfKkj3DJvBdNnh8hwp0a+aqHlTibQ1+ACqNEYbE+1TjzR+U6F0/Con1w+Ty3vd7d4xzof1sZEJ0&#10;MJMY3GiYnTJU/hjngA1mInb0aJieMnzvcbSIXkH70bipNdhTBOXP0XOPP2bf5xzS992mi02TxQkK&#10;TxsoD9hJFvoRc4bf1FjTW+b8A7M4Uzh9uCf8PR5SAf4vGG6UVGB/n3oPeGx11FLS4owW1P3aMSso&#10;Ud81DsFFNpmEoY7CZDrPUbBvNZu3Gr1rrgE7IMONZHi8BrxXx6u00LzgOlkFr6himqPvgnJvj8K1&#10;73cHLiQuVqsIw0E2zN/qJ8MDeSh06Kbn7oVZM7Sxxwm4g+M8s8WHRu6xwVLDaudB1rHLX+s6/AJc&#10;AnFYhoUVtsxbOaJe1+ryDwAAAP//AwBQSwMEFAAGAAgAAAAhAI5swkjfAAAACAEAAA8AAABkcnMv&#10;ZG93bnJldi54bWxMj81OwzAQhO9IvIO1SNyok0D6E7KpEFJBAiRoywO49pKkxOsodtvw9rgnOI5m&#10;NPNNuRxtJ440+NYxQjpJQBBrZ1quET63q5s5CB8UG9U5JoQf8rCsLi9KVRh34jUdN6EWsYR9oRCa&#10;EPpCSq8bsspPXE8cvS83WBWiHGppBnWK5baTWZJMpVUtx4VG9fTYkP7eHCzCy2qWv2b7dPG89fp9&#10;75/e8g+tEa+vxod7EIHG8BeGM35Ehyoy7dyBjRcdQjwSELI0A3F2k2mSg9gh3N4tZiCrUv4/UP0C&#10;AAD//wMAUEsBAi0AFAAGAAgAAAAhALaDOJL+AAAA4QEAABMAAAAAAAAAAAAAAAAAAAAAAFtDb250&#10;ZW50X1R5cGVzXS54bWxQSwECLQAUAAYACAAAACEAOP0h/9YAAACUAQAACwAAAAAAAAAAAAAAAAAv&#10;AQAAX3JlbHMvLnJlbHNQSwECLQAUAAYACAAAACEAPnXSY6MCAACeBQAADgAAAAAAAAAAAAAAAAAu&#10;AgAAZHJzL2Uyb0RvYy54bWxQSwECLQAUAAYACAAAACEAjmzCSN8AAAAIAQAADwAAAAAAAAAAAAAA&#10;AAD9BAAAZHJzL2Rvd25yZXYueG1sUEsFBgAAAAAEAAQA8wAAAAkGAAAAAA==&#10;" fillcolor="white [3201]" strokecolor="black [3213]" strokeweight="2.25pt">
                <v:stroke dashstyle="dashDot" joinstyle="miter"/>
                <v:textbox>
                  <w:txbxContent>
                    <w:p w14:paraId="31914C7E" w14:textId="77777777" w:rsidR="0045074A" w:rsidRPr="006672BC" w:rsidRDefault="0045074A" w:rsidP="001E52A9">
                      <w:pPr>
                        <w:jc w:val="center"/>
                        <w:rPr>
                          <w:rFonts w:ascii="Arial" w:hAnsi="Arial" w:cs="Arial"/>
                          <w:b/>
                          <w:sz w:val="24"/>
                          <w:u w:val="single"/>
                        </w:rPr>
                      </w:pPr>
                      <w:r w:rsidRPr="006672BC">
                        <w:rPr>
                          <w:rFonts w:ascii="Arial" w:hAnsi="Arial" w:cs="Arial"/>
                          <w:b/>
                          <w:sz w:val="24"/>
                          <w:u w:val="single"/>
                        </w:rPr>
                        <w:t>Exam Hints</w:t>
                      </w:r>
                    </w:p>
                    <w:p w14:paraId="2E3048EE" w14:textId="77777777" w:rsidR="0045074A" w:rsidRPr="006672BC" w:rsidRDefault="0045074A" w:rsidP="001E52A9">
                      <w:pPr>
                        <w:jc w:val="center"/>
                        <w:rPr>
                          <w:rFonts w:ascii="Arial" w:hAnsi="Arial" w:cs="Arial"/>
                          <w:sz w:val="24"/>
                        </w:rPr>
                      </w:pPr>
                      <w:r w:rsidRPr="006672BC">
                        <w:rPr>
                          <w:rFonts w:ascii="Arial" w:hAnsi="Arial" w:cs="Arial"/>
                          <w:sz w:val="24"/>
                        </w:rPr>
                        <w:t xml:space="preserve">Each strength &amp; limitation is divided into </w:t>
                      </w:r>
                      <w:r w:rsidRPr="006672BC">
                        <w:rPr>
                          <w:rFonts w:ascii="Arial" w:hAnsi="Arial" w:cs="Arial"/>
                          <w:b/>
                          <w:sz w:val="24"/>
                        </w:rPr>
                        <w:t>THREE</w:t>
                      </w:r>
                      <w:r w:rsidRPr="006672BC">
                        <w:rPr>
                          <w:rFonts w:ascii="Arial" w:hAnsi="Arial" w:cs="Arial"/>
                          <w:sz w:val="24"/>
                        </w:rPr>
                        <w:t xml:space="preserve"> sections (PEC) in order for you to write an effective evaluation.</w:t>
                      </w:r>
                    </w:p>
                    <w:p w14:paraId="0D6A8D0F" w14:textId="77777777" w:rsidR="0045074A" w:rsidRPr="006672BC" w:rsidRDefault="0045074A" w:rsidP="001E52A9">
                      <w:pPr>
                        <w:pStyle w:val="ListParagraph"/>
                        <w:numPr>
                          <w:ilvl w:val="0"/>
                          <w:numId w:val="10"/>
                        </w:numPr>
                        <w:jc w:val="center"/>
                        <w:rPr>
                          <w:rFonts w:ascii="Arial" w:hAnsi="Arial" w:cs="Arial"/>
                          <w:sz w:val="24"/>
                        </w:rPr>
                      </w:pPr>
                      <w:r w:rsidRPr="006672BC">
                        <w:rPr>
                          <w:rFonts w:ascii="Arial" w:hAnsi="Arial" w:cs="Arial"/>
                          <w:b/>
                          <w:sz w:val="24"/>
                        </w:rPr>
                        <w:t>POINT:</w:t>
                      </w:r>
                      <w:r w:rsidRPr="006672BC">
                        <w:rPr>
                          <w:rFonts w:ascii="Arial" w:hAnsi="Arial" w:cs="Arial"/>
                          <w:sz w:val="24"/>
                        </w:rPr>
                        <w:t xml:space="preserve"> State your strength or limitation.</w:t>
                      </w:r>
                    </w:p>
                    <w:p w14:paraId="4BB22D93" w14:textId="77777777" w:rsidR="0045074A" w:rsidRPr="006672BC" w:rsidRDefault="0045074A" w:rsidP="001E52A9">
                      <w:pPr>
                        <w:pStyle w:val="ListParagraph"/>
                        <w:numPr>
                          <w:ilvl w:val="0"/>
                          <w:numId w:val="10"/>
                        </w:numPr>
                        <w:jc w:val="center"/>
                        <w:rPr>
                          <w:rFonts w:ascii="Arial" w:hAnsi="Arial" w:cs="Arial"/>
                          <w:sz w:val="24"/>
                        </w:rPr>
                      </w:pPr>
                      <w:r w:rsidRPr="006672BC">
                        <w:rPr>
                          <w:rFonts w:ascii="Arial" w:hAnsi="Arial" w:cs="Arial"/>
                          <w:b/>
                          <w:sz w:val="24"/>
                        </w:rPr>
                        <w:t>ELABORATE</w:t>
                      </w:r>
                      <w:r w:rsidRPr="006672BC">
                        <w:rPr>
                          <w:rFonts w:ascii="Arial" w:hAnsi="Arial" w:cs="Arial"/>
                          <w:sz w:val="24"/>
                        </w:rPr>
                        <w:t>: Explain your point- include examples/evidence to support your point.</w:t>
                      </w:r>
                    </w:p>
                    <w:p w14:paraId="0D8B31ED" w14:textId="77777777" w:rsidR="0045074A" w:rsidRDefault="0045074A" w:rsidP="001E52A9">
                      <w:pPr>
                        <w:pStyle w:val="ListParagraph"/>
                        <w:numPr>
                          <w:ilvl w:val="0"/>
                          <w:numId w:val="10"/>
                        </w:numPr>
                        <w:jc w:val="center"/>
                        <w:rPr>
                          <w:rFonts w:ascii="Arial" w:hAnsi="Arial" w:cs="Arial"/>
                          <w:sz w:val="24"/>
                        </w:rPr>
                      </w:pPr>
                      <w:r w:rsidRPr="006672BC">
                        <w:rPr>
                          <w:rFonts w:ascii="Arial" w:hAnsi="Arial" w:cs="Arial"/>
                          <w:b/>
                          <w:sz w:val="24"/>
                        </w:rPr>
                        <w:t>COMMENT:</w:t>
                      </w:r>
                      <w:r w:rsidRPr="006672BC">
                        <w:rPr>
                          <w:rFonts w:ascii="Arial" w:hAnsi="Arial" w:cs="Arial"/>
                          <w:sz w:val="24"/>
                        </w:rPr>
                        <w:t xml:space="preserve"> This is your concluding/summary statement.. use of words such as </w:t>
                      </w:r>
                      <w:r w:rsidRPr="006672BC">
                        <w:rPr>
                          <w:rFonts w:ascii="Arial" w:hAnsi="Arial" w:cs="Arial"/>
                          <w:i/>
                          <w:sz w:val="24"/>
                        </w:rPr>
                        <w:t>“this shows/suggests that</w:t>
                      </w:r>
                      <w:r w:rsidRPr="006672BC">
                        <w:rPr>
                          <w:rFonts w:ascii="Arial" w:hAnsi="Arial" w:cs="Arial"/>
                          <w:sz w:val="24"/>
                        </w:rPr>
                        <w:t>…,” “</w:t>
                      </w:r>
                      <w:r w:rsidRPr="006672BC">
                        <w:rPr>
                          <w:rFonts w:ascii="Arial" w:hAnsi="Arial" w:cs="Arial"/>
                          <w:i/>
                          <w:sz w:val="24"/>
                        </w:rPr>
                        <w:t>this is a strength/limitation because</w:t>
                      </w:r>
                      <w:r w:rsidRPr="006672BC">
                        <w:rPr>
                          <w:rFonts w:ascii="Arial" w:hAnsi="Arial" w:cs="Arial"/>
                          <w:sz w:val="24"/>
                        </w:rPr>
                        <w:t>…”</w:t>
                      </w:r>
                    </w:p>
                    <w:p w14:paraId="30071C8D" w14:textId="77777777" w:rsidR="0045074A" w:rsidRDefault="0045074A" w:rsidP="001E52A9">
                      <w:pPr>
                        <w:pStyle w:val="ListParagraph"/>
                        <w:rPr>
                          <w:rFonts w:ascii="Arial" w:hAnsi="Arial" w:cs="Arial"/>
                          <w:sz w:val="24"/>
                        </w:rPr>
                      </w:pPr>
                      <w:r>
                        <w:rPr>
                          <w:rFonts w:ascii="Arial" w:hAnsi="Arial" w:cs="Arial"/>
                          <w:b/>
                          <w:sz w:val="24"/>
                        </w:rPr>
                        <w:t>You will need to revise 1 strength and 1 limitation for each assumption.</w:t>
                      </w:r>
                    </w:p>
                    <w:p w14:paraId="1BDF23B1" w14:textId="77777777" w:rsidR="0045074A" w:rsidRPr="006672BC" w:rsidRDefault="0045074A" w:rsidP="001E52A9">
                      <w:pPr>
                        <w:jc w:val="center"/>
                        <w:rPr>
                          <w:rFonts w:ascii="Arial" w:hAnsi="Arial" w:cs="Arial"/>
                          <w:sz w:val="24"/>
                        </w:rPr>
                      </w:pPr>
                    </w:p>
                  </w:txbxContent>
                </v:textbox>
                <w10:wrap anchorx="margin"/>
              </v:roundrect>
            </w:pict>
          </mc:Fallback>
        </mc:AlternateContent>
      </w:r>
    </w:p>
    <w:p w14:paraId="69DC0DCC" w14:textId="77777777" w:rsidR="001E52A9" w:rsidRDefault="001E52A9" w:rsidP="001E52A9">
      <w:pPr>
        <w:rPr>
          <w:b/>
          <w:sz w:val="36"/>
          <w:szCs w:val="36"/>
          <w:u w:val="single"/>
        </w:rPr>
      </w:pPr>
    </w:p>
    <w:p w14:paraId="3A0A3DC0" w14:textId="77777777" w:rsidR="001E52A9" w:rsidRDefault="001E52A9" w:rsidP="001E52A9">
      <w:pPr>
        <w:rPr>
          <w:b/>
          <w:sz w:val="36"/>
          <w:szCs w:val="36"/>
          <w:u w:val="single"/>
        </w:rPr>
      </w:pPr>
    </w:p>
    <w:p w14:paraId="35EFC525" w14:textId="77777777" w:rsidR="001E52A9" w:rsidRDefault="001E52A9" w:rsidP="001E52A9">
      <w:pPr>
        <w:rPr>
          <w:b/>
          <w:sz w:val="36"/>
          <w:szCs w:val="36"/>
          <w:u w:val="single"/>
        </w:rPr>
      </w:pPr>
    </w:p>
    <w:p w14:paraId="4A6AE07A" w14:textId="77777777" w:rsidR="001E52A9" w:rsidRDefault="001E52A9" w:rsidP="001E52A9">
      <w:pPr>
        <w:rPr>
          <w:b/>
          <w:sz w:val="36"/>
          <w:szCs w:val="36"/>
          <w:u w:val="single"/>
        </w:rPr>
      </w:pPr>
    </w:p>
    <w:p w14:paraId="0EE9929B" w14:textId="77777777" w:rsidR="001E52A9" w:rsidRDefault="001E52A9" w:rsidP="001E52A9">
      <w:pPr>
        <w:rPr>
          <w:rFonts w:ascii="Arial" w:hAnsi="Arial" w:cs="Arial"/>
          <w:sz w:val="32"/>
        </w:rPr>
      </w:pPr>
    </w:p>
    <w:p w14:paraId="31AA0413" w14:textId="77777777" w:rsidR="001E52A9" w:rsidRDefault="001E52A9" w:rsidP="001E52A9">
      <w:pPr>
        <w:jc w:val="center"/>
        <w:rPr>
          <w:rFonts w:ascii="Arial" w:hAnsi="Arial" w:cs="Arial"/>
          <w:sz w:val="32"/>
        </w:rPr>
      </w:pPr>
    </w:p>
    <w:p w14:paraId="626B167B" w14:textId="25280A9F" w:rsidR="001E52A9" w:rsidRDefault="001E52A9" w:rsidP="001E52A9">
      <w:pPr>
        <w:jc w:val="center"/>
        <w:rPr>
          <w:rFonts w:ascii="Arial" w:hAnsi="Arial" w:cs="Arial"/>
          <w:b/>
          <w:sz w:val="24"/>
          <w:szCs w:val="24"/>
          <w:u w:val="single"/>
        </w:rPr>
      </w:pPr>
      <w:r>
        <w:rPr>
          <w:rFonts w:ascii="Arial" w:hAnsi="Arial" w:cs="Arial"/>
          <w:sz w:val="32"/>
        </w:rPr>
        <w:tab/>
      </w:r>
      <w:r>
        <w:rPr>
          <w:rFonts w:ascii="Arial" w:hAnsi="Arial" w:cs="Arial"/>
          <w:b/>
          <w:noProof/>
          <w:sz w:val="24"/>
          <w:szCs w:val="24"/>
          <w:u w:val="single"/>
        </w:rPr>
        <w:drawing>
          <wp:anchor distT="0" distB="0" distL="114300" distR="114300" simplePos="0" relativeHeight="251715584" behindDoc="0" locked="0" layoutInCell="1" allowOverlap="1" wp14:anchorId="288C115D" wp14:editId="2082EA1D">
            <wp:simplePos x="0" y="0"/>
            <wp:positionH relativeFrom="margin">
              <wp:align>center</wp:align>
            </wp:positionH>
            <wp:positionV relativeFrom="paragraph">
              <wp:posOffset>195580</wp:posOffset>
            </wp:positionV>
            <wp:extent cx="1009650" cy="1009650"/>
            <wp:effectExtent l="0" t="0" r="0" b="0"/>
            <wp:wrapSquare wrapText="bothSides"/>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r w:rsidRPr="58EDB709">
        <w:rPr>
          <w:rFonts w:ascii="Arial" w:hAnsi="Arial" w:cs="Arial"/>
          <w:b/>
          <w:bCs/>
          <w:sz w:val="24"/>
          <w:szCs w:val="24"/>
          <w:u w:val="single"/>
        </w:rPr>
        <w:t xml:space="preserve">Evaluating </w:t>
      </w:r>
      <w:proofErr w:type="spellStart"/>
      <w:r w:rsidR="00CD3A4A" w:rsidRPr="58EDB709">
        <w:rPr>
          <w:rFonts w:ascii="Arial" w:hAnsi="Arial" w:cs="Arial"/>
          <w:b/>
          <w:bCs/>
          <w:sz w:val="24"/>
          <w:szCs w:val="24"/>
          <w:u w:val="single"/>
        </w:rPr>
        <w:t>Deady</w:t>
      </w:r>
      <w:proofErr w:type="spellEnd"/>
      <w:r w:rsidR="00CD3A4A" w:rsidRPr="58EDB709">
        <w:rPr>
          <w:rFonts w:ascii="Arial" w:hAnsi="Arial" w:cs="Arial"/>
          <w:b/>
          <w:bCs/>
          <w:sz w:val="24"/>
          <w:szCs w:val="24"/>
          <w:u w:val="single"/>
        </w:rPr>
        <w:t xml:space="preserve"> et al. (2006)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64"/>
      </w:tblGrid>
      <w:tr w:rsidR="001E52A9" w:rsidRPr="00B82BD4" w14:paraId="03737151" w14:textId="77777777" w:rsidTr="006937F5">
        <w:trPr>
          <w:trHeight w:val="472"/>
        </w:trPr>
        <w:tc>
          <w:tcPr>
            <w:tcW w:w="5508" w:type="dxa"/>
            <w:shd w:val="clear" w:color="auto" w:fill="8EAADB"/>
          </w:tcPr>
          <w:p w14:paraId="414A54C2" w14:textId="77777777" w:rsidR="001E52A9" w:rsidRPr="00B82BD4" w:rsidRDefault="001E52A9" w:rsidP="006937F5">
            <w:pPr>
              <w:jc w:val="center"/>
              <w:rPr>
                <w:rFonts w:ascii="Arial" w:hAnsi="Arial" w:cs="Arial"/>
                <w:b/>
              </w:rPr>
            </w:pPr>
            <w:r w:rsidRPr="00B82BD4">
              <w:rPr>
                <w:rFonts w:ascii="Arial" w:hAnsi="Arial" w:cs="Arial"/>
                <w:b/>
              </w:rPr>
              <w:t>Strengths</w:t>
            </w:r>
          </w:p>
        </w:tc>
        <w:tc>
          <w:tcPr>
            <w:tcW w:w="5508" w:type="dxa"/>
            <w:shd w:val="clear" w:color="auto" w:fill="8EAADB"/>
          </w:tcPr>
          <w:p w14:paraId="5BA27BC7" w14:textId="77777777" w:rsidR="001E52A9" w:rsidRPr="00B82BD4" w:rsidRDefault="001E52A9" w:rsidP="006937F5">
            <w:pPr>
              <w:jc w:val="center"/>
              <w:rPr>
                <w:rFonts w:ascii="Arial" w:hAnsi="Arial" w:cs="Arial"/>
                <w:b/>
              </w:rPr>
            </w:pPr>
            <w:r w:rsidRPr="00B82BD4">
              <w:rPr>
                <w:rFonts w:ascii="Arial" w:hAnsi="Arial" w:cs="Arial"/>
                <w:b/>
              </w:rPr>
              <w:t>Limitations</w:t>
            </w:r>
          </w:p>
        </w:tc>
      </w:tr>
      <w:tr w:rsidR="001E52A9" w:rsidRPr="00B82BD4" w14:paraId="0BE34F5D" w14:textId="77777777" w:rsidTr="006937F5">
        <w:tc>
          <w:tcPr>
            <w:tcW w:w="5508" w:type="dxa"/>
            <w:shd w:val="clear" w:color="auto" w:fill="FFFFFF"/>
          </w:tcPr>
          <w:p w14:paraId="7ECED2BD" w14:textId="787B1858" w:rsidR="001E52A9" w:rsidRPr="002B4FB2" w:rsidRDefault="00CD3A4A" w:rsidP="006937F5">
            <w:pPr>
              <w:jc w:val="center"/>
              <w:rPr>
                <w:rFonts w:ascii="Arial" w:hAnsi="Arial" w:cs="Arial"/>
              </w:rPr>
            </w:pPr>
            <w:r>
              <w:rPr>
                <w:rFonts w:ascii="Arial" w:hAnsi="Arial" w:cs="Arial"/>
              </w:rPr>
              <w:t>Support from other research</w:t>
            </w:r>
          </w:p>
        </w:tc>
        <w:tc>
          <w:tcPr>
            <w:tcW w:w="5508" w:type="dxa"/>
            <w:shd w:val="clear" w:color="auto" w:fill="FFFFFF"/>
          </w:tcPr>
          <w:p w14:paraId="5F77A434" w14:textId="147D4868" w:rsidR="001E52A9" w:rsidRPr="002B4FB2" w:rsidRDefault="00CD3A4A" w:rsidP="006937F5">
            <w:pPr>
              <w:jc w:val="center"/>
              <w:rPr>
                <w:rFonts w:ascii="Arial" w:hAnsi="Arial" w:cs="Arial"/>
              </w:rPr>
            </w:pPr>
            <w:r>
              <w:rPr>
                <w:rFonts w:ascii="Arial" w:hAnsi="Arial" w:cs="Arial"/>
              </w:rPr>
              <w:t>Correlation not causation</w:t>
            </w:r>
          </w:p>
        </w:tc>
      </w:tr>
      <w:tr w:rsidR="001E52A9" w:rsidRPr="00B82BD4" w14:paraId="57B80957" w14:textId="77777777" w:rsidTr="006937F5">
        <w:trPr>
          <w:trHeight w:val="2872"/>
        </w:trPr>
        <w:tc>
          <w:tcPr>
            <w:tcW w:w="5508" w:type="dxa"/>
            <w:shd w:val="clear" w:color="auto" w:fill="FFFFFF"/>
          </w:tcPr>
          <w:p w14:paraId="2A68488D" w14:textId="16481404" w:rsidR="001E52A9" w:rsidRPr="00F1522A" w:rsidRDefault="001E52A9" w:rsidP="006937F5">
            <w:pPr>
              <w:rPr>
                <w:rFonts w:ascii="Arial" w:hAnsi="Arial" w:cs="Arial"/>
              </w:rPr>
            </w:pPr>
            <w:r w:rsidRPr="00162821">
              <w:rPr>
                <w:rFonts w:ascii="Arial" w:hAnsi="Arial" w:cs="Arial"/>
                <w:b/>
              </w:rPr>
              <w:t>P:</w:t>
            </w:r>
            <w:r>
              <w:rPr>
                <w:rFonts w:ascii="Arial" w:hAnsi="Arial" w:cs="Arial"/>
                <w:b/>
              </w:rPr>
              <w:t xml:space="preserve"> </w:t>
            </w:r>
            <w:r w:rsidR="00F1522A">
              <w:rPr>
                <w:rFonts w:ascii="Arial" w:hAnsi="Arial" w:cs="Arial"/>
              </w:rPr>
              <w:t>One strength of this research is that is supported by other research.</w:t>
            </w:r>
          </w:p>
          <w:p w14:paraId="7DB411AD" w14:textId="0FCB5436" w:rsidR="001E52A9" w:rsidRDefault="001E52A9" w:rsidP="006937F5">
            <w:pPr>
              <w:rPr>
                <w:rFonts w:ascii="Arial" w:hAnsi="Arial" w:cs="Arial"/>
              </w:rPr>
            </w:pPr>
            <w:r w:rsidRPr="00162821">
              <w:rPr>
                <w:rFonts w:ascii="Arial" w:hAnsi="Arial" w:cs="Arial"/>
                <w:b/>
              </w:rPr>
              <w:t>E:</w:t>
            </w:r>
            <w:r>
              <w:rPr>
                <w:rFonts w:ascii="Arial" w:hAnsi="Arial" w:cs="Arial"/>
              </w:rPr>
              <w:t xml:space="preserve"> </w:t>
            </w:r>
            <w:r w:rsidR="00F1522A">
              <w:rPr>
                <w:rFonts w:ascii="Arial" w:hAnsi="Arial" w:cs="Arial"/>
              </w:rPr>
              <w:t xml:space="preserve">For example, </w:t>
            </w:r>
            <w:r w:rsidR="00F1522A" w:rsidRPr="00F1522A">
              <w:rPr>
                <w:rFonts w:ascii="Arial" w:hAnsi="Arial" w:cs="Arial"/>
                <w:b/>
              </w:rPr>
              <w:t>Dabbs and Hargrove (1997)</w:t>
            </w:r>
            <w:r w:rsidR="00F1522A">
              <w:rPr>
                <w:rFonts w:ascii="Arial" w:hAnsi="Arial" w:cs="Arial"/>
              </w:rPr>
              <w:t xml:space="preserve"> found that females who used aggression to enforce dominance within prison had higher testosterone levels than other prisoners.</w:t>
            </w:r>
          </w:p>
          <w:p w14:paraId="00170C7E" w14:textId="23C9C2E6" w:rsidR="001E52A9" w:rsidRPr="002B4FB2" w:rsidRDefault="001E52A9" w:rsidP="006937F5">
            <w:pPr>
              <w:rPr>
                <w:rFonts w:ascii="Arial" w:hAnsi="Arial" w:cs="Arial"/>
              </w:rPr>
            </w:pPr>
            <w:r>
              <w:rPr>
                <w:rFonts w:ascii="Arial" w:hAnsi="Arial" w:cs="Arial"/>
                <w:b/>
              </w:rPr>
              <w:t>T</w:t>
            </w:r>
            <w:r w:rsidRPr="00162821">
              <w:rPr>
                <w:rFonts w:ascii="Arial" w:hAnsi="Arial" w:cs="Arial"/>
                <w:b/>
              </w:rPr>
              <w:t>:</w:t>
            </w:r>
            <w:r>
              <w:rPr>
                <w:rFonts w:ascii="Arial" w:hAnsi="Arial" w:cs="Arial"/>
              </w:rPr>
              <w:t xml:space="preserve"> </w:t>
            </w:r>
            <w:r w:rsidR="00F1522A">
              <w:rPr>
                <w:rFonts w:ascii="Arial" w:hAnsi="Arial" w:cs="Arial"/>
              </w:rPr>
              <w:t xml:space="preserve">This is a strength as it means that biological psychologists can have greater confidence that the effect of testosterone on female behaviour is a real one. </w:t>
            </w:r>
          </w:p>
        </w:tc>
        <w:tc>
          <w:tcPr>
            <w:tcW w:w="5508" w:type="dxa"/>
            <w:shd w:val="clear" w:color="auto" w:fill="FFFFFF"/>
          </w:tcPr>
          <w:p w14:paraId="0F46EDF5" w14:textId="1B3F3C41" w:rsidR="001E52A9" w:rsidRDefault="001E52A9" w:rsidP="006937F5">
            <w:pPr>
              <w:rPr>
                <w:rFonts w:ascii="Arial" w:hAnsi="Arial" w:cs="Arial"/>
              </w:rPr>
            </w:pPr>
            <w:r w:rsidRPr="00162821">
              <w:rPr>
                <w:rFonts w:ascii="Arial" w:hAnsi="Arial" w:cs="Arial"/>
                <w:b/>
              </w:rPr>
              <w:t>P:</w:t>
            </w:r>
            <w:r>
              <w:rPr>
                <w:rFonts w:ascii="Arial" w:hAnsi="Arial" w:cs="Arial"/>
              </w:rPr>
              <w:t xml:space="preserve"> </w:t>
            </w:r>
            <w:r w:rsidR="007C6BAF">
              <w:rPr>
                <w:rFonts w:ascii="Arial" w:hAnsi="Arial" w:cs="Arial"/>
              </w:rPr>
              <w:t>One weakness is that researchers found several correlations in their data.</w:t>
            </w:r>
          </w:p>
          <w:p w14:paraId="2F237B9D" w14:textId="0E62E688" w:rsidR="001E52A9" w:rsidRDefault="001E52A9" w:rsidP="006937F5">
            <w:pPr>
              <w:rPr>
                <w:rFonts w:ascii="Arial" w:hAnsi="Arial" w:cs="Arial"/>
              </w:rPr>
            </w:pPr>
            <w:r w:rsidRPr="00162821">
              <w:rPr>
                <w:rFonts w:ascii="Arial" w:hAnsi="Arial" w:cs="Arial"/>
                <w:b/>
              </w:rPr>
              <w:t>E:</w:t>
            </w:r>
            <w:r>
              <w:rPr>
                <w:rFonts w:ascii="Arial" w:hAnsi="Arial" w:cs="Arial"/>
              </w:rPr>
              <w:t xml:space="preserve">  </w:t>
            </w:r>
            <w:r w:rsidR="007C6BAF">
              <w:rPr>
                <w:rFonts w:ascii="Arial" w:hAnsi="Arial" w:cs="Arial"/>
              </w:rPr>
              <w:t>For example, maternal personality and testosterone were linked together, but this does not mean that one causes the other. The research cannot show that testosterone causes women to have an unmaternal personality. Other factors may be involved.</w:t>
            </w:r>
          </w:p>
          <w:p w14:paraId="7F4A1296" w14:textId="588E9400" w:rsidR="001E52A9" w:rsidRPr="002B4FB2" w:rsidRDefault="001E52A9" w:rsidP="006937F5">
            <w:pPr>
              <w:rPr>
                <w:rFonts w:ascii="Arial" w:hAnsi="Arial" w:cs="Arial"/>
              </w:rPr>
            </w:pPr>
            <w:r>
              <w:rPr>
                <w:rFonts w:ascii="Arial" w:hAnsi="Arial" w:cs="Arial"/>
                <w:b/>
              </w:rPr>
              <w:t>T</w:t>
            </w:r>
            <w:r w:rsidRPr="00162821">
              <w:rPr>
                <w:rFonts w:ascii="Arial" w:hAnsi="Arial" w:cs="Arial"/>
                <w:b/>
              </w:rPr>
              <w:t>:</w:t>
            </w:r>
            <w:r>
              <w:rPr>
                <w:rFonts w:ascii="Arial" w:hAnsi="Arial" w:cs="Arial"/>
              </w:rPr>
              <w:t xml:space="preserve"> </w:t>
            </w:r>
            <w:r w:rsidR="007C6BAF">
              <w:rPr>
                <w:rFonts w:ascii="Arial" w:hAnsi="Arial" w:cs="Arial"/>
              </w:rPr>
              <w:t>This is a weakness as it means that in order for the research to be able to draw strong conclusions, it must be supported by non-correlational data.</w:t>
            </w:r>
          </w:p>
        </w:tc>
      </w:tr>
    </w:tbl>
    <w:p w14:paraId="6FA3A599" w14:textId="7414BFC3" w:rsidR="00CD3A4A" w:rsidRDefault="00CD3A4A" w:rsidP="00AC67C7"/>
    <w:p w14:paraId="5F2312CA" w14:textId="0340D593" w:rsidR="00CD3A4A" w:rsidRDefault="00CD3A4A" w:rsidP="00CD3A4A">
      <w:pPr>
        <w:rPr>
          <w:noProof/>
        </w:rPr>
      </w:pPr>
      <w:r>
        <w:rPr>
          <w:noProof/>
        </w:rPr>
        <w:lastRenderedPageBreak/>
        <w:drawing>
          <wp:anchor distT="0" distB="0" distL="114300" distR="114300" simplePos="0" relativeHeight="251719680" behindDoc="0" locked="0" layoutInCell="1" allowOverlap="1" wp14:anchorId="1EB78FB6" wp14:editId="6936BBB1">
            <wp:simplePos x="0" y="0"/>
            <wp:positionH relativeFrom="margin">
              <wp:align>right</wp:align>
            </wp:positionH>
            <wp:positionV relativeFrom="paragraph">
              <wp:posOffset>154091</wp:posOffset>
            </wp:positionV>
            <wp:extent cx="1339850" cy="1203325"/>
            <wp:effectExtent l="0" t="0" r="0" b="0"/>
            <wp:wrapSquare wrapText="bothSides"/>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9850" cy="1203325"/>
                    </a:xfrm>
                    <a:prstGeom prst="rect">
                      <a:avLst/>
                    </a:prstGeom>
                  </pic:spPr>
                </pic:pic>
              </a:graphicData>
            </a:graphic>
            <wp14:sizeRelH relativeFrom="page">
              <wp14:pctWidth>0</wp14:pctWidth>
            </wp14:sizeRelH>
            <wp14:sizeRelV relativeFrom="page">
              <wp14:pctHeight>0</wp14:pctHeight>
            </wp14:sizeRelV>
          </wp:anchor>
        </w:drawing>
      </w:r>
      <w:r w:rsidRPr="58EDB709">
        <w:rPr>
          <w:rFonts w:ascii="Arial" w:eastAsia="Calibri" w:hAnsi="Arial" w:cs="Arial"/>
          <w:b/>
          <w:bCs/>
          <w:sz w:val="24"/>
          <w:szCs w:val="24"/>
          <w:lang w:val="en-GB"/>
        </w:rPr>
        <w:t>Apply the knowledge:</w:t>
      </w:r>
      <w:r w:rsidRPr="00CD3A4A">
        <w:rPr>
          <w:noProof/>
        </w:rPr>
        <w:t xml:space="preserve"> </w:t>
      </w:r>
    </w:p>
    <w:p w14:paraId="694E247E" w14:textId="4ED9C956" w:rsidR="00F1522A" w:rsidRDefault="00F1522A" w:rsidP="00CD3A4A">
      <w:pPr>
        <w:rPr>
          <w:rFonts w:ascii="Arial" w:eastAsia="Calibri" w:hAnsi="Arial" w:cs="Arial"/>
          <w:sz w:val="24"/>
          <w:szCs w:val="24"/>
          <w:lang w:val="en-GB"/>
        </w:rPr>
      </w:pPr>
      <w:r>
        <w:rPr>
          <w:rFonts w:ascii="Arial" w:eastAsia="Calibri" w:hAnsi="Arial" w:cs="Arial"/>
          <w:sz w:val="24"/>
          <w:szCs w:val="24"/>
          <w:lang w:val="en-GB"/>
        </w:rPr>
        <w:t xml:space="preserve">Rolando went to his doctor because he was very depressed. But since taking the antidepressant medication, his doctor prescribed he has been feeling quite a bit better. </w:t>
      </w:r>
    </w:p>
    <w:p w14:paraId="140DCA67" w14:textId="7D4E0E90" w:rsidR="00F1522A" w:rsidRDefault="00F1522A" w:rsidP="00CD3A4A">
      <w:pPr>
        <w:rPr>
          <w:rFonts w:ascii="Arial" w:eastAsia="Calibri" w:hAnsi="Arial" w:cs="Arial"/>
          <w:sz w:val="24"/>
          <w:szCs w:val="24"/>
          <w:lang w:val="en-GB"/>
        </w:rPr>
      </w:pPr>
      <w:r>
        <w:rPr>
          <w:rFonts w:ascii="Arial" w:eastAsia="Calibri" w:hAnsi="Arial" w:cs="Arial"/>
          <w:sz w:val="24"/>
          <w:szCs w:val="24"/>
          <w:lang w:val="en-GB"/>
        </w:rPr>
        <w:t>Outline the role of neurotransmitters in behaviour which reference to Rolando’s experience. (3)</w:t>
      </w:r>
    </w:p>
    <w:p w14:paraId="160C919D" w14:textId="3691A74B" w:rsidR="00F1522A" w:rsidRDefault="00F1522A" w:rsidP="00CD3A4A">
      <w:pPr>
        <w:rPr>
          <w:rFonts w:ascii="Arial" w:eastAsia="Calibri" w:hAnsi="Arial" w:cs="Arial"/>
          <w:sz w:val="24"/>
          <w:szCs w:val="24"/>
          <w:lang w:val="en-GB"/>
        </w:rPr>
      </w:pPr>
      <w:r>
        <w:rPr>
          <w:rFonts w:ascii="Arial" w:eastAsia="Calibri"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CBC130" w14:textId="77777777" w:rsidR="00F1522A" w:rsidRPr="00F1522A" w:rsidRDefault="00F1522A" w:rsidP="00CD3A4A">
      <w:pPr>
        <w:rPr>
          <w:rFonts w:ascii="Arial" w:eastAsia="Calibri" w:hAnsi="Arial" w:cs="Arial"/>
          <w:sz w:val="24"/>
          <w:szCs w:val="24"/>
          <w:lang w:val="en-GB"/>
        </w:rPr>
      </w:pPr>
    </w:p>
    <w:p w14:paraId="698AEF12" w14:textId="413B71D0" w:rsidR="00CD3A4A" w:rsidRDefault="00CA75FD" w:rsidP="00CD3A4A">
      <w:pPr>
        <w:rPr>
          <w:rFonts w:ascii="Arial" w:eastAsia="Calibri" w:hAnsi="Arial" w:cs="Arial"/>
          <w:sz w:val="24"/>
          <w:szCs w:val="24"/>
          <w:lang w:val="en-GB"/>
        </w:rPr>
      </w:pPr>
      <w:r>
        <w:rPr>
          <w:rFonts w:ascii="Arial" w:eastAsia="Calibri" w:hAnsi="Arial" w:cs="Arial"/>
          <w:sz w:val="24"/>
          <w:szCs w:val="24"/>
          <w:lang w:val="en-GB"/>
        </w:rPr>
        <w:t>Sofia has a very regular menstrual cycle but each month just before her period she becomes irritable and experiences severe abdominal cramps.</w:t>
      </w:r>
    </w:p>
    <w:p w14:paraId="208A0956" w14:textId="759629E5" w:rsidR="00CA75FD" w:rsidRPr="00CA75FD" w:rsidRDefault="00CA75FD" w:rsidP="00CA75FD">
      <w:pPr>
        <w:pStyle w:val="ListParagraph"/>
        <w:numPr>
          <w:ilvl w:val="0"/>
          <w:numId w:val="15"/>
        </w:numPr>
        <w:rPr>
          <w:rFonts w:ascii="Arial" w:eastAsia="Calibri" w:hAnsi="Arial" w:cs="Arial"/>
          <w:sz w:val="24"/>
          <w:szCs w:val="24"/>
        </w:rPr>
      </w:pPr>
      <w:r>
        <w:rPr>
          <w:rFonts w:ascii="Arial" w:eastAsia="Calibri" w:hAnsi="Arial" w:cs="Arial"/>
          <w:sz w:val="24"/>
          <w:szCs w:val="24"/>
        </w:rPr>
        <w:t xml:space="preserve">Explain what </w:t>
      </w:r>
      <w:r w:rsidR="00F1522A">
        <w:rPr>
          <w:rFonts w:ascii="Arial" w:eastAsia="Calibri" w:hAnsi="Arial" w:cs="Arial"/>
          <w:sz w:val="24"/>
          <w:szCs w:val="24"/>
        </w:rPr>
        <w:t>S</w:t>
      </w:r>
      <w:r>
        <w:rPr>
          <w:rFonts w:ascii="Arial" w:eastAsia="Calibri" w:hAnsi="Arial" w:cs="Arial"/>
          <w:sz w:val="24"/>
          <w:szCs w:val="24"/>
        </w:rPr>
        <w:t>ofia’s experience tells us about the role of sex hormone</w:t>
      </w:r>
      <w:r w:rsidR="00F1522A">
        <w:rPr>
          <w:rFonts w:ascii="Arial" w:eastAsia="Calibri" w:hAnsi="Arial" w:cs="Arial"/>
          <w:sz w:val="24"/>
          <w:szCs w:val="24"/>
        </w:rPr>
        <w:t>s. (3)</w:t>
      </w:r>
    </w:p>
    <w:p w14:paraId="12026719" w14:textId="4674B76B" w:rsidR="00CD3A4A" w:rsidRDefault="00CD3A4A" w:rsidP="00CD3A4A">
      <w:pPr>
        <w:rPr>
          <w:rFonts w:ascii="Arial" w:eastAsia="Calibri" w:hAnsi="Arial" w:cs="Arial"/>
          <w:sz w:val="24"/>
          <w:szCs w:val="24"/>
          <w:lang w:val="en-GB"/>
        </w:rPr>
      </w:pPr>
      <w:r>
        <w:rPr>
          <w:rFonts w:ascii="Arial" w:eastAsia="Calibri"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AD5998" w14:textId="0DBB44F5" w:rsidR="00F1522A" w:rsidRDefault="00F1522A" w:rsidP="00F1522A">
      <w:pPr>
        <w:pStyle w:val="ListParagraph"/>
        <w:numPr>
          <w:ilvl w:val="0"/>
          <w:numId w:val="15"/>
        </w:numPr>
        <w:rPr>
          <w:rFonts w:ascii="Arial" w:eastAsia="Calibri" w:hAnsi="Arial" w:cs="Arial"/>
          <w:sz w:val="24"/>
          <w:szCs w:val="24"/>
        </w:rPr>
      </w:pPr>
      <w:r>
        <w:rPr>
          <w:rFonts w:ascii="Arial" w:eastAsia="Calibri" w:hAnsi="Arial" w:cs="Arial"/>
          <w:sz w:val="24"/>
          <w:szCs w:val="24"/>
        </w:rPr>
        <w:t xml:space="preserve">Explain one weakness of the key study by </w:t>
      </w:r>
      <w:proofErr w:type="spellStart"/>
      <w:r>
        <w:rPr>
          <w:rFonts w:ascii="Arial" w:eastAsia="Calibri" w:hAnsi="Arial" w:cs="Arial"/>
          <w:sz w:val="24"/>
          <w:szCs w:val="24"/>
        </w:rPr>
        <w:t>Deady</w:t>
      </w:r>
      <w:proofErr w:type="spellEnd"/>
      <w:r>
        <w:rPr>
          <w:rFonts w:ascii="Arial" w:eastAsia="Calibri" w:hAnsi="Arial" w:cs="Arial"/>
          <w:sz w:val="24"/>
          <w:szCs w:val="24"/>
        </w:rPr>
        <w:t xml:space="preserve"> et al. (2006) Refer to Sofia’s experience in your answer.</w:t>
      </w:r>
    </w:p>
    <w:p w14:paraId="64511A82" w14:textId="3F1E2A12" w:rsidR="00F1522A" w:rsidRPr="00F1522A" w:rsidRDefault="00F1522A" w:rsidP="00F1522A">
      <w:pPr>
        <w:rPr>
          <w:rFonts w:ascii="Arial" w:eastAsia="Calibri" w:hAnsi="Arial" w:cs="Arial"/>
          <w:sz w:val="24"/>
          <w:szCs w:val="24"/>
        </w:rPr>
      </w:pPr>
      <w:r>
        <w:rPr>
          <w:rFonts w:ascii="Arial" w:eastAsia="Calibri"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39F098" w14:textId="77777777" w:rsidR="00CD3A4A" w:rsidRDefault="00CD3A4A" w:rsidP="00CD3A4A">
      <w:pPr>
        <w:rPr>
          <w:rFonts w:ascii="Arial" w:eastAsia="Calibri" w:hAnsi="Arial" w:cs="Arial"/>
          <w:sz w:val="24"/>
          <w:szCs w:val="24"/>
          <w:lang w:val="en-GB"/>
        </w:rPr>
      </w:pPr>
    </w:p>
    <w:p w14:paraId="26CFA7C6" w14:textId="77777777" w:rsidR="00CD3A4A" w:rsidRPr="00D1797A" w:rsidRDefault="00CD3A4A" w:rsidP="00CD3A4A">
      <w:pPr>
        <w:rPr>
          <w:rFonts w:ascii="Arial" w:eastAsia="Calibri" w:hAnsi="Arial" w:cs="Arial"/>
          <w:b/>
          <w:sz w:val="24"/>
          <w:szCs w:val="24"/>
          <w:lang w:val="en-GB"/>
        </w:rPr>
      </w:pPr>
      <w:r w:rsidRPr="00D1797A">
        <w:rPr>
          <w:rFonts w:ascii="Arial" w:eastAsia="Calibri" w:hAnsi="Arial" w:cs="Arial"/>
          <w:b/>
          <w:sz w:val="24"/>
          <w:szCs w:val="24"/>
          <w:lang w:val="en-GB"/>
        </w:rPr>
        <w:t>Condense the Research:</w:t>
      </w:r>
    </w:p>
    <w:p w14:paraId="07642562" w14:textId="77777777" w:rsidR="00CD3A4A" w:rsidRPr="00FA3134" w:rsidRDefault="00CD3A4A" w:rsidP="00CD3A4A">
      <w:pPr>
        <w:rPr>
          <w:rFonts w:ascii="Arial" w:eastAsia="Calibri" w:hAnsi="Arial" w:cs="Arial"/>
          <w:sz w:val="24"/>
          <w:szCs w:val="24"/>
          <w:lang w:val="en-GB"/>
        </w:rPr>
      </w:pPr>
      <w:r>
        <w:rPr>
          <w:rFonts w:ascii="Arial" w:eastAsia="Calibri" w:hAnsi="Arial" w:cs="Arial"/>
          <w:sz w:val="24"/>
          <w:szCs w:val="24"/>
          <w:lang w:val="en-GB"/>
        </w:rPr>
        <w:t>Condense Harlow’s research below. This will make it easier to remember in the exam. Remember to use P.E.T in your evaluation for maximum A03 marks!</w:t>
      </w:r>
    </w:p>
    <w:tbl>
      <w:tblPr>
        <w:tblStyle w:val="TableGrid"/>
        <w:tblW w:w="0" w:type="auto"/>
        <w:tblLook w:val="04A0" w:firstRow="1" w:lastRow="0" w:firstColumn="1" w:lastColumn="0" w:noHBand="0" w:noVBand="1"/>
      </w:tblPr>
      <w:tblGrid>
        <w:gridCol w:w="4810"/>
        <w:gridCol w:w="4540"/>
      </w:tblGrid>
      <w:tr w:rsidR="00CD3A4A" w14:paraId="36A19988" w14:textId="77777777" w:rsidTr="006937F5">
        <w:tc>
          <w:tcPr>
            <w:tcW w:w="5228" w:type="dxa"/>
          </w:tcPr>
          <w:p w14:paraId="27FAE666" w14:textId="77777777" w:rsidR="00CD3A4A" w:rsidRDefault="00CD3A4A" w:rsidP="006937F5">
            <w:pPr>
              <w:rPr>
                <w:rFonts w:ascii="Arial" w:hAnsi="Arial" w:cs="Arial"/>
                <w:sz w:val="24"/>
                <w:szCs w:val="24"/>
              </w:rPr>
            </w:pPr>
            <w:r>
              <w:rPr>
                <w:rFonts w:ascii="Arial" w:hAnsi="Arial" w:cs="Arial"/>
                <w:sz w:val="24"/>
                <w:szCs w:val="24"/>
              </w:rPr>
              <w:t>Aim</w:t>
            </w:r>
          </w:p>
        </w:tc>
        <w:tc>
          <w:tcPr>
            <w:tcW w:w="5228" w:type="dxa"/>
          </w:tcPr>
          <w:p w14:paraId="5F65A551" w14:textId="77777777" w:rsidR="00CD3A4A" w:rsidRDefault="00CD3A4A" w:rsidP="006937F5">
            <w:pPr>
              <w:rPr>
                <w:rFonts w:ascii="Arial" w:hAnsi="Arial" w:cs="Arial"/>
                <w:sz w:val="24"/>
                <w:szCs w:val="24"/>
              </w:rPr>
            </w:pPr>
          </w:p>
          <w:p w14:paraId="5983F6D8" w14:textId="77777777" w:rsidR="00CD3A4A" w:rsidRDefault="00CD3A4A" w:rsidP="006937F5">
            <w:pPr>
              <w:rPr>
                <w:rFonts w:ascii="Arial" w:hAnsi="Arial" w:cs="Arial"/>
                <w:sz w:val="24"/>
                <w:szCs w:val="24"/>
              </w:rPr>
            </w:pPr>
          </w:p>
        </w:tc>
      </w:tr>
      <w:tr w:rsidR="00CD3A4A" w14:paraId="19D410B3" w14:textId="77777777" w:rsidTr="006937F5">
        <w:tc>
          <w:tcPr>
            <w:tcW w:w="5228" w:type="dxa"/>
          </w:tcPr>
          <w:p w14:paraId="708BC0CF" w14:textId="77777777" w:rsidR="00CD3A4A" w:rsidRDefault="00CD3A4A" w:rsidP="006937F5">
            <w:pPr>
              <w:rPr>
                <w:rFonts w:ascii="Arial" w:hAnsi="Arial" w:cs="Arial"/>
                <w:sz w:val="24"/>
                <w:szCs w:val="24"/>
              </w:rPr>
            </w:pPr>
            <w:r>
              <w:rPr>
                <w:rFonts w:ascii="Arial" w:hAnsi="Arial" w:cs="Arial"/>
                <w:sz w:val="24"/>
                <w:szCs w:val="24"/>
              </w:rPr>
              <w:t>Method/Procedure</w:t>
            </w:r>
          </w:p>
        </w:tc>
        <w:tc>
          <w:tcPr>
            <w:tcW w:w="5228" w:type="dxa"/>
          </w:tcPr>
          <w:p w14:paraId="3C70AD33" w14:textId="77777777" w:rsidR="00CD3A4A" w:rsidRDefault="00CD3A4A" w:rsidP="006937F5">
            <w:pPr>
              <w:tabs>
                <w:tab w:val="left" w:pos="3418"/>
              </w:tabs>
              <w:rPr>
                <w:rFonts w:ascii="Arial" w:hAnsi="Arial" w:cs="Arial"/>
                <w:bCs/>
                <w:sz w:val="24"/>
              </w:rPr>
            </w:pPr>
          </w:p>
          <w:p w14:paraId="49B15BDD" w14:textId="77777777" w:rsidR="00CD3A4A" w:rsidRDefault="00CD3A4A" w:rsidP="006937F5">
            <w:pPr>
              <w:tabs>
                <w:tab w:val="left" w:pos="3418"/>
              </w:tabs>
              <w:rPr>
                <w:rFonts w:ascii="Arial" w:hAnsi="Arial" w:cs="Arial"/>
                <w:bCs/>
                <w:sz w:val="24"/>
              </w:rPr>
            </w:pPr>
          </w:p>
          <w:p w14:paraId="341DFB10" w14:textId="77777777" w:rsidR="00CD3A4A" w:rsidRDefault="00CD3A4A" w:rsidP="006937F5">
            <w:pPr>
              <w:tabs>
                <w:tab w:val="left" w:pos="3418"/>
              </w:tabs>
              <w:rPr>
                <w:rFonts w:ascii="Arial" w:hAnsi="Arial" w:cs="Arial"/>
                <w:bCs/>
                <w:sz w:val="24"/>
              </w:rPr>
            </w:pPr>
          </w:p>
          <w:p w14:paraId="7D355D1D" w14:textId="77777777" w:rsidR="00CD3A4A" w:rsidRDefault="00CD3A4A" w:rsidP="006937F5">
            <w:pPr>
              <w:tabs>
                <w:tab w:val="left" w:pos="3418"/>
              </w:tabs>
              <w:rPr>
                <w:rFonts w:ascii="Arial" w:hAnsi="Arial" w:cs="Arial"/>
                <w:bCs/>
                <w:sz w:val="24"/>
              </w:rPr>
            </w:pPr>
          </w:p>
          <w:p w14:paraId="03422C9B" w14:textId="77777777" w:rsidR="00CD3A4A" w:rsidRDefault="00CD3A4A" w:rsidP="006937F5">
            <w:pPr>
              <w:tabs>
                <w:tab w:val="left" w:pos="3418"/>
              </w:tabs>
              <w:rPr>
                <w:rFonts w:ascii="Arial" w:hAnsi="Arial" w:cs="Arial"/>
                <w:bCs/>
                <w:sz w:val="24"/>
              </w:rPr>
            </w:pPr>
          </w:p>
          <w:p w14:paraId="1CB5EE95" w14:textId="77777777" w:rsidR="00CD3A4A" w:rsidRDefault="00CD3A4A" w:rsidP="006937F5">
            <w:pPr>
              <w:tabs>
                <w:tab w:val="left" w:pos="3418"/>
              </w:tabs>
              <w:rPr>
                <w:rFonts w:ascii="Arial" w:hAnsi="Arial" w:cs="Arial"/>
                <w:bCs/>
                <w:sz w:val="24"/>
              </w:rPr>
            </w:pPr>
          </w:p>
          <w:p w14:paraId="0A8E8D6C" w14:textId="77777777" w:rsidR="00CD3A4A" w:rsidRPr="00A77001" w:rsidRDefault="00CD3A4A" w:rsidP="006937F5">
            <w:pPr>
              <w:tabs>
                <w:tab w:val="left" w:pos="3418"/>
              </w:tabs>
              <w:rPr>
                <w:rFonts w:ascii="Arial" w:hAnsi="Arial" w:cs="Arial"/>
                <w:bCs/>
                <w:sz w:val="24"/>
              </w:rPr>
            </w:pPr>
          </w:p>
        </w:tc>
      </w:tr>
      <w:tr w:rsidR="00CD3A4A" w14:paraId="44FE69FB" w14:textId="77777777" w:rsidTr="006937F5">
        <w:tc>
          <w:tcPr>
            <w:tcW w:w="5228" w:type="dxa"/>
          </w:tcPr>
          <w:p w14:paraId="779159CC" w14:textId="77777777" w:rsidR="00CD3A4A" w:rsidRDefault="00CD3A4A" w:rsidP="006937F5">
            <w:pPr>
              <w:rPr>
                <w:rFonts w:ascii="Arial" w:hAnsi="Arial" w:cs="Arial"/>
                <w:sz w:val="24"/>
                <w:szCs w:val="24"/>
              </w:rPr>
            </w:pPr>
            <w:r>
              <w:rPr>
                <w:rFonts w:ascii="Arial" w:hAnsi="Arial" w:cs="Arial"/>
                <w:sz w:val="24"/>
                <w:szCs w:val="24"/>
              </w:rPr>
              <w:t>Results</w:t>
            </w:r>
          </w:p>
        </w:tc>
        <w:tc>
          <w:tcPr>
            <w:tcW w:w="5228" w:type="dxa"/>
          </w:tcPr>
          <w:p w14:paraId="1E2EDED9" w14:textId="77777777" w:rsidR="00CD3A4A" w:rsidRDefault="00CD3A4A" w:rsidP="006937F5">
            <w:pPr>
              <w:rPr>
                <w:rFonts w:ascii="Arial" w:hAnsi="Arial" w:cs="Arial"/>
                <w:sz w:val="24"/>
                <w:szCs w:val="24"/>
              </w:rPr>
            </w:pPr>
          </w:p>
          <w:p w14:paraId="0727E880" w14:textId="77777777" w:rsidR="00CD3A4A" w:rsidRDefault="00CD3A4A" w:rsidP="006937F5">
            <w:pPr>
              <w:rPr>
                <w:rFonts w:ascii="Arial" w:hAnsi="Arial" w:cs="Arial"/>
                <w:sz w:val="24"/>
                <w:szCs w:val="24"/>
              </w:rPr>
            </w:pPr>
          </w:p>
          <w:p w14:paraId="210F3CC9" w14:textId="77777777" w:rsidR="00CD3A4A" w:rsidRDefault="00CD3A4A" w:rsidP="006937F5">
            <w:pPr>
              <w:rPr>
                <w:rFonts w:ascii="Arial" w:hAnsi="Arial" w:cs="Arial"/>
                <w:sz w:val="24"/>
                <w:szCs w:val="24"/>
              </w:rPr>
            </w:pPr>
          </w:p>
          <w:p w14:paraId="609BAD08" w14:textId="77777777" w:rsidR="00CD3A4A" w:rsidRDefault="00CD3A4A" w:rsidP="006937F5">
            <w:pPr>
              <w:rPr>
                <w:rFonts w:ascii="Arial" w:hAnsi="Arial" w:cs="Arial"/>
                <w:sz w:val="24"/>
                <w:szCs w:val="24"/>
              </w:rPr>
            </w:pPr>
          </w:p>
          <w:p w14:paraId="4F49E6B8" w14:textId="77777777" w:rsidR="00CD3A4A" w:rsidRDefault="00CD3A4A" w:rsidP="006937F5">
            <w:pPr>
              <w:rPr>
                <w:rFonts w:ascii="Arial" w:hAnsi="Arial" w:cs="Arial"/>
                <w:sz w:val="24"/>
                <w:szCs w:val="24"/>
              </w:rPr>
            </w:pPr>
          </w:p>
          <w:p w14:paraId="61250060" w14:textId="77777777" w:rsidR="00CD3A4A" w:rsidRDefault="00CD3A4A" w:rsidP="006937F5">
            <w:pPr>
              <w:rPr>
                <w:rFonts w:ascii="Arial" w:hAnsi="Arial" w:cs="Arial"/>
                <w:sz w:val="24"/>
                <w:szCs w:val="24"/>
              </w:rPr>
            </w:pPr>
          </w:p>
          <w:p w14:paraId="638C536A" w14:textId="77777777" w:rsidR="00CD3A4A" w:rsidRDefault="00CD3A4A" w:rsidP="006937F5">
            <w:pPr>
              <w:rPr>
                <w:rFonts w:ascii="Arial" w:hAnsi="Arial" w:cs="Arial"/>
                <w:sz w:val="24"/>
                <w:szCs w:val="24"/>
              </w:rPr>
            </w:pPr>
          </w:p>
          <w:p w14:paraId="196902F8" w14:textId="77777777" w:rsidR="00CD3A4A" w:rsidRDefault="00CD3A4A" w:rsidP="006937F5">
            <w:pPr>
              <w:rPr>
                <w:rFonts w:ascii="Arial" w:hAnsi="Arial" w:cs="Arial"/>
                <w:sz w:val="24"/>
                <w:szCs w:val="24"/>
              </w:rPr>
            </w:pPr>
          </w:p>
          <w:p w14:paraId="6CA3A86D" w14:textId="77777777" w:rsidR="00CD3A4A" w:rsidRDefault="00CD3A4A" w:rsidP="006937F5">
            <w:pPr>
              <w:rPr>
                <w:rFonts w:ascii="Arial" w:hAnsi="Arial" w:cs="Arial"/>
                <w:sz w:val="24"/>
                <w:szCs w:val="24"/>
              </w:rPr>
            </w:pPr>
          </w:p>
          <w:p w14:paraId="5D81509C" w14:textId="77777777" w:rsidR="00CD3A4A" w:rsidRDefault="00CD3A4A" w:rsidP="006937F5">
            <w:pPr>
              <w:rPr>
                <w:rFonts w:ascii="Arial" w:hAnsi="Arial" w:cs="Arial"/>
                <w:sz w:val="24"/>
                <w:szCs w:val="24"/>
              </w:rPr>
            </w:pPr>
          </w:p>
        </w:tc>
      </w:tr>
      <w:tr w:rsidR="00CD3A4A" w14:paraId="6E6406AB" w14:textId="77777777" w:rsidTr="006937F5">
        <w:tc>
          <w:tcPr>
            <w:tcW w:w="5228" w:type="dxa"/>
          </w:tcPr>
          <w:p w14:paraId="6F349EF1" w14:textId="77777777" w:rsidR="00CD3A4A" w:rsidRDefault="00CD3A4A" w:rsidP="006937F5">
            <w:pPr>
              <w:rPr>
                <w:rFonts w:ascii="Arial" w:hAnsi="Arial" w:cs="Arial"/>
                <w:sz w:val="24"/>
                <w:szCs w:val="24"/>
              </w:rPr>
            </w:pPr>
            <w:r>
              <w:rPr>
                <w:rFonts w:ascii="Arial" w:hAnsi="Arial" w:cs="Arial"/>
                <w:sz w:val="24"/>
                <w:szCs w:val="24"/>
              </w:rPr>
              <w:t>Conclusion</w:t>
            </w:r>
          </w:p>
        </w:tc>
        <w:tc>
          <w:tcPr>
            <w:tcW w:w="5228" w:type="dxa"/>
          </w:tcPr>
          <w:p w14:paraId="50C27ECF" w14:textId="77777777" w:rsidR="00CD3A4A" w:rsidRDefault="00CD3A4A" w:rsidP="006937F5">
            <w:pPr>
              <w:tabs>
                <w:tab w:val="left" w:pos="3418"/>
              </w:tabs>
              <w:rPr>
                <w:rFonts w:ascii="Arial" w:hAnsi="Arial" w:cs="Arial"/>
                <w:sz w:val="24"/>
              </w:rPr>
            </w:pPr>
          </w:p>
          <w:p w14:paraId="50879D65" w14:textId="77777777" w:rsidR="00CD3A4A" w:rsidRDefault="00CD3A4A" w:rsidP="006937F5">
            <w:pPr>
              <w:tabs>
                <w:tab w:val="left" w:pos="3418"/>
              </w:tabs>
              <w:rPr>
                <w:rFonts w:ascii="Arial" w:hAnsi="Arial" w:cs="Arial"/>
                <w:sz w:val="24"/>
              </w:rPr>
            </w:pPr>
          </w:p>
          <w:p w14:paraId="7DAE0F7E" w14:textId="77777777" w:rsidR="00CD3A4A" w:rsidRDefault="00CD3A4A" w:rsidP="006937F5">
            <w:pPr>
              <w:tabs>
                <w:tab w:val="left" w:pos="3418"/>
              </w:tabs>
              <w:rPr>
                <w:rFonts w:ascii="Arial" w:hAnsi="Arial" w:cs="Arial"/>
                <w:sz w:val="24"/>
              </w:rPr>
            </w:pPr>
          </w:p>
          <w:p w14:paraId="199552E1" w14:textId="77777777" w:rsidR="00CD3A4A" w:rsidRDefault="00CD3A4A" w:rsidP="006937F5">
            <w:pPr>
              <w:tabs>
                <w:tab w:val="left" w:pos="3418"/>
              </w:tabs>
              <w:rPr>
                <w:rFonts w:ascii="Arial" w:hAnsi="Arial" w:cs="Arial"/>
                <w:sz w:val="24"/>
              </w:rPr>
            </w:pPr>
          </w:p>
          <w:p w14:paraId="10995031" w14:textId="77777777" w:rsidR="00CD3A4A" w:rsidRDefault="00CD3A4A" w:rsidP="006937F5">
            <w:pPr>
              <w:tabs>
                <w:tab w:val="left" w:pos="3418"/>
              </w:tabs>
              <w:rPr>
                <w:rFonts w:ascii="Arial" w:hAnsi="Arial" w:cs="Arial"/>
                <w:sz w:val="24"/>
              </w:rPr>
            </w:pPr>
          </w:p>
          <w:p w14:paraId="64A62218" w14:textId="77777777" w:rsidR="00CD3A4A" w:rsidRDefault="00CD3A4A" w:rsidP="006937F5">
            <w:pPr>
              <w:tabs>
                <w:tab w:val="left" w:pos="3418"/>
              </w:tabs>
              <w:rPr>
                <w:rFonts w:ascii="Arial" w:hAnsi="Arial" w:cs="Arial"/>
                <w:sz w:val="24"/>
              </w:rPr>
            </w:pPr>
          </w:p>
          <w:p w14:paraId="5476D8B2" w14:textId="77777777" w:rsidR="00CD3A4A" w:rsidRPr="0017513D" w:rsidRDefault="00CD3A4A" w:rsidP="006937F5">
            <w:pPr>
              <w:tabs>
                <w:tab w:val="left" w:pos="3418"/>
              </w:tabs>
              <w:rPr>
                <w:rFonts w:ascii="Arial" w:hAnsi="Arial" w:cs="Arial"/>
                <w:sz w:val="24"/>
              </w:rPr>
            </w:pPr>
          </w:p>
        </w:tc>
      </w:tr>
      <w:tr w:rsidR="00CD3A4A" w14:paraId="762C9B8C" w14:textId="77777777" w:rsidTr="006937F5">
        <w:trPr>
          <w:trHeight w:val="75"/>
        </w:trPr>
        <w:tc>
          <w:tcPr>
            <w:tcW w:w="5228" w:type="dxa"/>
          </w:tcPr>
          <w:p w14:paraId="0E60BE71" w14:textId="77777777" w:rsidR="00CD3A4A" w:rsidRDefault="00CD3A4A" w:rsidP="006937F5">
            <w:pPr>
              <w:rPr>
                <w:rFonts w:ascii="Arial" w:hAnsi="Arial" w:cs="Arial"/>
                <w:sz w:val="24"/>
                <w:szCs w:val="24"/>
              </w:rPr>
            </w:pPr>
            <w:r>
              <w:rPr>
                <w:rFonts w:ascii="Arial" w:hAnsi="Arial" w:cs="Arial"/>
                <w:sz w:val="24"/>
                <w:szCs w:val="24"/>
              </w:rPr>
              <w:t>Evaluation</w:t>
            </w:r>
          </w:p>
          <w:p w14:paraId="3076B351" w14:textId="77777777" w:rsidR="00CD3A4A" w:rsidRDefault="00CD3A4A" w:rsidP="006937F5">
            <w:pPr>
              <w:rPr>
                <w:rFonts w:ascii="Arial" w:hAnsi="Arial" w:cs="Arial"/>
                <w:sz w:val="24"/>
                <w:szCs w:val="24"/>
              </w:rPr>
            </w:pPr>
            <w:r>
              <w:rPr>
                <w:rFonts w:ascii="Arial" w:hAnsi="Arial" w:cs="Arial"/>
                <w:sz w:val="24"/>
                <w:szCs w:val="24"/>
              </w:rPr>
              <w:t>1 strength</w:t>
            </w:r>
          </w:p>
          <w:p w14:paraId="54CA0217" w14:textId="77777777" w:rsidR="00CD3A4A" w:rsidRDefault="00CD3A4A" w:rsidP="006937F5">
            <w:pPr>
              <w:rPr>
                <w:rFonts w:ascii="Arial" w:hAnsi="Arial" w:cs="Arial"/>
                <w:sz w:val="24"/>
                <w:szCs w:val="24"/>
              </w:rPr>
            </w:pPr>
          </w:p>
          <w:p w14:paraId="64BF1A20" w14:textId="77777777" w:rsidR="00CD3A4A" w:rsidRDefault="00CD3A4A" w:rsidP="006937F5">
            <w:pPr>
              <w:rPr>
                <w:rFonts w:ascii="Arial" w:hAnsi="Arial" w:cs="Arial"/>
                <w:sz w:val="24"/>
                <w:szCs w:val="24"/>
              </w:rPr>
            </w:pPr>
          </w:p>
          <w:p w14:paraId="125A1B70" w14:textId="77777777" w:rsidR="00CD3A4A" w:rsidRDefault="00CD3A4A" w:rsidP="006937F5">
            <w:pPr>
              <w:rPr>
                <w:rFonts w:ascii="Arial" w:hAnsi="Arial" w:cs="Arial"/>
                <w:sz w:val="24"/>
                <w:szCs w:val="24"/>
              </w:rPr>
            </w:pPr>
          </w:p>
          <w:p w14:paraId="25DB5B0D" w14:textId="77777777" w:rsidR="00CD3A4A" w:rsidRDefault="00CD3A4A" w:rsidP="006937F5">
            <w:pPr>
              <w:rPr>
                <w:rFonts w:ascii="Arial" w:hAnsi="Arial" w:cs="Arial"/>
                <w:sz w:val="24"/>
                <w:szCs w:val="24"/>
              </w:rPr>
            </w:pPr>
          </w:p>
          <w:p w14:paraId="6B40C083" w14:textId="77777777" w:rsidR="00CD3A4A" w:rsidRDefault="00CD3A4A" w:rsidP="006937F5">
            <w:pPr>
              <w:rPr>
                <w:rFonts w:ascii="Arial" w:hAnsi="Arial" w:cs="Arial"/>
                <w:sz w:val="24"/>
                <w:szCs w:val="24"/>
              </w:rPr>
            </w:pPr>
          </w:p>
          <w:p w14:paraId="2E2643AC" w14:textId="77777777" w:rsidR="00CD3A4A" w:rsidRDefault="00CD3A4A" w:rsidP="006937F5">
            <w:pPr>
              <w:rPr>
                <w:rFonts w:ascii="Arial" w:hAnsi="Arial" w:cs="Arial"/>
                <w:sz w:val="24"/>
                <w:szCs w:val="24"/>
              </w:rPr>
            </w:pPr>
            <w:r>
              <w:rPr>
                <w:rFonts w:ascii="Arial" w:hAnsi="Arial" w:cs="Arial"/>
                <w:sz w:val="24"/>
                <w:szCs w:val="24"/>
              </w:rPr>
              <w:t>1 weakness</w:t>
            </w:r>
          </w:p>
          <w:p w14:paraId="0CFEEE7C" w14:textId="77777777" w:rsidR="00CD3A4A" w:rsidRDefault="00CD3A4A" w:rsidP="006937F5">
            <w:pPr>
              <w:rPr>
                <w:rFonts w:ascii="Arial" w:hAnsi="Arial" w:cs="Arial"/>
                <w:sz w:val="24"/>
                <w:szCs w:val="24"/>
              </w:rPr>
            </w:pPr>
          </w:p>
          <w:p w14:paraId="2B0FCC16" w14:textId="77777777" w:rsidR="00CD3A4A" w:rsidRDefault="00CD3A4A" w:rsidP="006937F5">
            <w:pPr>
              <w:rPr>
                <w:rFonts w:ascii="Arial" w:hAnsi="Arial" w:cs="Arial"/>
                <w:sz w:val="24"/>
                <w:szCs w:val="24"/>
              </w:rPr>
            </w:pPr>
          </w:p>
          <w:p w14:paraId="181534F2" w14:textId="77777777" w:rsidR="00CD3A4A" w:rsidRDefault="00CD3A4A" w:rsidP="006937F5">
            <w:pPr>
              <w:rPr>
                <w:rFonts w:ascii="Arial" w:hAnsi="Arial" w:cs="Arial"/>
                <w:sz w:val="24"/>
                <w:szCs w:val="24"/>
              </w:rPr>
            </w:pPr>
          </w:p>
          <w:p w14:paraId="009CF04D" w14:textId="77777777" w:rsidR="00CD3A4A" w:rsidRDefault="00CD3A4A" w:rsidP="006937F5">
            <w:pPr>
              <w:rPr>
                <w:rFonts w:ascii="Arial" w:hAnsi="Arial" w:cs="Arial"/>
                <w:sz w:val="24"/>
                <w:szCs w:val="24"/>
              </w:rPr>
            </w:pPr>
          </w:p>
          <w:p w14:paraId="1FBB58EC" w14:textId="77777777" w:rsidR="00CD3A4A" w:rsidRDefault="00CD3A4A" w:rsidP="006937F5">
            <w:pPr>
              <w:rPr>
                <w:rFonts w:ascii="Arial" w:hAnsi="Arial" w:cs="Arial"/>
                <w:sz w:val="24"/>
                <w:szCs w:val="24"/>
              </w:rPr>
            </w:pPr>
          </w:p>
          <w:p w14:paraId="714F09E2" w14:textId="77777777" w:rsidR="00CD3A4A" w:rsidRDefault="00CD3A4A" w:rsidP="006937F5">
            <w:pPr>
              <w:rPr>
                <w:rFonts w:ascii="Arial" w:hAnsi="Arial" w:cs="Arial"/>
                <w:sz w:val="24"/>
                <w:szCs w:val="24"/>
              </w:rPr>
            </w:pPr>
          </w:p>
        </w:tc>
        <w:tc>
          <w:tcPr>
            <w:tcW w:w="5228" w:type="dxa"/>
          </w:tcPr>
          <w:p w14:paraId="003B18A1" w14:textId="53335EA5" w:rsidR="00CD3A4A" w:rsidRPr="00D1797A" w:rsidRDefault="00CD3A4A" w:rsidP="006937F5">
            <w:pPr>
              <w:tabs>
                <w:tab w:val="left" w:pos="1537"/>
              </w:tabs>
              <w:rPr>
                <w:rFonts w:ascii="Arial" w:hAnsi="Arial" w:cs="Arial"/>
                <w:sz w:val="24"/>
              </w:rPr>
            </w:pPr>
          </w:p>
        </w:tc>
      </w:tr>
    </w:tbl>
    <w:p w14:paraId="28583981" w14:textId="66D6ED56" w:rsidR="00CD3A4A" w:rsidRPr="00FA3134" w:rsidRDefault="00CD3A4A" w:rsidP="00CD3A4A">
      <w:pPr>
        <w:rPr>
          <w:rFonts w:ascii="Arial" w:eastAsia="Calibri" w:hAnsi="Arial" w:cs="Arial"/>
          <w:sz w:val="32"/>
          <w:szCs w:val="36"/>
          <w:lang w:val="en-GB"/>
        </w:rPr>
      </w:pPr>
    </w:p>
    <w:p w14:paraId="5BA2E473" w14:textId="79755A25" w:rsidR="00CD3A4A" w:rsidRPr="00FA3134" w:rsidRDefault="00CD3A4A" w:rsidP="00CD3A4A">
      <w:pPr>
        <w:rPr>
          <w:rFonts w:ascii="Arial" w:eastAsia="Calibri" w:hAnsi="Arial" w:cs="Arial"/>
          <w:sz w:val="32"/>
          <w:szCs w:val="36"/>
          <w:lang w:val="en-GB"/>
        </w:rPr>
      </w:pPr>
    </w:p>
    <w:p w14:paraId="0D2D3358" w14:textId="5E5BDF12" w:rsidR="000E0101" w:rsidRDefault="001D60FF" w:rsidP="00AC67C7">
      <w:r>
        <w:rPr>
          <w:rFonts w:ascii="Arial" w:eastAsia="Calibri" w:hAnsi="Arial" w:cs="Arial"/>
          <w:noProof/>
          <w:sz w:val="32"/>
          <w:szCs w:val="36"/>
          <w:lang w:val="en-GB"/>
        </w:rPr>
        <mc:AlternateContent>
          <mc:Choice Requires="wps">
            <w:drawing>
              <wp:anchor distT="0" distB="0" distL="114300" distR="114300" simplePos="0" relativeHeight="251722752" behindDoc="0" locked="0" layoutInCell="1" allowOverlap="1" wp14:anchorId="35F4C015" wp14:editId="0589A5C9">
                <wp:simplePos x="0" y="0"/>
                <wp:positionH relativeFrom="margin">
                  <wp:align>right</wp:align>
                </wp:positionH>
                <wp:positionV relativeFrom="paragraph">
                  <wp:posOffset>255656</wp:posOffset>
                </wp:positionV>
                <wp:extent cx="4622800" cy="2414270"/>
                <wp:effectExtent l="628650" t="19050" r="44450" b="424180"/>
                <wp:wrapNone/>
                <wp:docPr id="2071" name="Thought Bubble: Cloud 2071"/>
                <wp:cNvGraphicFramePr/>
                <a:graphic xmlns:a="http://schemas.openxmlformats.org/drawingml/2006/main">
                  <a:graphicData uri="http://schemas.microsoft.com/office/word/2010/wordprocessingShape">
                    <wps:wsp>
                      <wps:cNvSpPr/>
                      <wps:spPr>
                        <a:xfrm>
                          <a:off x="0" y="0"/>
                          <a:ext cx="4622800" cy="2414270"/>
                        </a:xfrm>
                        <a:prstGeom prst="cloudCallout">
                          <a:avLst>
                            <a:gd name="adj1" fmla="val -61639"/>
                            <a:gd name="adj2" fmla="val 63549"/>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60E48" w14:textId="66F7515C" w:rsidR="0045074A" w:rsidRPr="00094E30" w:rsidRDefault="0045074A" w:rsidP="00094E30">
                            <w:pPr>
                              <w:jc w:val="center"/>
                              <w:rPr>
                                <w:rFonts w:ascii="Arial" w:hAnsi="Arial" w:cs="Arial"/>
                                <w:color w:val="000000" w:themeColor="text1"/>
                                <w:sz w:val="28"/>
                                <w:szCs w:val="28"/>
                              </w:rPr>
                            </w:pPr>
                            <w:r>
                              <w:rPr>
                                <w:rFonts w:ascii="Arial" w:hAnsi="Arial" w:cs="Arial"/>
                                <w:color w:val="000000" w:themeColor="text1"/>
                                <w:sz w:val="28"/>
                                <w:szCs w:val="28"/>
                              </w:rPr>
                              <w:t>What are the implications for a criminal if biological psychologists suggest that we are controlled by our hormones?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4C015" id="Thought Bubble: Cloud 2071" o:spid="_x0000_s1037" type="#_x0000_t106" style="position:absolute;margin-left:312.8pt;margin-top:20.15pt;width:364pt;height:190.1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Dy2wIAAA4GAAAOAAAAZHJzL2Uyb0RvYy54bWysVE1v2zAMvQ/YfxB0b/3RfDWoU2QpOgwo&#10;2mLt0LMiS7EHWdQkJXH260fJdhJsxQ7DcnBE8fGReqJ4c9s2iuyEdTXogmaXKSVCcyhrvSnot9f7&#10;ixklzjNdMgVaFPQgHL1dfPxwszdzkUMFqhSWIIl2870paOW9mSeJ45VomLsEIzQ6JdiGeTTtJikt&#10;2yN7o5I8TSfJHmxpLHDhHO7edU66iPxSCu6fpHTCE1VQrM3Hr43fdfgmixs231hmqpr3ZbB/qKJh&#10;tcakR6o75hnZ2voPqqbmFhxIf8mhSUDKmot4BjxNlv52mpeKGRHPguI4c5TJ/T9a/rh7tqQuC5qn&#10;04wSzRq8pdcKtpvKk0/b9VqJOVkp2JYkIlCwvXFzjHsxz7a3HC7D6Vtpm/CP5yJtFPlwFFm0nnDc&#10;HE3yfJbiXXD05aNslE/jNSSncGOd/yygIWFRUB6yr5jCPx9FZrsH56PaZV8wK79j8bJReHk7psjF&#10;JJtcXfe3ewbKz0GTq/EoYjB1T4mrIXng13BfKxV7RGmyx3pn4+k41uBA1WXwBlxsV7FSlmDygvo2&#10;C6mR7AyFltK4GdTr9Iorf1AiUCj9VUi8CFQo7xKEJ3DiZJwL7bPOVbFSdKnGKf6GZENETB0JA7PE&#10;Io/cPcGA7EgG7q7mHh9CRXxBx+D0b4V1wceImBm0PwY3tQb7HoHCU/WZO/wgUidNUMm36zY2aRah&#10;YWsN5QE710L3pJ3h9zV2ywNz/plZbAPsMJxL/gk/UgHeHfQrSiqwP9/bD3h8WuilZI8zoaDux5ZZ&#10;QYn6ovHRXWejURgi0RiNpzka9tyzPvfobbMC7AZsTKwuLgPeq2EpLTRvOL6WISu6mOaYG/vd28FY&#10;+W5W4QDkYrmMMBwchvkH/WJ4IA9Ch559bd+YNf2T8fjaHmGYH317dyKfsCFSw3LrQdY+OE+69gYO&#10;ndhL/YAMU+3cjqjTGF/8AgAA//8DAFBLAwQUAAYACAAAACEAdT1z9N0AAAAHAQAADwAAAGRycy9k&#10;b3ducmV2LnhtbEyPzU7DMBCE70i8g7VI3KhNoFCFOFWAcOHW8CdubrxNUuJ1FDtteHuWExx3Znb2&#10;22w9u14ccAydJw2XCwUCqfa2o0bD68vTxQpEiIas6T2hhm8MsM5PTzKTWn+kDR6q2AguoZAaDW2M&#10;QyplqFt0Jiz8gMTezo/ORB7HRtrRHLnc9TJR6kY60xFfaM2ADy3WX9XkGOPjrRiG6bEqP+/3u+Xz&#10;e1Huy0br87O5uAMRcY5/YfjF5x3ImWnrJ7JB9Br4kajhWl2BYPc2WbGwZSFRS5B5Jv/z5z8AAAD/&#10;/wMAUEsBAi0AFAAGAAgAAAAhALaDOJL+AAAA4QEAABMAAAAAAAAAAAAAAAAAAAAAAFtDb250ZW50&#10;X1R5cGVzXS54bWxQSwECLQAUAAYACAAAACEAOP0h/9YAAACUAQAACwAAAAAAAAAAAAAAAAAvAQAA&#10;X3JlbHMvLnJlbHNQSwECLQAUAAYACAAAACEAZ9UQ8tsCAAAOBgAADgAAAAAAAAAAAAAAAAAuAgAA&#10;ZHJzL2Uyb0RvYy54bWxQSwECLQAUAAYACAAAACEAdT1z9N0AAAAHAQAADwAAAAAAAAAAAAAAAAA1&#10;BQAAZHJzL2Rvd25yZXYueG1sUEsFBgAAAAAEAAQA8wAAAD8GAAAAAA==&#10;" adj="-2514,24527" filled="f" strokecolor="black [3213]" strokeweight="2.25pt">
                <v:stroke joinstyle="miter"/>
                <v:textbox>
                  <w:txbxContent>
                    <w:p w14:paraId="70160E48" w14:textId="66F7515C" w:rsidR="0045074A" w:rsidRPr="00094E30" w:rsidRDefault="0045074A" w:rsidP="00094E30">
                      <w:pPr>
                        <w:jc w:val="center"/>
                        <w:rPr>
                          <w:rFonts w:ascii="Arial" w:hAnsi="Arial" w:cs="Arial"/>
                          <w:color w:val="000000" w:themeColor="text1"/>
                          <w:sz w:val="28"/>
                          <w:szCs w:val="28"/>
                        </w:rPr>
                      </w:pPr>
                      <w:r>
                        <w:rPr>
                          <w:rFonts w:ascii="Arial" w:hAnsi="Arial" w:cs="Arial"/>
                          <w:color w:val="000000" w:themeColor="text1"/>
                          <w:sz w:val="28"/>
                          <w:szCs w:val="28"/>
                        </w:rPr>
                        <w:t>What are the implications for a criminal if biological psychologists suggest that we are controlled by our hormones?</w:t>
                      </w:r>
                    </w:p>
                  </w:txbxContent>
                </v:textbox>
                <w10:wrap anchorx="margin"/>
              </v:shape>
            </w:pict>
          </mc:Fallback>
        </mc:AlternateContent>
      </w:r>
    </w:p>
    <w:p w14:paraId="07530A7D" w14:textId="77777777" w:rsidR="000E0101" w:rsidRPr="000E0101" w:rsidRDefault="000E0101" w:rsidP="000E0101"/>
    <w:p w14:paraId="26EF8A34" w14:textId="77777777" w:rsidR="000E0101" w:rsidRPr="000E0101" w:rsidRDefault="000E0101" w:rsidP="000E0101"/>
    <w:p w14:paraId="61B993D4" w14:textId="77777777" w:rsidR="000E0101" w:rsidRPr="000E0101" w:rsidRDefault="000E0101" w:rsidP="000E0101"/>
    <w:p w14:paraId="07B2BEF4" w14:textId="77777777" w:rsidR="000E0101" w:rsidRPr="000E0101" w:rsidRDefault="000E0101" w:rsidP="000E0101"/>
    <w:p w14:paraId="0E1F846C" w14:textId="77777777" w:rsidR="000E0101" w:rsidRPr="000E0101" w:rsidRDefault="000E0101" w:rsidP="000E0101"/>
    <w:p w14:paraId="1450E235" w14:textId="77777777" w:rsidR="000E0101" w:rsidRPr="000E0101" w:rsidRDefault="000E0101" w:rsidP="000E0101"/>
    <w:p w14:paraId="4C1689B0" w14:textId="77777777" w:rsidR="000E0101" w:rsidRPr="000E0101" w:rsidRDefault="000E0101" w:rsidP="000E0101"/>
    <w:p w14:paraId="65464C7A" w14:textId="77777777" w:rsidR="000E0101" w:rsidRPr="000E0101" w:rsidRDefault="000E0101" w:rsidP="000E0101"/>
    <w:p w14:paraId="35961BB8" w14:textId="77777777" w:rsidR="000E0101" w:rsidRPr="000E0101" w:rsidRDefault="000E0101" w:rsidP="000E0101"/>
    <w:p w14:paraId="00F38DE8" w14:textId="77777777" w:rsidR="000E0101" w:rsidRPr="000E0101" w:rsidRDefault="000E0101" w:rsidP="000E0101"/>
    <w:p w14:paraId="4A367F33" w14:textId="77777777" w:rsidR="000E0101" w:rsidRPr="000E0101" w:rsidRDefault="000E0101" w:rsidP="000E0101"/>
    <w:p w14:paraId="3D253C6C" w14:textId="77777777" w:rsidR="000E0101" w:rsidRPr="000E0101" w:rsidRDefault="000E0101" w:rsidP="000E0101"/>
    <w:p w14:paraId="0990B386" w14:textId="77777777" w:rsidR="000E0101" w:rsidRPr="000E0101" w:rsidRDefault="000E0101" w:rsidP="000E0101"/>
    <w:p w14:paraId="377A82B0" w14:textId="77777777" w:rsidR="000E0101" w:rsidRPr="000E0101" w:rsidRDefault="000E0101" w:rsidP="000E0101"/>
    <w:p w14:paraId="4780C831" w14:textId="77777777" w:rsidR="000E0101" w:rsidRPr="000E0101" w:rsidRDefault="000E0101" w:rsidP="000E0101"/>
    <w:p w14:paraId="620D28A9" w14:textId="77777777" w:rsidR="000E0101" w:rsidRPr="000E0101" w:rsidRDefault="000E0101" w:rsidP="000E0101"/>
    <w:p w14:paraId="2FAC3761" w14:textId="11E2559E" w:rsidR="000E0101" w:rsidRDefault="000E0101" w:rsidP="000E0101"/>
    <w:p w14:paraId="32FB3776" w14:textId="6A8B7205" w:rsidR="00B06244" w:rsidRDefault="00B06244" w:rsidP="000E0101"/>
    <w:p w14:paraId="02A226F3" w14:textId="21BCF8CB" w:rsidR="00B06244" w:rsidRDefault="00B06244" w:rsidP="000E0101"/>
    <w:p w14:paraId="69A14648" w14:textId="77777777" w:rsidR="00B06244" w:rsidRPr="000E0101" w:rsidRDefault="00B06244" w:rsidP="000E0101"/>
    <w:p w14:paraId="21616D1C" w14:textId="77777777" w:rsidR="000E0101" w:rsidRPr="000E0101" w:rsidRDefault="000E0101" w:rsidP="000E0101"/>
    <w:p w14:paraId="6D014124" w14:textId="77777777" w:rsidR="000E0101" w:rsidRPr="000E0101" w:rsidRDefault="000E0101" w:rsidP="000E0101"/>
    <w:p w14:paraId="464FA39F" w14:textId="642CECD9" w:rsidR="00CD3A4A" w:rsidRDefault="00CD3A4A" w:rsidP="000E0101">
      <w:pPr>
        <w:ind w:firstLine="720"/>
      </w:pPr>
    </w:p>
    <w:p w14:paraId="160619F4" w14:textId="1B5CC872" w:rsidR="000E0101" w:rsidRPr="000E0101" w:rsidRDefault="008A1CC6" w:rsidP="008A1CC6">
      <w:pPr>
        <w:rPr>
          <w:rFonts w:ascii="Arial" w:eastAsia="Calibri" w:hAnsi="Arial" w:cs="Arial"/>
          <w:b/>
          <w:sz w:val="32"/>
          <w:szCs w:val="36"/>
          <w:u w:val="single"/>
          <w:lang w:val="en-GB"/>
        </w:rPr>
      </w:pPr>
      <w:r w:rsidRPr="008A1CC6">
        <w:rPr>
          <w:rFonts w:ascii="Arial" w:eastAsia="Calibri" w:hAnsi="Arial" w:cs="Arial"/>
          <w:b/>
          <w:sz w:val="36"/>
          <w:szCs w:val="36"/>
          <w:u w:val="single"/>
          <w:lang w:val="en-GB"/>
        </w:rPr>
        <w:lastRenderedPageBreak/>
        <w:t>Key concept</w:t>
      </w:r>
      <w:r w:rsidR="000E0101" w:rsidRPr="000E0101">
        <w:rPr>
          <w:rFonts w:ascii="Arial" w:eastAsia="Calibri" w:hAnsi="Arial" w:cs="Arial"/>
          <w:b/>
          <w:sz w:val="32"/>
          <w:szCs w:val="36"/>
          <w:u w:val="single"/>
          <w:lang w:val="en-GB"/>
        </w:rPr>
        <w:t xml:space="preserve">: </w:t>
      </w:r>
      <w:r w:rsidRPr="008A1CC6">
        <w:rPr>
          <w:rFonts w:ascii="Arial" w:eastAsia="Calibri" w:hAnsi="Arial" w:cs="Arial"/>
          <w:b/>
          <w:sz w:val="32"/>
          <w:szCs w:val="36"/>
          <w:u w:val="single"/>
          <w:lang w:val="en-GB"/>
        </w:rPr>
        <w:t>Evolutionary Psychology</w:t>
      </w:r>
    </w:p>
    <w:tbl>
      <w:tblPr>
        <w:tblStyle w:val="TableGrid2"/>
        <w:tblpPr w:leftFromText="180" w:rightFromText="180" w:vertAnchor="page" w:horzAnchor="margin" w:tblpXSpec="center" w:tblpY="3285"/>
        <w:tblW w:w="10585" w:type="dxa"/>
        <w:tblLook w:val="04A0" w:firstRow="1" w:lastRow="0" w:firstColumn="1" w:lastColumn="0" w:noHBand="0" w:noVBand="1"/>
      </w:tblPr>
      <w:tblGrid>
        <w:gridCol w:w="1998"/>
        <w:gridCol w:w="8587"/>
      </w:tblGrid>
      <w:tr w:rsidR="000E0101" w:rsidRPr="000E0101" w14:paraId="23607C5D" w14:textId="77777777" w:rsidTr="58EDB709">
        <w:trPr>
          <w:trHeight w:val="1418"/>
        </w:trPr>
        <w:tc>
          <w:tcPr>
            <w:tcW w:w="1998" w:type="dxa"/>
          </w:tcPr>
          <w:p w14:paraId="031E6EA0" w14:textId="77777777" w:rsidR="000E0101" w:rsidRPr="000E0101" w:rsidRDefault="000E0101" w:rsidP="000E0101">
            <w:pPr>
              <w:rPr>
                <w:rFonts w:ascii="Arial" w:eastAsia="Calibri" w:hAnsi="Arial" w:cs="Arial"/>
                <w:b/>
                <w:sz w:val="24"/>
                <w:szCs w:val="24"/>
              </w:rPr>
            </w:pPr>
            <w:r w:rsidRPr="000E0101">
              <w:rPr>
                <w:rFonts w:ascii="Arial" w:eastAsia="Calibri" w:hAnsi="Arial" w:cs="Arial"/>
                <w:b/>
                <w:noProof/>
                <w:sz w:val="24"/>
                <w:szCs w:val="24"/>
                <w:lang w:eastAsia="en-GB"/>
              </w:rPr>
              <w:drawing>
                <wp:anchor distT="0" distB="0" distL="114300" distR="114300" simplePos="0" relativeHeight="251724800" behindDoc="0" locked="0" layoutInCell="1" allowOverlap="1" wp14:anchorId="7DC17898" wp14:editId="023C6DA9">
                  <wp:simplePos x="0" y="0"/>
                  <wp:positionH relativeFrom="page">
                    <wp:posOffset>-400050</wp:posOffset>
                  </wp:positionH>
                  <wp:positionV relativeFrom="paragraph">
                    <wp:posOffset>-180340</wp:posOffset>
                  </wp:positionV>
                  <wp:extent cx="1023620" cy="609600"/>
                  <wp:effectExtent l="0" t="0" r="5080" b="0"/>
                  <wp:wrapNone/>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620" cy="609600"/>
                          </a:xfrm>
                          <a:prstGeom prst="rect">
                            <a:avLst/>
                          </a:prstGeom>
                          <a:noFill/>
                        </pic:spPr>
                      </pic:pic>
                    </a:graphicData>
                  </a:graphic>
                  <wp14:sizeRelH relativeFrom="margin">
                    <wp14:pctWidth>0</wp14:pctWidth>
                  </wp14:sizeRelH>
                  <wp14:sizeRelV relativeFrom="margin">
                    <wp14:pctHeight>0</wp14:pctHeight>
                  </wp14:sizeRelV>
                </wp:anchor>
              </w:drawing>
            </w:r>
          </w:p>
          <w:p w14:paraId="4186A074" w14:textId="016307F1" w:rsidR="000E0101" w:rsidRPr="000E0101" w:rsidRDefault="008A1CC6" w:rsidP="000E0101">
            <w:pPr>
              <w:rPr>
                <w:rFonts w:ascii="Arial" w:eastAsia="Calibri" w:hAnsi="Arial" w:cs="Arial"/>
                <w:b/>
                <w:sz w:val="24"/>
                <w:szCs w:val="24"/>
              </w:rPr>
            </w:pPr>
            <w:r w:rsidRPr="008A1CC6">
              <w:rPr>
                <w:rFonts w:ascii="Arial" w:eastAsia="Calibri" w:hAnsi="Arial" w:cs="Arial"/>
                <w:b/>
                <w:sz w:val="24"/>
                <w:szCs w:val="24"/>
              </w:rPr>
              <w:t>Sexual Selection</w:t>
            </w:r>
          </w:p>
        </w:tc>
        <w:tc>
          <w:tcPr>
            <w:tcW w:w="8587" w:type="dxa"/>
          </w:tcPr>
          <w:p w14:paraId="64C6620D" w14:textId="367AF311" w:rsidR="000E0101" w:rsidRPr="000E0101" w:rsidRDefault="000E0101" w:rsidP="000E0101">
            <w:pPr>
              <w:rPr>
                <w:rFonts w:ascii="Arial" w:eastAsia="Calibri" w:hAnsi="Arial" w:cs="Arial"/>
                <w:sz w:val="24"/>
                <w:szCs w:val="24"/>
              </w:rPr>
            </w:pPr>
          </w:p>
          <w:p w14:paraId="29AC6A62" w14:textId="788B0EDA" w:rsidR="000E0101" w:rsidRPr="000E0101" w:rsidRDefault="008A1CC6" w:rsidP="000E0101">
            <w:pPr>
              <w:rPr>
                <w:rFonts w:ascii="Arial" w:eastAsia="Calibri" w:hAnsi="Arial" w:cs="Arial"/>
                <w:sz w:val="24"/>
                <w:szCs w:val="24"/>
              </w:rPr>
            </w:pPr>
            <w:r w:rsidRPr="008A1CC6">
              <w:rPr>
                <w:rFonts w:ascii="Arial" w:eastAsia="Calibri" w:hAnsi="Arial" w:cs="Arial"/>
                <w:sz w:val="24"/>
                <w:szCs w:val="24"/>
              </w:rPr>
              <w:t>Attributes or behaviours that increase reproductive success are more likely to be passed on and may become exaggerated over succeeding generations of offspring.</w:t>
            </w:r>
          </w:p>
          <w:p w14:paraId="567A0D63" w14:textId="6E0A26A1" w:rsidR="000E0101" w:rsidRPr="000E0101" w:rsidRDefault="000E0101" w:rsidP="000E0101">
            <w:pPr>
              <w:rPr>
                <w:rFonts w:ascii="Arial" w:eastAsia="Calibri" w:hAnsi="Arial" w:cs="Arial"/>
                <w:sz w:val="24"/>
                <w:szCs w:val="24"/>
              </w:rPr>
            </w:pPr>
          </w:p>
        </w:tc>
      </w:tr>
      <w:tr w:rsidR="000E0101" w:rsidRPr="000E0101" w14:paraId="500322B5" w14:textId="77777777" w:rsidTr="58EDB709">
        <w:trPr>
          <w:trHeight w:val="1418"/>
        </w:trPr>
        <w:tc>
          <w:tcPr>
            <w:tcW w:w="1998" w:type="dxa"/>
          </w:tcPr>
          <w:p w14:paraId="639F6E2D" w14:textId="77777777" w:rsidR="000E0101" w:rsidRPr="000E0101" w:rsidRDefault="000E0101" w:rsidP="000E0101">
            <w:pPr>
              <w:rPr>
                <w:rFonts w:ascii="Arial" w:eastAsia="Calibri" w:hAnsi="Arial" w:cs="Arial"/>
                <w:b/>
                <w:sz w:val="24"/>
                <w:szCs w:val="24"/>
              </w:rPr>
            </w:pPr>
          </w:p>
          <w:p w14:paraId="76529A2C" w14:textId="77777777" w:rsidR="000E0101" w:rsidRPr="000E0101" w:rsidRDefault="000E0101" w:rsidP="000E0101">
            <w:pPr>
              <w:rPr>
                <w:rFonts w:ascii="Arial" w:eastAsia="Calibri" w:hAnsi="Arial" w:cs="Arial"/>
                <w:b/>
                <w:sz w:val="24"/>
                <w:szCs w:val="24"/>
              </w:rPr>
            </w:pPr>
            <w:r w:rsidRPr="000E0101">
              <w:rPr>
                <w:rFonts w:ascii="Arial" w:eastAsia="Calibri" w:hAnsi="Arial" w:cs="Arial"/>
                <w:b/>
                <w:sz w:val="24"/>
                <w:szCs w:val="24"/>
              </w:rPr>
              <w:t>Survival of the fittest</w:t>
            </w:r>
          </w:p>
        </w:tc>
        <w:tc>
          <w:tcPr>
            <w:tcW w:w="8587" w:type="dxa"/>
          </w:tcPr>
          <w:p w14:paraId="59F1846A" w14:textId="242C915E" w:rsidR="000E0101" w:rsidRPr="000E0101" w:rsidRDefault="000E0101" w:rsidP="000E0101">
            <w:pPr>
              <w:rPr>
                <w:rFonts w:ascii="Arial" w:eastAsia="Calibri" w:hAnsi="Arial" w:cs="Arial"/>
                <w:sz w:val="24"/>
                <w:szCs w:val="24"/>
              </w:rPr>
            </w:pPr>
          </w:p>
          <w:p w14:paraId="2171CF38" w14:textId="0CA741EE" w:rsidR="000E0101" w:rsidRPr="000E0101" w:rsidRDefault="008A1CC6" w:rsidP="000E0101">
            <w:pPr>
              <w:rPr>
                <w:rFonts w:ascii="Arial" w:eastAsia="Calibri" w:hAnsi="Arial" w:cs="Arial"/>
                <w:sz w:val="24"/>
                <w:szCs w:val="24"/>
              </w:rPr>
            </w:pPr>
            <w:r w:rsidRPr="008A1CC6">
              <w:rPr>
                <w:rFonts w:ascii="Arial" w:eastAsia="Calibri" w:hAnsi="Arial" w:cs="Arial"/>
                <w:sz w:val="24"/>
                <w:szCs w:val="24"/>
              </w:rPr>
              <w:t>Natural selection selects the genes giving rise to characteristics that promote survival and reproduction, so they are retained in the population.</w:t>
            </w:r>
          </w:p>
          <w:p w14:paraId="262762B9" w14:textId="77777777" w:rsidR="000E0101" w:rsidRPr="000E0101" w:rsidRDefault="000E0101" w:rsidP="000E0101">
            <w:pPr>
              <w:rPr>
                <w:rFonts w:ascii="Arial" w:eastAsia="Calibri" w:hAnsi="Arial" w:cs="Arial"/>
                <w:sz w:val="24"/>
                <w:szCs w:val="24"/>
              </w:rPr>
            </w:pPr>
          </w:p>
        </w:tc>
      </w:tr>
      <w:tr w:rsidR="000E0101" w:rsidRPr="000E0101" w14:paraId="6ED7D092" w14:textId="77777777" w:rsidTr="58EDB709">
        <w:trPr>
          <w:trHeight w:val="1418"/>
        </w:trPr>
        <w:tc>
          <w:tcPr>
            <w:tcW w:w="1998" w:type="dxa"/>
          </w:tcPr>
          <w:p w14:paraId="235748E1" w14:textId="77777777" w:rsidR="000E0101" w:rsidRPr="000E0101" w:rsidRDefault="000E0101" w:rsidP="000E0101">
            <w:pPr>
              <w:rPr>
                <w:rFonts w:ascii="Arial" w:eastAsia="Calibri" w:hAnsi="Arial" w:cs="Arial"/>
                <w:b/>
                <w:sz w:val="24"/>
                <w:szCs w:val="24"/>
              </w:rPr>
            </w:pPr>
          </w:p>
          <w:p w14:paraId="6693B262" w14:textId="77777777" w:rsidR="000E0101" w:rsidRPr="000E0101" w:rsidRDefault="000E0101" w:rsidP="000E0101">
            <w:pPr>
              <w:rPr>
                <w:rFonts w:ascii="Arial" w:eastAsia="Calibri" w:hAnsi="Arial" w:cs="Arial"/>
                <w:b/>
                <w:sz w:val="24"/>
                <w:szCs w:val="24"/>
              </w:rPr>
            </w:pPr>
            <w:r w:rsidRPr="000E0101">
              <w:rPr>
                <w:rFonts w:ascii="Arial" w:eastAsia="Calibri" w:hAnsi="Arial" w:cs="Arial"/>
                <w:b/>
                <w:sz w:val="24"/>
                <w:szCs w:val="24"/>
              </w:rPr>
              <w:t>Environment of evolutionary adaption (EEA)</w:t>
            </w:r>
          </w:p>
        </w:tc>
        <w:tc>
          <w:tcPr>
            <w:tcW w:w="8587" w:type="dxa"/>
          </w:tcPr>
          <w:p w14:paraId="7F1B3FF1" w14:textId="77777777" w:rsidR="008A1CC6" w:rsidRDefault="008A1CC6" w:rsidP="000E0101">
            <w:pPr>
              <w:rPr>
                <w:rFonts w:ascii="Arial" w:eastAsia="Calibri" w:hAnsi="Arial" w:cs="Arial"/>
                <w:sz w:val="24"/>
                <w:szCs w:val="24"/>
              </w:rPr>
            </w:pPr>
          </w:p>
          <w:p w14:paraId="4B2F40DA" w14:textId="09C5AA19" w:rsidR="000E0101" w:rsidRPr="000E0101" w:rsidRDefault="008A1CC6" w:rsidP="000E0101">
            <w:pPr>
              <w:rPr>
                <w:rFonts w:ascii="Arial" w:eastAsia="Calibri" w:hAnsi="Arial" w:cs="Arial"/>
                <w:sz w:val="24"/>
                <w:szCs w:val="24"/>
              </w:rPr>
            </w:pPr>
            <w:r w:rsidRPr="008A1CC6">
              <w:rPr>
                <w:rFonts w:ascii="Arial" w:eastAsia="Calibri" w:hAnsi="Arial" w:cs="Arial"/>
                <w:sz w:val="24"/>
                <w:szCs w:val="24"/>
              </w:rPr>
              <w:t>The habitat in which a species evolved its most recent adaptations.</w:t>
            </w:r>
          </w:p>
        </w:tc>
      </w:tr>
      <w:tr w:rsidR="000E0101" w:rsidRPr="000E0101" w14:paraId="327239EE" w14:textId="77777777" w:rsidTr="58EDB709">
        <w:trPr>
          <w:trHeight w:val="1418"/>
        </w:trPr>
        <w:tc>
          <w:tcPr>
            <w:tcW w:w="1998" w:type="dxa"/>
          </w:tcPr>
          <w:p w14:paraId="68696806" w14:textId="77777777" w:rsidR="000E0101" w:rsidRPr="000E0101" w:rsidRDefault="000E0101" w:rsidP="000E0101">
            <w:pPr>
              <w:rPr>
                <w:rFonts w:ascii="Arial" w:eastAsia="Calibri" w:hAnsi="Arial" w:cs="Arial"/>
                <w:b/>
                <w:sz w:val="24"/>
                <w:szCs w:val="24"/>
              </w:rPr>
            </w:pPr>
          </w:p>
          <w:p w14:paraId="2EC8991B" w14:textId="77777777" w:rsidR="000E0101" w:rsidRPr="000E0101" w:rsidRDefault="000E0101" w:rsidP="000E0101">
            <w:pPr>
              <w:rPr>
                <w:rFonts w:ascii="Arial" w:eastAsia="Calibri" w:hAnsi="Arial" w:cs="Arial"/>
                <w:b/>
                <w:sz w:val="24"/>
                <w:szCs w:val="24"/>
              </w:rPr>
            </w:pPr>
          </w:p>
          <w:p w14:paraId="60A65C00" w14:textId="77777777" w:rsidR="000E0101" w:rsidRPr="000E0101" w:rsidRDefault="000E0101" w:rsidP="000E0101">
            <w:pPr>
              <w:rPr>
                <w:rFonts w:ascii="Arial" w:eastAsia="Calibri" w:hAnsi="Arial" w:cs="Arial"/>
                <w:b/>
                <w:sz w:val="24"/>
                <w:szCs w:val="24"/>
              </w:rPr>
            </w:pPr>
            <w:r w:rsidRPr="000E0101">
              <w:rPr>
                <w:rFonts w:ascii="Arial" w:eastAsia="Calibri" w:hAnsi="Arial" w:cs="Arial"/>
                <w:b/>
                <w:sz w:val="24"/>
                <w:szCs w:val="24"/>
              </w:rPr>
              <w:t>Genome Lag</w:t>
            </w:r>
          </w:p>
        </w:tc>
        <w:tc>
          <w:tcPr>
            <w:tcW w:w="8587" w:type="dxa"/>
          </w:tcPr>
          <w:p w14:paraId="337E43AF" w14:textId="77777777" w:rsidR="008A1CC6" w:rsidRDefault="008A1CC6" w:rsidP="000E0101">
            <w:pPr>
              <w:rPr>
                <w:rFonts w:ascii="Arial" w:eastAsia="Calibri" w:hAnsi="Arial" w:cs="Arial"/>
                <w:sz w:val="24"/>
                <w:szCs w:val="24"/>
              </w:rPr>
            </w:pPr>
          </w:p>
          <w:p w14:paraId="692458DE" w14:textId="53710FF6" w:rsidR="000E0101" w:rsidRPr="000E0101" w:rsidRDefault="008A1CC6" w:rsidP="000E0101">
            <w:pPr>
              <w:rPr>
                <w:rFonts w:ascii="Arial" w:eastAsia="Calibri" w:hAnsi="Arial" w:cs="Arial"/>
                <w:sz w:val="24"/>
                <w:szCs w:val="24"/>
              </w:rPr>
            </w:pPr>
            <w:r w:rsidRPr="008A1CC6">
              <w:rPr>
                <w:rFonts w:ascii="Arial" w:eastAsia="Calibri" w:hAnsi="Arial" w:cs="Arial"/>
                <w:sz w:val="24"/>
                <w:szCs w:val="24"/>
              </w:rPr>
              <w:t>Changes to the environment occur much more rapidly than changes to our genes.</w:t>
            </w:r>
          </w:p>
        </w:tc>
      </w:tr>
    </w:tbl>
    <w:p w14:paraId="63252DE9" w14:textId="5BC940B4" w:rsidR="000E0101" w:rsidRPr="000E0101" w:rsidRDefault="000E0101" w:rsidP="000E0101">
      <w:pPr>
        <w:rPr>
          <w:rFonts w:ascii="Arial" w:eastAsia="Calibri" w:hAnsi="Arial" w:cs="Arial"/>
          <w:sz w:val="32"/>
          <w:lang w:val="en-GB"/>
        </w:rPr>
      </w:pPr>
    </w:p>
    <w:p w14:paraId="245F244E" w14:textId="5D221D35" w:rsidR="000E0101" w:rsidRPr="000E0101" w:rsidRDefault="000E0101" w:rsidP="000E0101">
      <w:pPr>
        <w:rPr>
          <w:rFonts w:ascii="Arial" w:eastAsia="Calibri" w:hAnsi="Arial" w:cs="Arial"/>
          <w:sz w:val="32"/>
          <w:lang w:val="en-GB"/>
        </w:rPr>
      </w:pPr>
    </w:p>
    <w:p w14:paraId="56886BF0" w14:textId="77777777" w:rsidR="008A1CC6" w:rsidRDefault="008A1CC6" w:rsidP="000E0101">
      <w:pPr>
        <w:jc w:val="center"/>
        <w:rPr>
          <w:rFonts w:ascii="Arial" w:eastAsia="Calibri" w:hAnsi="Arial" w:cs="Arial"/>
          <w:b/>
          <w:sz w:val="32"/>
          <w:u w:val="single"/>
          <w:lang w:val="en-GB"/>
        </w:rPr>
      </w:pPr>
    </w:p>
    <w:p w14:paraId="10256123" w14:textId="5EA42C6A" w:rsidR="008A1CC6" w:rsidRDefault="008A1CC6" w:rsidP="008A1CC6">
      <w:pPr>
        <w:rPr>
          <w:rFonts w:ascii="Arial" w:eastAsia="Calibri" w:hAnsi="Arial" w:cs="Arial"/>
          <w:sz w:val="32"/>
          <w:lang w:val="en-GB"/>
        </w:rPr>
      </w:pPr>
      <w:r w:rsidRPr="000E0101">
        <w:rPr>
          <w:rFonts w:ascii="Arial" w:eastAsia="Calibri" w:hAnsi="Arial" w:cs="Arial"/>
          <w:noProof/>
          <w:sz w:val="32"/>
          <w:lang w:val="en-GB" w:eastAsia="en-GB"/>
        </w:rPr>
        <w:drawing>
          <wp:anchor distT="0" distB="0" distL="114300" distR="114300" simplePos="0" relativeHeight="251726848" behindDoc="0" locked="0" layoutInCell="1" allowOverlap="1" wp14:anchorId="6347AB68" wp14:editId="3FF65789">
            <wp:simplePos x="0" y="0"/>
            <wp:positionH relativeFrom="margin">
              <wp:posOffset>4191635</wp:posOffset>
            </wp:positionH>
            <wp:positionV relativeFrom="paragraph">
              <wp:posOffset>-5080</wp:posOffset>
            </wp:positionV>
            <wp:extent cx="2146300" cy="2146300"/>
            <wp:effectExtent l="0" t="0" r="6350" b="6350"/>
            <wp:wrapSquare wrapText="bothSides"/>
            <wp:docPr id="17" name="Picture 17" descr="C:\Users\rch\AppData\Local\Microsoft\Windows\INetCache\Content.MSO\7A3048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ch\AppData\Local\Microsoft\Windows\INetCache\Content.MSO\7A304898.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anchor>
        </w:drawing>
      </w:r>
      <w:r w:rsidRPr="000E0101">
        <w:rPr>
          <w:rFonts w:ascii="Calibri" w:eastAsia="Calibri" w:hAnsi="Calibri" w:cs="Times New Roman"/>
          <w:b/>
          <w:noProof/>
          <w:sz w:val="36"/>
          <w:szCs w:val="36"/>
          <w:lang w:val="en-GB" w:eastAsia="en-GB"/>
        </w:rPr>
        <mc:AlternateContent>
          <mc:Choice Requires="wps">
            <w:drawing>
              <wp:anchor distT="45720" distB="45720" distL="114300" distR="114300" simplePos="0" relativeHeight="251725824" behindDoc="0" locked="0" layoutInCell="1" allowOverlap="1" wp14:anchorId="22D58022" wp14:editId="5822CD23">
                <wp:simplePos x="0" y="0"/>
                <wp:positionH relativeFrom="margin">
                  <wp:posOffset>-349885</wp:posOffset>
                </wp:positionH>
                <wp:positionV relativeFrom="paragraph">
                  <wp:posOffset>-5080</wp:posOffset>
                </wp:positionV>
                <wp:extent cx="4286250" cy="2114550"/>
                <wp:effectExtent l="0" t="0" r="19050" b="19050"/>
                <wp:wrapSquare wrapText="bothSides"/>
                <wp:docPr id="2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2114550"/>
                        </a:xfrm>
                        <a:prstGeom prst="rect">
                          <a:avLst/>
                        </a:prstGeom>
                        <a:solidFill>
                          <a:srgbClr val="FFFFFF"/>
                        </a:solidFill>
                        <a:ln w="9525">
                          <a:solidFill>
                            <a:srgbClr val="000000"/>
                          </a:solidFill>
                          <a:miter lim="800000"/>
                          <a:headEnd/>
                          <a:tailEnd/>
                        </a:ln>
                      </wps:spPr>
                      <wps:txbx>
                        <w:txbxContent>
                          <w:p w14:paraId="04A30B99" w14:textId="77777777" w:rsidR="0045074A" w:rsidRPr="00E97A80" w:rsidRDefault="0045074A" w:rsidP="000E0101">
                            <w:pPr>
                              <w:rPr>
                                <w:rFonts w:ascii="Arial" w:hAnsi="Arial" w:cs="Arial"/>
                                <w:b/>
                                <w:sz w:val="24"/>
                              </w:rPr>
                            </w:pPr>
                            <w:r>
                              <w:rPr>
                                <w:rFonts w:ascii="Arial" w:hAnsi="Arial" w:cs="Arial"/>
                                <w:b/>
                                <w:sz w:val="24"/>
                              </w:rPr>
                              <w:t xml:space="preserve">The most common phobias are snakes, spider and height- these are thought to have an evolutionary basis. </w:t>
                            </w:r>
                            <w:r w:rsidRPr="00E97A80">
                              <w:rPr>
                                <w:rFonts w:ascii="Arial" w:hAnsi="Arial" w:cs="Arial"/>
                                <w:b/>
                                <w:sz w:val="24"/>
                              </w:rPr>
                              <w:t>Why do you think that this will be the case?</w:t>
                            </w:r>
                          </w:p>
                          <w:p w14:paraId="7E00A2C0" w14:textId="77777777" w:rsidR="0045074A" w:rsidRDefault="0045074A" w:rsidP="000E0101"/>
                          <w:p w14:paraId="7970AC76" w14:textId="77777777" w:rsidR="0045074A" w:rsidRDefault="0045074A" w:rsidP="000E0101">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58022" id="_x0000_s1038" type="#_x0000_t202" style="position:absolute;margin-left:-27.55pt;margin-top:-.4pt;width:337.5pt;height:166.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s/JwIAAFAEAAAOAAAAZHJzL2Uyb0RvYy54bWysVNuO2yAQfa/Uf0C8N74o2WatOKtttqkq&#10;bbeVdvsBGOMYFRgKJHb69R1wNk1vL1X9gBhmOMycM+PVzagVOQjnJZiaFrOcEmE4tNLsavr5aftq&#10;SYkPzLRMgRE1PQpPb9YvX6wGW4kSelCtcARBjK8GW9M+BFtlmee90MzPwAqDzg6cZgFNt8taxwZE&#10;1yor8/wqG8C11gEX3uPp3eSk64TfdYKHj13nRSCqpphbSKtLaxPXbL1i1c4x20t+SoP9QxaaSYOP&#10;nqHuWGBk7+RvUFpyBx66MOOgM+g6yUWqAasp8l+qeeyZFakWJMfbM03+/8Hyh8MnR2Rb0zJfIkGG&#10;aVTpSYyBvIGRlJGgwfoK4x4tRoYRj1HoVKy398C/eGJg0zOzE7fOwdAL1mKCRbyZXVydcHwEaYYP&#10;0OIzbB8gAY2d05E95IMgOuZxPIsTU+F4OC+XV+UCXRx9ZVHMF2jEN1j1fN06H94J0CRuaupQ/QTP&#10;Dvc+TKHPIfE1D0q2W6lUMtyu2ShHDgw7ZZu+E/pPYcqQoabXi3IxMfBXiDx9f4LQMmDLK6lrujwH&#10;sSry9ta0mCarApNq2mN1ypyIjNxNLIaxGZNoxVmgBtojUutganEcSdz04L5RMmB719R/3TMnKFHv&#10;DcpzXczncR6SMV+8LtFwl57m0sMMR6iaBkqm7SakGYq5GrhFGTuZCI56T5mccsa2TRKdRizOxaWd&#10;on78CNbfAQAA//8DAFBLAwQUAAYACAAAACEAg8deRuAAAAAJAQAADwAAAGRycy9kb3ducmV2Lnht&#10;bEyPzU7DMBCE70i8g7VIXFDr/NDQhDgVQgLRGxQEVzd2kwh7HWw3DW/PcoLbjmY0+029ma1hk/Zh&#10;cCggXSbANLZODdgJeHt9WKyBhShRSeNQC/jWATbN+VktK+VO+KKnXewYlWCopIA+xrHiPLS9tjIs&#10;3aiRvIPzVkaSvuPKyxOVW8OzJCm4lQPSh16O+r7X7efuaAWsr5+mj7DNn9/b4mDKeHUzPX55IS4v&#10;5rtbYFHP8S8Mv/iEDg0x7d0RVWBGwGK1SilKBy0gv0jLEtheQJ5nGfCm5v8XND8AAAD//wMAUEsB&#10;Ai0AFAAGAAgAAAAhALaDOJL+AAAA4QEAABMAAAAAAAAAAAAAAAAAAAAAAFtDb250ZW50X1R5cGVz&#10;XS54bWxQSwECLQAUAAYACAAAACEAOP0h/9YAAACUAQAACwAAAAAAAAAAAAAAAAAvAQAAX3JlbHMv&#10;LnJlbHNQSwECLQAUAAYACAAAACEA0KDrPycCAABQBAAADgAAAAAAAAAAAAAAAAAuAgAAZHJzL2Uy&#10;b0RvYy54bWxQSwECLQAUAAYACAAAACEAg8deRuAAAAAJAQAADwAAAAAAAAAAAAAAAACBBAAAZHJz&#10;L2Rvd25yZXYueG1sUEsFBgAAAAAEAAQA8wAAAI4FAAAAAA==&#10;">
                <v:textbox>
                  <w:txbxContent>
                    <w:p w14:paraId="04A30B99" w14:textId="77777777" w:rsidR="0045074A" w:rsidRPr="00E97A80" w:rsidRDefault="0045074A" w:rsidP="000E0101">
                      <w:pPr>
                        <w:rPr>
                          <w:rFonts w:ascii="Arial" w:hAnsi="Arial" w:cs="Arial"/>
                          <w:b/>
                          <w:sz w:val="24"/>
                        </w:rPr>
                      </w:pPr>
                      <w:r>
                        <w:rPr>
                          <w:rFonts w:ascii="Arial" w:hAnsi="Arial" w:cs="Arial"/>
                          <w:b/>
                          <w:sz w:val="24"/>
                        </w:rPr>
                        <w:t xml:space="preserve">The most common phobias are snakes, spider and height- these are thought to have an evolutionary basis. </w:t>
                      </w:r>
                      <w:r w:rsidRPr="00E97A80">
                        <w:rPr>
                          <w:rFonts w:ascii="Arial" w:hAnsi="Arial" w:cs="Arial"/>
                          <w:b/>
                          <w:sz w:val="24"/>
                        </w:rPr>
                        <w:t>Why do you think that this will be the case?</w:t>
                      </w:r>
                    </w:p>
                    <w:p w14:paraId="7E00A2C0" w14:textId="77777777" w:rsidR="0045074A" w:rsidRDefault="0045074A" w:rsidP="000E0101"/>
                    <w:p w14:paraId="7970AC76" w14:textId="77777777" w:rsidR="0045074A" w:rsidRDefault="0045074A" w:rsidP="000E0101">
                      <w:r>
                        <w:t xml:space="preserve"> </w:t>
                      </w:r>
                    </w:p>
                  </w:txbxContent>
                </v:textbox>
                <w10:wrap type="square" anchorx="margin"/>
              </v:shape>
            </w:pict>
          </mc:Fallback>
        </mc:AlternateContent>
      </w:r>
      <w:r w:rsidRPr="58EDB709">
        <w:rPr>
          <w:rFonts w:ascii="Arial" w:eastAsia="Calibri" w:hAnsi="Arial" w:cs="Arial"/>
          <w:sz w:val="32"/>
          <w:szCs w:val="32"/>
          <w:lang w:val="en-GB"/>
        </w:rPr>
        <w:t xml:space="preserve"> </w:t>
      </w:r>
    </w:p>
    <w:p w14:paraId="4072715A" w14:textId="59E0D16D" w:rsidR="008A1CC6" w:rsidRPr="001D60FF" w:rsidRDefault="001D60FF" w:rsidP="001D60FF">
      <w:pPr>
        <w:jc w:val="center"/>
        <w:rPr>
          <w:rFonts w:ascii="Arial" w:eastAsia="Calibri" w:hAnsi="Arial" w:cs="Arial"/>
          <w:b/>
          <w:sz w:val="32"/>
          <w:u w:val="single"/>
          <w:lang w:val="en-GB"/>
        </w:rPr>
      </w:pPr>
      <w:r w:rsidRPr="000E0101">
        <w:rPr>
          <w:rFonts w:ascii="Calibri" w:eastAsia="Calibri" w:hAnsi="Calibri" w:cs="Times New Roman"/>
          <w:b/>
          <w:noProof/>
          <w:u w:val="single"/>
          <w:lang w:val="en-GB" w:eastAsia="en-GB"/>
        </w:rPr>
        <w:lastRenderedPageBreak/>
        <w:drawing>
          <wp:anchor distT="0" distB="0" distL="114300" distR="114300" simplePos="0" relativeHeight="251741184" behindDoc="0" locked="0" layoutInCell="1" allowOverlap="1" wp14:anchorId="0DB31805" wp14:editId="5E73E46E">
            <wp:simplePos x="0" y="0"/>
            <wp:positionH relativeFrom="margin">
              <wp:align>center</wp:align>
            </wp:positionH>
            <wp:positionV relativeFrom="paragraph">
              <wp:posOffset>363106</wp:posOffset>
            </wp:positionV>
            <wp:extent cx="5475605" cy="3762375"/>
            <wp:effectExtent l="0" t="0" r="0" b="952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28434" t="17891" r="16798" b="21901"/>
                    <a:stretch/>
                  </pic:blipFill>
                  <pic:spPr bwMode="auto">
                    <a:xfrm>
                      <a:off x="0" y="0"/>
                      <a:ext cx="5475605" cy="376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CC6" w:rsidRPr="58EDB709">
        <w:rPr>
          <w:rFonts w:ascii="Arial" w:eastAsia="Calibri" w:hAnsi="Arial" w:cs="Arial"/>
          <w:b/>
          <w:bCs/>
          <w:sz w:val="32"/>
          <w:szCs w:val="32"/>
          <w:u w:val="single"/>
          <w:lang w:val="en-GB"/>
        </w:rPr>
        <w:t>Process of Natural Selection</w:t>
      </w:r>
    </w:p>
    <w:p w14:paraId="414E60FF" w14:textId="74965237" w:rsidR="008A1CC6" w:rsidRDefault="001D60FF" w:rsidP="000E0101">
      <w:pPr>
        <w:rPr>
          <w:rFonts w:ascii="Arial" w:eastAsia="Calibri" w:hAnsi="Arial" w:cs="Arial"/>
          <w:sz w:val="32"/>
          <w:lang w:val="en-GB"/>
        </w:rPr>
      </w:pPr>
      <w:r w:rsidRPr="000E0101">
        <w:rPr>
          <w:rFonts w:ascii="Arial" w:eastAsia="Calibri" w:hAnsi="Arial" w:cs="Arial"/>
          <w:noProof/>
          <w:sz w:val="32"/>
          <w:lang w:val="en-GB" w:eastAsia="en-GB"/>
        </w:rPr>
        <mc:AlternateContent>
          <mc:Choice Requires="wps">
            <w:drawing>
              <wp:anchor distT="0" distB="0" distL="114300" distR="114300" simplePos="0" relativeHeight="251728896" behindDoc="0" locked="0" layoutInCell="1" allowOverlap="1" wp14:anchorId="244623F5" wp14:editId="50A0BCD8">
                <wp:simplePos x="0" y="0"/>
                <wp:positionH relativeFrom="margin">
                  <wp:posOffset>-205483</wp:posOffset>
                </wp:positionH>
                <wp:positionV relativeFrom="paragraph">
                  <wp:posOffset>3971047</wp:posOffset>
                </wp:positionV>
                <wp:extent cx="6631940" cy="4263776"/>
                <wp:effectExtent l="0" t="0" r="16510" b="22860"/>
                <wp:wrapNone/>
                <wp:docPr id="21" name="Rounded Rectangle 21"/>
                <wp:cNvGraphicFramePr/>
                <a:graphic xmlns:a="http://schemas.openxmlformats.org/drawingml/2006/main">
                  <a:graphicData uri="http://schemas.microsoft.com/office/word/2010/wordprocessingShape">
                    <wps:wsp>
                      <wps:cNvSpPr/>
                      <wps:spPr>
                        <a:xfrm>
                          <a:off x="0" y="0"/>
                          <a:ext cx="6631940" cy="4263776"/>
                        </a:xfrm>
                        <a:prstGeom prst="roundRect">
                          <a:avLst/>
                        </a:prstGeom>
                        <a:solidFill>
                          <a:sysClr val="window" lastClr="FFFFFF"/>
                        </a:solidFill>
                        <a:ln w="12700" cap="flat" cmpd="sng" algn="ctr">
                          <a:solidFill>
                            <a:sysClr val="windowText" lastClr="000000"/>
                          </a:solidFill>
                          <a:prstDash val="sysDash"/>
                          <a:miter lim="800000"/>
                        </a:ln>
                        <a:effectLst/>
                      </wps:spPr>
                      <wps:txbx>
                        <w:txbxContent>
                          <w:p w14:paraId="72952FDD" w14:textId="5E3BF134" w:rsidR="0045074A" w:rsidRPr="00BA19B5" w:rsidRDefault="0045074A" w:rsidP="000E0101">
                            <w:pPr>
                              <w:rPr>
                                <w:rFonts w:ascii="Arial" w:hAnsi="Arial" w:cs="Arial"/>
                                <w:b/>
                                <w:sz w:val="24"/>
                                <w:u w:val="single"/>
                              </w:rPr>
                            </w:pPr>
                            <w:r>
                              <w:rPr>
                                <w:rFonts w:ascii="Arial" w:hAnsi="Arial" w:cs="Arial"/>
                                <w:b/>
                                <w:sz w:val="24"/>
                                <w:u w:val="single"/>
                              </w:rPr>
                              <w:t xml:space="preserve">     </w:t>
                            </w:r>
                            <w:r w:rsidRPr="001D60FF">
                              <w:rPr>
                                <w:rFonts w:ascii="Arial" w:hAnsi="Arial" w:cs="Arial"/>
                                <w:b/>
                                <w:sz w:val="24"/>
                              </w:rPr>
                              <w:t xml:space="preserve">                          </w:t>
                            </w:r>
                            <w:r>
                              <w:rPr>
                                <w:rFonts w:ascii="Arial" w:hAnsi="Arial" w:cs="Arial"/>
                                <w:b/>
                                <w:sz w:val="24"/>
                                <w:u w:val="single"/>
                              </w:rPr>
                              <w:t xml:space="preserve"> </w:t>
                            </w:r>
                            <w:r w:rsidRPr="00BA19B5">
                              <w:rPr>
                                <w:rFonts w:ascii="Arial" w:hAnsi="Arial" w:cs="Arial"/>
                                <w:b/>
                                <w:sz w:val="24"/>
                                <w:u w:val="single"/>
                              </w:rPr>
                              <w:t>Why might we have evolve to be aggressive?</w:t>
                            </w:r>
                          </w:p>
                          <w:p w14:paraId="605A1B02" w14:textId="77777777" w:rsidR="0045074A" w:rsidRDefault="0045074A" w:rsidP="000E0101">
                            <w:pPr>
                              <w:rPr>
                                <w:rFonts w:ascii="Arial" w:hAnsi="Arial" w:cs="Arial"/>
                                <w:b/>
                                <w:sz w:val="24"/>
                              </w:rPr>
                            </w:pPr>
                          </w:p>
                          <w:p w14:paraId="7BCB00F4" w14:textId="77777777" w:rsidR="0045074A" w:rsidRPr="00BA19B5" w:rsidRDefault="0045074A" w:rsidP="000E0101">
                            <w:pPr>
                              <w:rPr>
                                <w:rFonts w:ascii="Arial" w:hAnsi="Arial" w:cs="Arial"/>
                                <w:b/>
                                <w:sz w:val="24"/>
                                <w:u w:val="single"/>
                              </w:rPr>
                            </w:pPr>
                          </w:p>
                          <w:p w14:paraId="35F079B1" w14:textId="77777777" w:rsidR="0045074A" w:rsidRPr="00BA19B5" w:rsidRDefault="0045074A" w:rsidP="000E0101">
                            <w:pPr>
                              <w:rPr>
                                <w:rFonts w:ascii="Arial" w:hAnsi="Arial" w:cs="Arial"/>
                                <w:b/>
                                <w:sz w:val="24"/>
                                <w:u w:val="single"/>
                              </w:rPr>
                            </w:pPr>
                          </w:p>
                          <w:p w14:paraId="65794840" w14:textId="77777777" w:rsidR="0045074A" w:rsidRPr="00BA19B5" w:rsidRDefault="0045074A" w:rsidP="000E0101">
                            <w:pPr>
                              <w:rPr>
                                <w:rFonts w:ascii="Arial" w:hAnsi="Arial" w:cs="Arial"/>
                                <w:b/>
                                <w:sz w:val="28"/>
                                <w:u w:val="single"/>
                              </w:rPr>
                            </w:pPr>
                            <w:r w:rsidRPr="00BA19B5">
                              <w:rPr>
                                <w:rFonts w:ascii="Arial" w:hAnsi="Arial" w:cs="Arial"/>
                                <w:b/>
                                <w:sz w:val="24"/>
                                <w:u w:val="single"/>
                              </w:rPr>
                              <w:t>Aggression maybe seen as a maladaptive behaviour – what does this mean?</w:t>
                            </w:r>
                          </w:p>
                          <w:p w14:paraId="78D5ADFE" w14:textId="77777777" w:rsidR="0045074A" w:rsidRDefault="0045074A" w:rsidP="000E0101">
                            <w:pPr>
                              <w:rPr>
                                <w:rFonts w:ascii="Arial" w:hAnsi="Arial" w:cs="Arial"/>
                                <w:b/>
                                <w:sz w:val="24"/>
                              </w:rPr>
                            </w:pPr>
                          </w:p>
                          <w:p w14:paraId="3880D4F2" w14:textId="77777777" w:rsidR="0045074A" w:rsidRDefault="0045074A" w:rsidP="000E0101">
                            <w:pPr>
                              <w:rPr>
                                <w:rFonts w:ascii="Arial" w:hAnsi="Arial" w:cs="Arial"/>
                                <w:b/>
                                <w:sz w:val="24"/>
                              </w:rPr>
                            </w:pPr>
                          </w:p>
                          <w:p w14:paraId="41762281" w14:textId="77777777" w:rsidR="0045074A" w:rsidRPr="00BA19B5" w:rsidRDefault="0045074A" w:rsidP="000E0101">
                            <w:pPr>
                              <w:rPr>
                                <w:rFonts w:ascii="Arial" w:hAnsi="Arial" w:cs="Arial"/>
                                <w:b/>
                                <w:sz w:val="24"/>
                                <w:u w:val="single"/>
                              </w:rPr>
                            </w:pPr>
                          </w:p>
                          <w:p w14:paraId="6C16797D" w14:textId="3CA82056" w:rsidR="0045074A" w:rsidRPr="00BA19B5" w:rsidRDefault="0045074A" w:rsidP="000E0101">
                            <w:pPr>
                              <w:rPr>
                                <w:b/>
                                <w:u w:val="single"/>
                              </w:rPr>
                            </w:pPr>
                            <w:r w:rsidRPr="001D60FF">
                              <w:rPr>
                                <w:rFonts w:ascii="Arial" w:hAnsi="Arial" w:cs="Arial"/>
                                <w:b/>
                                <w:u w:val="single"/>
                              </w:rPr>
                              <w:t>What</w:t>
                            </w:r>
                            <w:r w:rsidRPr="00BA19B5">
                              <w:rPr>
                                <w:rFonts w:ascii="Arial" w:hAnsi="Arial" w:cs="Arial"/>
                                <w:b/>
                                <w:sz w:val="24"/>
                                <w:u w:val="single"/>
                              </w:rPr>
                              <w:t xml:space="preserve"> is meant by the genome lag?  How might this link to behaviours like aggression and depression?  </w:t>
                            </w:r>
                          </w:p>
                          <w:p w14:paraId="353FAD51" w14:textId="77777777" w:rsidR="0045074A" w:rsidRDefault="0045074A" w:rsidP="000E0101">
                            <w:pPr>
                              <w:rPr>
                                <w:rFonts w:ascii="Arial" w:hAnsi="Arial" w:cs="Arial"/>
                                <w:b/>
                                <w:sz w:val="24"/>
                              </w:rPr>
                            </w:pPr>
                          </w:p>
                          <w:p w14:paraId="66E8CE78" w14:textId="77777777" w:rsidR="0045074A" w:rsidRDefault="0045074A" w:rsidP="000E0101">
                            <w:pPr>
                              <w:rPr>
                                <w:rFonts w:ascii="Arial" w:hAnsi="Arial" w:cs="Arial"/>
                                <w:b/>
                                <w:sz w:val="24"/>
                              </w:rPr>
                            </w:pPr>
                          </w:p>
                          <w:p w14:paraId="0C45CDD4" w14:textId="77777777" w:rsidR="0045074A" w:rsidRDefault="0045074A" w:rsidP="000E0101">
                            <w:pPr>
                              <w:rPr>
                                <w:rFonts w:ascii="Arial" w:hAnsi="Arial" w:cs="Arial"/>
                                <w:b/>
                                <w:sz w:val="24"/>
                              </w:rPr>
                            </w:pPr>
                          </w:p>
                          <w:p w14:paraId="6CF5F7A2" w14:textId="77777777" w:rsidR="0045074A" w:rsidRPr="00BA19B5" w:rsidRDefault="0045074A" w:rsidP="000E0101">
                            <w:pPr>
                              <w:rPr>
                                <w:rFonts w:ascii="Arial" w:hAnsi="Arial" w:cs="Arial"/>
                                <w:b/>
                                <w:sz w:val="24"/>
                              </w:rPr>
                            </w:pPr>
                          </w:p>
                          <w:p w14:paraId="3329F5D7" w14:textId="77777777" w:rsidR="0045074A" w:rsidRDefault="0045074A" w:rsidP="000E0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623F5" id="Rounded Rectangle 21" o:spid="_x0000_s1039" style="position:absolute;margin-left:-16.2pt;margin-top:312.7pt;width:522.2pt;height:335.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cRkAIAADoFAAAOAAAAZHJzL2Uyb0RvYy54bWysVMlu2zAQvRfoPxC8N7Id106EyIGRwEWB&#10;IDGSFDnTFGUJ4FaStuR+fR8pJXGWU1EdKA5nOMubN7y47JQke+F8Y3RBxycjSoTmpmz0tqC/Hlff&#10;zijxgemSSaNFQQ/C08vF1y8Xrc3FxNRGlsIRONE+b21B6xBsnmWe10Ixf2Ks0FBWxikWILptVjrW&#10;wruS2WQ0mmWtcaV1hgvvcXrdK+ki+a8qwcNdVXkRiCwocgtpdWndxDVbXLB865itGz6kwf4hC8Ua&#10;jaAvrq5ZYGTnmg+uVMOd8aYKJ9yozFRVw0WqAdWMR++qeaiZFakWgOPtC0z+/7nlt/u1I01Z0MmY&#10;Es0UenRvdroUJbkHekxvpSDQAajW+hz2D3btBsljG6vuKqfiH/WQLoF7eAFXdIFwHM5mp+PzKXrA&#10;oZtOZqfz+Sx6zV6vW+fDD2EUiZuCuphHTCIhy/Y3PvT2z3YxpDeyKVeNlEk4+CvpyJ6h2yBJaVpK&#10;JPMBhwVdpW8I+eaa1KQFeSfzUUyPgYaVZAFbZQGM11tKmNyC3zy4lMub2/5D0EfUfBR4lL7PAsdC&#10;rpmv+4zhKArRkOWqCRgM2aiCnh3flzpqRaL2AEjsS9+JuAvdpksNHZ9GT/FoY8oDuuxMT39v+apB&#10;5Bsgs2YOfEfZmOFwh6WSBliYYUdJbdyfz86jPWgILSUt5gc4/d4xJ1D3Tw2Cno+nsdkhCdPv8wkE&#10;d6zZHGv0Tl0ZNA0cRHZpG+2DfN5WzqgnjPoyRoWKaY7YfUcG4Sr0c43HgovlMplhyCwLN/rB8ug8&#10;Qhcxf+yemLMDzQK6dWueZ43l74jW28ab2ix3wVRNYuErrqBwFDCgiczDYxJfgGM5Wb0+eYu/AAAA&#10;//8DAFBLAwQUAAYACAAAACEAjTGJpuIAAAANAQAADwAAAGRycy9kb3ducmV2LnhtbEyPUWvCQBCE&#10;3wv9D8cW+qYXYw01zUVKQbRQKpr+gEtuTYK5vZA7Nf77rk/t2wz7MTuTrUbbiQsOvnWkYDaNQCBV&#10;zrRUK/gp1pNXED5oMrpzhApu6GGVPz5kOjXuSnu8HEItOIR8qhU0IfSplL5q0Go/dT0S345usDqw&#10;HWppBn3lcNvJOIoSaXVL/KHRPX40WJ0OZ6uANvsbbopku/v+On0W68Vxvi13Sj0/je9vIAKO4Q+G&#10;e32uDjl3Kt2ZjBedgsk8fmFUQRIvWNyJaBbzvJJVvEyWIPNM/l+R/wIAAP//AwBQSwECLQAUAAYA&#10;CAAAACEAtoM4kv4AAADhAQAAEwAAAAAAAAAAAAAAAAAAAAAAW0NvbnRlbnRfVHlwZXNdLnhtbFBL&#10;AQItABQABgAIAAAAIQA4/SH/1gAAAJQBAAALAAAAAAAAAAAAAAAAAC8BAABfcmVscy8ucmVsc1BL&#10;AQItABQABgAIAAAAIQARiwcRkAIAADoFAAAOAAAAAAAAAAAAAAAAAC4CAABkcnMvZTJvRG9jLnht&#10;bFBLAQItABQABgAIAAAAIQCNMYmm4gAAAA0BAAAPAAAAAAAAAAAAAAAAAOoEAABkcnMvZG93bnJl&#10;di54bWxQSwUGAAAAAAQABADzAAAA+QUAAAAA&#10;" fillcolor="window" strokecolor="windowText" strokeweight="1pt">
                <v:stroke dashstyle="3 1" joinstyle="miter"/>
                <v:textbox>
                  <w:txbxContent>
                    <w:p w14:paraId="72952FDD" w14:textId="5E3BF134" w:rsidR="0045074A" w:rsidRPr="00BA19B5" w:rsidRDefault="0045074A" w:rsidP="000E0101">
                      <w:pPr>
                        <w:rPr>
                          <w:rFonts w:ascii="Arial" w:hAnsi="Arial" w:cs="Arial"/>
                          <w:b/>
                          <w:sz w:val="24"/>
                          <w:u w:val="single"/>
                        </w:rPr>
                      </w:pPr>
                      <w:r>
                        <w:rPr>
                          <w:rFonts w:ascii="Arial" w:hAnsi="Arial" w:cs="Arial"/>
                          <w:b/>
                          <w:sz w:val="24"/>
                          <w:u w:val="single"/>
                        </w:rPr>
                        <w:t xml:space="preserve">     </w:t>
                      </w:r>
                      <w:r w:rsidRPr="001D60FF">
                        <w:rPr>
                          <w:rFonts w:ascii="Arial" w:hAnsi="Arial" w:cs="Arial"/>
                          <w:b/>
                          <w:sz w:val="24"/>
                        </w:rPr>
                        <w:t xml:space="preserve">                          </w:t>
                      </w:r>
                      <w:r>
                        <w:rPr>
                          <w:rFonts w:ascii="Arial" w:hAnsi="Arial" w:cs="Arial"/>
                          <w:b/>
                          <w:sz w:val="24"/>
                          <w:u w:val="single"/>
                        </w:rPr>
                        <w:t xml:space="preserve"> </w:t>
                      </w:r>
                      <w:r w:rsidRPr="00BA19B5">
                        <w:rPr>
                          <w:rFonts w:ascii="Arial" w:hAnsi="Arial" w:cs="Arial"/>
                          <w:b/>
                          <w:sz w:val="24"/>
                          <w:u w:val="single"/>
                        </w:rPr>
                        <w:t>Why might we have evolve to be aggressive?</w:t>
                      </w:r>
                    </w:p>
                    <w:p w14:paraId="605A1B02" w14:textId="77777777" w:rsidR="0045074A" w:rsidRDefault="0045074A" w:rsidP="000E0101">
                      <w:pPr>
                        <w:rPr>
                          <w:rFonts w:ascii="Arial" w:hAnsi="Arial" w:cs="Arial"/>
                          <w:b/>
                          <w:sz w:val="24"/>
                        </w:rPr>
                      </w:pPr>
                    </w:p>
                    <w:p w14:paraId="7BCB00F4" w14:textId="77777777" w:rsidR="0045074A" w:rsidRPr="00BA19B5" w:rsidRDefault="0045074A" w:rsidP="000E0101">
                      <w:pPr>
                        <w:rPr>
                          <w:rFonts w:ascii="Arial" w:hAnsi="Arial" w:cs="Arial"/>
                          <w:b/>
                          <w:sz w:val="24"/>
                          <w:u w:val="single"/>
                        </w:rPr>
                      </w:pPr>
                    </w:p>
                    <w:p w14:paraId="35F079B1" w14:textId="77777777" w:rsidR="0045074A" w:rsidRPr="00BA19B5" w:rsidRDefault="0045074A" w:rsidP="000E0101">
                      <w:pPr>
                        <w:rPr>
                          <w:rFonts w:ascii="Arial" w:hAnsi="Arial" w:cs="Arial"/>
                          <w:b/>
                          <w:sz w:val="24"/>
                          <w:u w:val="single"/>
                        </w:rPr>
                      </w:pPr>
                    </w:p>
                    <w:p w14:paraId="65794840" w14:textId="77777777" w:rsidR="0045074A" w:rsidRPr="00BA19B5" w:rsidRDefault="0045074A" w:rsidP="000E0101">
                      <w:pPr>
                        <w:rPr>
                          <w:rFonts w:ascii="Arial" w:hAnsi="Arial" w:cs="Arial"/>
                          <w:b/>
                          <w:sz w:val="28"/>
                          <w:u w:val="single"/>
                        </w:rPr>
                      </w:pPr>
                      <w:r w:rsidRPr="00BA19B5">
                        <w:rPr>
                          <w:rFonts w:ascii="Arial" w:hAnsi="Arial" w:cs="Arial"/>
                          <w:b/>
                          <w:sz w:val="24"/>
                          <w:u w:val="single"/>
                        </w:rPr>
                        <w:t>Aggression maybe seen as a maladaptive behaviour – what does this mean?</w:t>
                      </w:r>
                    </w:p>
                    <w:p w14:paraId="78D5ADFE" w14:textId="77777777" w:rsidR="0045074A" w:rsidRDefault="0045074A" w:rsidP="000E0101">
                      <w:pPr>
                        <w:rPr>
                          <w:rFonts w:ascii="Arial" w:hAnsi="Arial" w:cs="Arial"/>
                          <w:b/>
                          <w:sz w:val="24"/>
                        </w:rPr>
                      </w:pPr>
                    </w:p>
                    <w:p w14:paraId="3880D4F2" w14:textId="77777777" w:rsidR="0045074A" w:rsidRDefault="0045074A" w:rsidP="000E0101">
                      <w:pPr>
                        <w:rPr>
                          <w:rFonts w:ascii="Arial" w:hAnsi="Arial" w:cs="Arial"/>
                          <w:b/>
                          <w:sz w:val="24"/>
                        </w:rPr>
                      </w:pPr>
                    </w:p>
                    <w:p w14:paraId="41762281" w14:textId="77777777" w:rsidR="0045074A" w:rsidRPr="00BA19B5" w:rsidRDefault="0045074A" w:rsidP="000E0101">
                      <w:pPr>
                        <w:rPr>
                          <w:rFonts w:ascii="Arial" w:hAnsi="Arial" w:cs="Arial"/>
                          <w:b/>
                          <w:sz w:val="24"/>
                          <w:u w:val="single"/>
                        </w:rPr>
                      </w:pPr>
                    </w:p>
                    <w:p w14:paraId="6C16797D" w14:textId="3CA82056" w:rsidR="0045074A" w:rsidRPr="00BA19B5" w:rsidRDefault="0045074A" w:rsidP="000E0101">
                      <w:pPr>
                        <w:rPr>
                          <w:b/>
                          <w:u w:val="single"/>
                        </w:rPr>
                      </w:pPr>
                      <w:r w:rsidRPr="001D60FF">
                        <w:rPr>
                          <w:rFonts w:ascii="Arial" w:hAnsi="Arial" w:cs="Arial"/>
                          <w:b/>
                          <w:u w:val="single"/>
                        </w:rPr>
                        <w:t>What</w:t>
                      </w:r>
                      <w:r w:rsidRPr="00BA19B5">
                        <w:rPr>
                          <w:rFonts w:ascii="Arial" w:hAnsi="Arial" w:cs="Arial"/>
                          <w:b/>
                          <w:sz w:val="24"/>
                          <w:u w:val="single"/>
                        </w:rPr>
                        <w:t xml:space="preserve"> is meant by the genome lag?  How might this link to behaviours like aggression and depression?  </w:t>
                      </w:r>
                    </w:p>
                    <w:p w14:paraId="353FAD51" w14:textId="77777777" w:rsidR="0045074A" w:rsidRDefault="0045074A" w:rsidP="000E0101">
                      <w:pPr>
                        <w:rPr>
                          <w:rFonts w:ascii="Arial" w:hAnsi="Arial" w:cs="Arial"/>
                          <w:b/>
                          <w:sz w:val="24"/>
                        </w:rPr>
                      </w:pPr>
                    </w:p>
                    <w:p w14:paraId="66E8CE78" w14:textId="77777777" w:rsidR="0045074A" w:rsidRDefault="0045074A" w:rsidP="000E0101">
                      <w:pPr>
                        <w:rPr>
                          <w:rFonts w:ascii="Arial" w:hAnsi="Arial" w:cs="Arial"/>
                          <w:b/>
                          <w:sz w:val="24"/>
                        </w:rPr>
                      </w:pPr>
                    </w:p>
                    <w:p w14:paraId="0C45CDD4" w14:textId="77777777" w:rsidR="0045074A" w:rsidRDefault="0045074A" w:rsidP="000E0101">
                      <w:pPr>
                        <w:rPr>
                          <w:rFonts w:ascii="Arial" w:hAnsi="Arial" w:cs="Arial"/>
                          <w:b/>
                          <w:sz w:val="24"/>
                        </w:rPr>
                      </w:pPr>
                    </w:p>
                    <w:p w14:paraId="6CF5F7A2" w14:textId="77777777" w:rsidR="0045074A" w:rsidRPr="00BA19B5" w:rsidRDefault="0045074A" w:rsidP="000E0101">
                      <w:pPr>
                        <w:rPr>
                          <w:rFonts w:ascii="Arial" w:hAnsi="Arial" w:cs="Arial"/>
                          <w:b/>
                          <w:sz w:val="24"/>
                        </w:rPr>
                      </w:pPr>
                    </w:p>
                    <w:p w14:paraId="3329F5D7" w14:textId="77777777" w:rsidR="0045074A" w:rsidRDefault="0045074A" w:rsidP="000E0101">
                      <w:pPr>
                        <w:jc w:val="center"/>
                      </w:pPr>
                    </w:p>
                  </w:txbxContent>
                </v:textbox>
                <w10:wrap anchorx="margin"/>
              </v:roundrect>
            </w:pict>
          </mc:Fallback>
        </mc:AlternateContent>
      </w:r>
      <w:r w:rsidRPr="000E0101">
        <w:rPr>
          <w:rFonts w:ascii="Arial" w:eastAsia="Calibri" w:hAnsi="Arial" w:cs="Arial"/>
          <w:noProof/>
          <w:sz w:val="24"/>
          <w:szCs w:val="24"/>
          <w:lang w:val="en-GB" w:eastAsia="en-GB"/>
        </w:rPr>
        <w:drawing>
          <wp:anchor distT="0" distB="0" distL="114300" distR="114300" simplePos="0" relativeHeight="251742208" behindDoc="0" locked="0" layoutInCell="1" allowOverlap="1" wp14:anchorId="4FEFB317" wp14:editId="5BC6C487">
            <wp:simplePos x="0" y="0"/>
            <wp:positionH relativeFrom="margin">
              <wp:posOffset>-467460</wp:posOffset>
            </wp:positionH>
            <wp:positionV relativeFrom="paragraph">
              <wp:posOffset>3926348</wp:posOffset>
            </wp:positionV>
            <wp:extent cx="1714500" cy="5029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duotone>
                        <a:prstClr val="black"/>
                        <a:schemeClr val="tx2">
                          <a:tint val="45000"/>
                          <a:satMod val="400000"/>
                        </a:schemeClr>
                      </a:duotone>
                      <a:extLst>
                        <a:ext uri="{BEBA8EAE-BF5A-486C-A8C5-ECC9F3942E4B}">
                          <a14:imgProps xmlns:a14="http://schemas.microsoft.com/office/drawing/2010/main">
                            <a14:imgLayer r:embed="rId13">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714500" cy="502920"/>
                    </a:xfrm>
                    <a:prstGeom prst="rect">
                      <a:avLst/>
                    </a:prstGeom>
                    <a:noFill/>
                  </pic:spPr>
                </pic:pic>
              </a:graphicData>
            </a:graphic>
            <wp14:sizeRelH relativeFrom="margin">
              <wp14:pctWidth>0</wp14:pctWidth>
            </wp14:sizeRelH>
            <wp14:sizeRelV relativeFrom="margin">
              <wp14:pctHeight>0</wp14:pctHeight>
            </wp14:sizeRelV>
          </wp:anchor>
        </w:drawing>
      </w:r>
    </w:p>
    <w:p w14:paraId="52F426C9" w14:textId="37BE4652" w:rsidR="008A1CC6" w:rsidRDefault="008A1CC6" w:rsidP="000E0101">
      <w:pPr>
        <w:rPr>
          <w:rFonts w:ascii="Arial" w:eastAsia="Calibri" w:hAnsi="Arial" w:cs="Arial"/>
          <w:sz w:val="32"/>
          <w:lang w:val="en-GB"/>
        </w:rPr>
      </w:pPr>
    </w:p>
    <w:p w14:paraId="175C6BF5" w14:textId="6439E157" w:rsidR="008A1CC6" w:rsidRDefault="008A1CC6" w:rsidP="000E0101">
      <w:pPr>
        <w:rPr>
          <w:rFonts w:ascii="Arial" w:eastAsia="Calibri" w:hAnsi="Arial" w:cs="Arial"/>
          <w:sz w:val="32"/>
          <w:lang w:val="en-GB"/>
        </w:rPr>
      </w:pPr>
    </w:p>
    <w:p w14:paraId="3BD2E349" w14:textId="2E9E93B3" w:rsidR="000E0101" w:rsidRPr="000E0101" w:rsidRDefault="000E0101" w:rsidP="000E0101">
      <w:pPr>
        <w:rPr>
          <w:rFonts w:ascii="Arial" w:eastAsia="Calibri" w:hAnsi="Arial" w:cs="Arial"/>
          <w:sz w:val="32"/>
          <w:lang w:val="en-GB"/>
        </w:rPr>
      </w:pPr>
    </w:p>
    <w:p w14:paraId="2466317A" w14:textId="46EBCEAF" w:rsidR="000E0101" w:rsidRPr="000E0101" w:rsidRDefault="000E0101" w:rsidP="000E0101">
      <w:pPr>
        <w:rPr>
          <w:rFonts w:ascii="Arial" w:eastAsia="Calibri" w:hAnsi="Arial" w:cs="Arial"/>
          <w:sz w:val="32"/>
          <w:lang w:val="en-GB"/>
        </w:rPr>
      </w:pPr>
    </w:p>
    <w:p w14:paraId="7F84D382" w14:textId="08050601" w:rsidR="000E0101" w:rsidRPr="000E0101" w:rsidRDefault="000E0101" w:rsidP="000E0101">
      <w:pPr>
        <w:rPr>
          <w:rFonts w:ascii="Arial" w:eastAsia="Calibri" w:hAnsi="Arial" w:cs="Arial"/>
          <w:sz w:val="32"/>
          <w:lang w:val="en-GB"/>
        </w:rPr>
      </w:pPr>
    </w:p>
    <w:p w14:paraId="25B3194A" w14:textId="39742163" w:rsidR="000E0101" w:rsidRPr="000E0101" w:rsidRDefault="000E0101" w:rsidP="000E0101">
      <w:pPr>
        <w:rPr>
          <w:rFonts w:ascii="Arial" w:eastAsia="Calibri" w:hAnsi="Arial" w:cs="Arial"/>
          <w:sz w:val="32"/>
          <w:lang w:val="en-GB"/>
        </w:rPr>
      </w:pPr>
    </w:p>
    <w:p w14:paraId="62DDF77C" w14:textId="75B130F5" w:rsidR="000E0101" w:rsidRPr="000E0101" w:rsidRDefault="000E0101" w:rsidP="000E0101">
      <w:pPr>
        <w:rPr>
          <w:rFonts w:ascii="Arial" w:eastAsia="Calibri" w:hAnsi="Arial" w:cs="Arial"/>
          <w:sz w:val="32"/>
          <w:lang w:val="en-GB"/>
        </w:rPr>
      </w:pPr>
    </w:p>
    <w:p w14:paraId="786C3473" w14:textId="3E90CCCF" w:rsidR="000E0101" w:rsidRPr="000E0101" w:rsidRDefault="000E0101" w:rsidP="000E0101">
      <w:pPr>
        <w:tabs>
          <w:tab w:val="left" w:pos="1300"/>
        </w:tabs>
        <w:rPr>
          <w:rFonts w:ascii="Arial" w:eastAsia="Calibri" w:hAnsi="Arial" w:cs="Arial"/>
          <w:sz w:val="32"/>
          <w:lang w:val="en-GB"/>
        </w:rPr>
      </w:pPr>
      <w:r w:rsidRPr="000E0101">
        <w:rPr>
          <w:rFonts w:ascii="Arial" w:eastAsia="Calibri" w:hAnsi="Arial" w:cs="Arial"/>
          <w:sz w:val="32"/>
          <w:lang w:val="en-GB"/>
        </w:rPr>
        <w:tab/>
      </w:r>
    </w:p>
    <w:p w14:paraId="35BD477B" w14:textId="77777777" w:rsidR="000E0101" w:rsidRPr="000E0101" w:rsidRDefault="000E0101" w:rsidP="000E0101">
      <w:pPr>
        <w:tabs>
          <w:tab w:val="left" w:pos="1300"/>
        </w:tabs>
        <w:rPr>
          <w:rFonts w:ascii="Arial" w:eastAsia="Calibri" w:hAnsi="Arial" w:cs="Arial"/>
          <w:sz w:val="32"/>
          <w:lang w:val="en-GB"/>
        </w:rPr>
      </w:pPr>
    </w:p>
    <w:p w14:paraId="5EF201A4" w14:textId="77777777" w:rsidR="000E0101" w:rsidRPr="000E0101" w:rsidRDefault="000E0101" w:rsidP="000E0101">
      <w:pPr>
        <w:jc w:val="center"/>
        <w:rPr>
          <w:rFonts w:ascii="Arial" w:eastAsia="Calibri" w:hAnsi="Arial" w:cs="Arial"/>
          <w:b/>
          <w:sz w:val="32"/>
          <w:szCs w:val="36"/>
          <w:u w:val="single"/>
          <w:lang w:val="en-GB"/>
        </w:rPr>
      </w:pPr>
      <w:r w:rsidRPr="000E0101">
        <w:rPr>
          <w:rFonts w:ascii="Arial" w:eastAsia="Calibri" w:hAnsi="Arial" w:cs="Arial"/>
          <w:b/>
          <w:sz w:val="32"/>
          <w:szCs w:val="36"/>
          <w:u w:val="single"/>
          <w:lang w:val="en-GB"/>
        </w:rPr>
        <w:lastRenderedPageBreak/>
        <w:t>Sexual Selection</w:t>
      </w:r>
    </w:p>
    <w:tbl>
      <w:tblPr>
        <w:tblStyle w:val="TableGrid2"/>
        <w:tblpPr w:leftFromText="180" w:rightFromText="180" w:vertAnchor="text" w:horzAnchor="margin" w:tblpXSpec="center" w:tblpY="165"/>
        <w:tblW w:w="10489" w:type="dxa"/>
        <w:tblLayout w:type="fixed"/>
        <w:tblLook w:val="04A0" w:firstRow="1" w:lastRow="0" w:firstColumn="1" w:lastColumn="0" w:noHBand="0" w:noVBand="1"/>
      </w:tblPr>
      <w:tblGrid>
        <w:gridCol w:w="3836"/>
        <w:gridCol w:w="2701"/>
        <w:gridCol w:w="3952"/>
      </w:tblGrid>
      <w:tr w:rsidR="001D60FF" w:rsidRPr="000E0101" w14:paraId="02B801FC" w14:textId="77777777" w:rsidTr="58EDB709">
        <w:trPr>
          <w:trHeight w:val="3621"/>
        </w:trPr>
        <w:tc>
          <w:tcPr>
            <w:tcW w:w="3836" w:type="dxa"/>
          </w:tcPr>
          <w:p w14:paraId="61369339" w14:textId="77777777" w:rsidR="001D60FF" w:rsidRPr="000E0101" w:rsidRDefault="001D60FF" w:rsidP="001D60FF">
            <w:pPr>
              <w:rPr>
                <w:rFonts w:ascii="Calibri" w:eastAsia="Calibri" w:hAnsi="Calibri" w:cs="Times New Roman"/>
                <w:b/>
                <w:sz w:val="24"/>
                <w:szCs w:val="24"/>
              </w:rPr>
            </w:pPr>
            <w:r w:rsidRPr="000E0101">
              <w:rPr>
                <w:rFonts w:ascii="Calibri" w:eastAsia="Calibri" w:hAnsi="Calibri" w:cs="Times New Roman"/>
                <w:b/>
                <w:sz w:val="24"/>
                <w:szCs w:val="24"/>
              </w:rPr>
              <w:t xml:space="preserve">Male </w:t>
            </w:r>
            <w:proofErr w:type="gramStart"/>
            <w:r w:rsidRPr="000E0101">
              <w:rPr>
                <w:rFonts w:ascii="Calibri" w:eastAsia="Calibri" w:hAnsi="Calibri" w:cs="Times New Roman"/>
                <w:b/>
                <w:sz w:val="24"/>
                <w:szCs w:val="24"/>
              </w:rPr>
              <w:t>To</w:t>
            </w:r>
            <w:proofErr w:type="gramEnd"/>
            <w:r w:rsidRPr="000E0101">
              <w:rPr>
                <w:rFonts w:ascii="Calibri" w:eastAsia="Calibri" w:hAnsi="Calibri" w:cs="Times New Roman"/>
                <w:b/>
                <w:sz w:val="24"/>
                <w:szCs w:val="24"/>
              </w:rPr>
              <w:t xml:space="preserve"> Male Competition </w:t>
            </w:r>
          </w:p>
        </w:tc>
        <w:tc>
          <w:tcPr>
            <w:tcW w:w="2701" w:type="dxa"/>
          </w:tcPr>
          <w:p w14:paraId="05BAD032" w14:textId="77777777" w:rsidR="001D60FF" w:rsidRPr="000E0101" w:rsidRDefault="001D60FF" w:rsidP="001D60FF">
            <w:pPr>
              <w:rPr>
                <w:rFonts w:ascii="Calibri" w:eastAsia="Calibri" w:hAnsi="Calibri" w:cs="Times New Roman"/>
                <w:b/>
                <w:sz w:val="24"/>
                <w:szCs w:val="24"/>
              </w:rPr>
            </w:pPr>
            <w:r w:rsidRPr="000E0101">
              <w:rPr>
                <w:rFonts w:ascii="Calibri" w:eastAsia="Calibri" w:hAnsi="Calibri" w:cs="Times New Roman"/>
                <w:noProof/>
                <w:lang w:eastAsia="en-GB"/>
              </w:rPr>
              <w:drawing>
                <wp:anchor distT="0" distB="0" distL="114300" distR="114300" simplePos="0" relativeHeight="251745280" behindDoc="1" locked="0" layoutInCell="1" allowOverlap="1" wp14:anchorId="30F82CD8" wp14:editId="3BDD3655">
                  <wp:simplePos x="0" y="0"/>
                  <wp:positionH relativeFrom="column">
                    <wp:posOffset>134620</wp:posOffset>
                  </wp:positionH>
                  <wp:positionV relativeFrom="paragraph">
                    <wp:posOffset>1405255</wp:posOffset>
                  </wp:positionV>
                  <wp:extent cx="1812925" cy="1075690"/>
                  <wp:effectExtent l="0" t="0" r="0" b="0"/>
                  <wp:wrapTight wrapText="bothSides">
                    <wp:wrapPolygon edited="0">
                      <wp:start x="908" y="0"/>
                      <wp:lineTo x="0" y="765"/>
                      <wp:lineTo x="0" y="20656"/>
                      <wp:lineTo x="908" y="21039"/>
                      <wp:lineTo x="20427" y="21039"/>
                      <wp:lineTo x="21335" y="20656"/>
                      <wp:lineTo x="21335" y="765"/>
                      <wp:lineTo x="20427" y="0"/>
                      <wp:lineTo x="908" y="0"/>
                    </wp:wrapPolygon>
                  </wp:wrapTight>
                  <wp:docPr id="2049" name="Picture 2049" descr="Image result for male stags f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le stags fighting"/>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2925" cy="10756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E0101">
              <w:rPr>
                <w:rFonts w:ascii="Calibri" w:eastAsia="Calibri" w:hAnsi="Calibri" w:cs="Times New Roman"/>
                <w:noProof/>
                <w:lang w:eastAsia="en-GB"/>
              </w:rPr>
              <w:drawing>
                <wp:anchor distT="0" distB="0" distL="114300" distR="114300" simplePos="0" relativeHeight="251744256" behindDoc="1" locked="0" layoutInCell="1" allowOverlap="1" wp14:anchorId="307A28E1" wp14:editId="597F1CF3">
                  <wp:simplePos x="0" y="0"/>
                  <wp:positionH relativeFrom="column">
                    <wp:posOffset>86995</wp:posOffset>
                  </wp:positionH>
                  <wp:positionV relativeFrom="paragraph">
                    <wp:posOffset>109220</wp:posOffset>
                  </wp:positionV>
                  <wp:extent cx="1908977" cy="1133455"/>
                  <wp:effectExtent l="0" t="0" r="0" b="0"/>
                  <wp:wrapTight wrapText="bothSides">
                    <wp:wrapPolygon edited="0">
                      <wp:start x="862" y="0"/>
                      <wp:lineTo x="0" y="726"/>
                      <wp:lineTo x="0" y="20704"/>
                      <wp:lineTo x="862" y="21067"/>
                      <wp:lineTo x="20479" y="21067"/>
                      <wp:lineTo x="21341" y="20704"/>
                      <wp:lineTo x="21341" y="726"/>
                      <wp:lineTo x="20479" y="0"/>
                      <wp:lineTo x="862" y="0"/>
                    </wp:wrapPolygon>
                  </wp:wrapTight>
                  <wp:docPr id="2048" name="Picture 2048" descr="Image result for elephant seals f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phant seals fightin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08977" cy="11334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AD1C383" w14:textId="77777777" w:rsidR="001D60FF" w:rsidRPr="000E0101" w:rsidRDefault="001D60FF" w:rsidP="001D60FF">
            <w:pPr>
              <w:rPr>
                <w:rFonts w:ascii="Calibri" w:eastAsia="Calibri" w:hAnsi="Calibri" w:cs="Times New Roman"/>
                <w:b/>
                <w:sz w:val="24"/>
                <w:szCs w:val="24"/>
              </w:rPr>
            </w:pPr>
          </w:p>
        </w:tc>
        <w:tc>
          <w:tcPr>
            <w:tcW w:w="3952" w:type="dxa"/>
          </w:tcPr>
          <w:p w14:paraId="0C465F05" w14:textId="77777777" w:rsidR="001D60FF" w:rsidRPr="000E0101" w:rsidRDefault="001D60FF" w:rsidP="001D60FF">
            <w:pPr>
              <w:rPr>
                <w:rFonts w:ascii="Calibri" w:eastAsia="Calibri" w:hAnsi="Calibri" w:cs="Times New Roman"/>
                <w:b/>
                <w:sz w:val="24"/>
                <w:szCs w:val="24"/>
              </w:rPr>
            </w:pPr>
            <w:r w:rsidRPr="000E0101">
              <w:rPr>
                <w:rFonts w:ascii="Calibri" w:eastAsia="Calibri" w:hAnsi="Calibri" w:cs="Times New Roman"/>
                <w:b/>
                <w:sz w:val="24"/>
                <w:szCs w:val="24"/>
              </w:rPr>
              <w:t xml:space="preserve">What does this mean? (sexual selection) </w:t>
            </w:r>
          </w:p>
        </w:tc>
      </w:tr>
      <w:tr w:rsidR="001D60FF" w:rsidRPr="000E0101" w14:paraId="16074BEB" w14:textId="77777777" w:rsidTr="58EDB709">
        <w:trPr>
          <w:trHeight w:val="5172"/>
        </w:trPr>
        <w:tc>
          <w:tcPr>
            <w:tcW w:w="3836" w:type="dxa"/>
          </w:tcPr>
          <w:p w14:paraId="6830D8BE" w14:textId="77777777" w:rsidR="001D60FF" w:rsidRPr="000E0101" w:rsidRDefault="001D60FF" w:rsidP="001D60FF">
            <w:pPr>
              <w:rPr>
                <w:rFonts w:ascii="Calibri" w:eastAsia="Calibri" w:hAnsi="Calibri" w:cs="Times New Roman"/>
                <w:b/>
                <w:sz w:val="24"/>
                <w:szCs w:val="24"/>
              </w:rPr>
            </w:pPr>
            <w:r w:rsidRPr="000E0101">
              <w:rPr>
                <w:rFonts w:ascii="Calibri" w:eastAsia="Calibri" w:hAnsi="Calibri" w:cs="Times New Roman"/>
                <w:b/>
                <w:sz w:val="24"/>
                <w:szCs w:val="24"/>
              </w:rPr>
              <w:t>Female Choice</w:t>
            </w:r>
          </w:p>
        </w:tc>
        <w:tc>
          <w:tcPr>
            <w:tcW w:w="2701" w:type="dxa"/>
          </w:tcPr>
          <w:p w14:paraId="34F7D3B5" w14:textId="77777777" w:rsidR="001D60FF" w:rsidRPr="000E0101" w:rsidRDefault="001D60FF" w:rsidP="001D60FF">
            <w:pPr>
              <w:rPr>
                <w:rFonts w:ascii="Calibri" w:eastAsia="Calibri" w:hAnsi="Calibri" w:cs="Times New Roman"/>
                <w:b/>
                <w:sz w:val="24"/>
                <w:szCs w:val="24"/>
              </w:rPr>
            </w:pPr>
            <w:r w:rsidRPr="000E0101">
              <w:rPr>
                <w:rFonts w:ascii="Calibri" w:eastAsia="Calibri" w:hAnsi="Calibri" w:cs="Times New Roman"/>
                <w:noProof/>
                <w:lang w:eastAsia="en-GB"/>
              </w:rPr>
              <w:drawing>
                <wp:anchor distT="0" distB="0" distL="114300" distR="114300" simplePos="0" relativeHeight="251747328" behindDoc="1" locked="0" layoutInCell="1" allowOverlap="1" wp14:anchorId="7C866E9D" wp14:editId="4C4E8328">
                  <wp:simplePos x="0" y="0"/>
                  <wp:positionH relativeFrom="column">
                    <wp:posOffset>146050</wp:posOffset>
                  </wp:positionH>
                  <wp:positionV relativeFrom="paragraph">
                    <wp:posOffset>139700</wp:posOffset>
                  </wp:positionV>
                  <wp:extent cx="1888490" cy="1339215"/>
                  <wp:effectExtent l="0" t="0" r="0" b="0"/>
                  <wp:wrapTight wrapText="bothSides">
                    <wp:wrapPolygon edited="0">
                      <wp:start x="0" y="0"/>
                      <wp:lineTo x="0" y="21201"/>
                      <wp:lineTo x="21353" y="21201"/>
                      <wp:lineTo x="21353" y="0"/>
                      <wp:lineTo x="0" y="0"/>
                    </wp:wrapPolygon>
                  </wp:wrapTight>
                  <wp:docPr id="2083" name="Picture 208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88490" cy="1339215"/>
                          </a:xfrm>
                          <a:prstGeom prst="rect">
                            <a:avLst/>
                          </a:prstGeom>
                          <a:noFill/>
                          <a:ln>
                            <a:noFill/>
                          </a:ln>
                        </pic:spPr>
                      </pic:pic>
                    </a:graphicData>
                  </a:graphic>
                  <wp14:sizeRelH relativeFrom="margin">
                    <wp14:pctWidth>0</wp14:pctWidth>
                  </wp14:sizeRelH>
                </wp:anchor>
              </w:drawing>
            </w:r>
          </w:p>
          <w:p w14:paraId="228199B4" w14:textId="77777777" w:rsidR="001D60FF" w:rsidRPr="000E0101" w:rsidRDefault="001D60FF" w:rsidP="001D60FF">
            <w:pPr>
              <w:rPr>
                <w:rFonts w:ascii="Calibri" w:eastAsia="Calibri" w:hAnsi="Calibri" w:cs="Times New Roman"/>
                <w:b/>
                <w:sz w:val="24"/>
                <w:szCs w:val="24"/>
              </w:rPr>
            </w:pPr>
            <w:r w:rsidRPr="000E0101">
              <w:rPr>
                <w:rFonts w:ascii="Calibri" w:eastAsia="Calibri" w:hAnsi="Calibri" w:cs="Times New Roman"/>
                <w:noProof/>
                <w:lang w:eastAsia="en-GB"/>
              </w:rPr>
              <w:drawing>
                <wp:anchor distT="0" distB="0" distL="114300" distR="114300" simplePos="0" relativeHeight="251746304" behindDoc="1" locked="0" layoutInCell="1" allowOverlap="1" wp14:anchorId="7B0A74C3" wp14:editId="5B2E57DF">
                  <wp:simplePos x="0" y="0"/>
                  <wp:positionH relativeFrom="column">
                    <wp:posOffset>125730</wp:posOffset>
                  </wp:positionH>
                  <wp:positionV relativeFrom="paragraph">
                    <wp:posOffset>313055</wp:posOffset>
                  </wp:positionV>
                  <wp:extent cx="2068830" cy="1163320"/>
                  <wp:effectExtent l="0" t="0" r="7620" b="0"/>
                  <wp:wrapTight wrapText="bothSides">
                    <wp:wrapPolygon edited="0">
                      <wp:start x="0" y="0"/>
                      <wp:lineTo x="0" y="21223"/>
                      <wp:lineTo x="21481" y="21223"/>
                      <wp:lineTo x="21481" y="0"/>
                      <wp:lineTo x="0" y="0"/>
                    </wp:wrapPolygon>
                  </wp:wrapTight>
                  <wp:docPr id="2091" name="Picture 2091" descr="Image result for sexual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xual selection"/>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206883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244C9" w14:textId="77777777" w:rsidR="001D60FF" w:rsidRPr="000E0101" w:rsidRDefault="001D60FF" w:rsidP="001D60FF">
            <w:pPr>
              <w:rPr>
                <w:rFonts w:ascii="Calibri" w:eastAsia="Calibri" w:hAnsi="Calibri" w:cs="Times New Roman"/>
                <w:b/>
                <w:sz w:val="24"/>
                <w:szCs w:val="24"/>
              </w:rPr>
            </w:pPr>
          </w:p>
        </w:tc>
        <w:tc>
          <w:tcPr>
            <w:tcW w:w="3952" w:type="dxa"/>
          </w:tcPr>
          <w:p w14:paraId="4945CE47" w14:textId="77777777" w:rsidR="001D60FF" w:rsidRPr="000E0101" w:rsidRDefault="001D60FF" w:rsidP="001D60FF">
            <w:pPr>
              <w:rPr>
                <w:rFonts w:ascii="Calibri" w:eastAsia="Calibri" w:hAnsi="Calibri" w:cs="Times New Roman"/>
                <w:b/>
                <w:sz w:val="24"/>
                <w:szCs w:val="24"/>
              </w:rPr>
            </w:pPr>
            <w:r w:rsidRPr="000E0101">
              <w:rPr>
                <w:rFonts w:ascii="Calibri" w:eastAsia="Calibri" w:hAnsi="Calibri" w:cs="Times New Roman"/>
                <w:b/>
                <w:sz w:val="24"/>
                <w:szCs w:val="24"/>
              </w:rPr>
              <w:t>What does this mean (sexual selection)</w:t>
            </w:r>
          </w:p>
        </w:tc>
      </w:tr>
    </w:tbl>
    <w:p w14:paraId="0535E026" w14:textId="77777777" w:rsidR="000E0101" w:rsidRPr="000E0101" w:rsidRDefault="000E0101" w:rsidP="000E0101">
      <w:pPr>
        <w:tabs>
          <w:tab w:val="left" w:pos="1300"/>
        </w:tabs>
        <w:rPr>
          <w:rFonts w:ascii="Arial" w:eastAsia="Calibri" w:hAnsi="Arial" w:cs="Arial"/>
          <w:sz w:val="32"/>
          <w:lang w:val="en-GB"/>
        </w:rPr>
      </w:pPr>
    </w:p>
    <w:p w14:paraId="34AA638B" w14:textId="7C9A05C5" w:rsidR="001D60FF" w:rsidRDefault="001D60FF" w:rsidP="000E0101">
      <w:pPr>
        <w:tabs>
          <w:tab w:val="left" w:pos="1300"/>
        </w:tabs>
        <w:rPr>
          <w:rFonts w:ascii="Arial" w:eastAsia="Calibri" w:hAnsi="Arial" w:cs="Arial"/>
          <w:sz w:val="32"/>
          <w:lang w:val="en-GB"/>
        </w:rPr>
      </w:pPr>
      <w:r w:rsidRPr="000E0101">
        <w:rPr>
          <w:rFonts w:ascii="Arial" w:eastAsia="Calibri" w:hAnsi="Arial" w:cs="Arial"/>
          <w:noProof/>
          <w:sz w:val="32"/>
          <w:lang w:val="en-GB" w:eastAsia="en-GB"/>
        </w:rPr>
        <mc:AlternateContent>
          <mc:Choice Requires="wps">
            <w:drawing>
              <wp:anchor distT="0" distB="0" distL="114300" distR="114300" simplePos="0" relativeHeight="251735040" behindDoc="0" locked="0" layoutInCell="1" allowOverlap="1" wp14:anchorId="2F84A8A0" wp14:editId="60D4EB73">
                <wp:simplePos x="0" y="0"/>
                <wp:positionH relativeFrom="column">
                  <wp:posOffset>840855</wp:posOffset>
                </wp:positionH>
                <wp:positionV relativeFrom="paragraph">
                  <wp:posOffset>13278</wp:posOffset>
                </wp:positionV>
                <wp:extent cx="5859780" cy="1249680"/>
                <wp:effectExtent l="0" t="0" r="26670" b="26670"/>
                <wp:wrapNone/>
                <wp:docPr id="2081" name="Rounded Rectangle 2050"/>
                <wp:cNvGraphicFramePr/>
                <a:graphic xmlns:a="http://schemas.openxmlformats.org/drawingml/2006/main">
                  <a:graphicData uri="http://schemas.microsoft.com/office/word/2010/wordprocessingShape">
                    <wps:wsp>
                      <wps:cNvSpPr/>
                      <wps:spPr>
                        <a:xfrm>
                          <a:off x="0" y="0"/>
                          <a:ext cx="5859780" cy="1249680"/>
                        </a:xfrm>
                        <a:prstGeom prst="roundRect">
                          <a:avLst/>
                        </a:prstGeom>
                        <a:solidFill>
                          <a:sysClr val="window" lastClr="FFFFFF"/>
                        </a:solidFill>
                        <a:ln w="12700" cap="flat" cmpd="sng" algn="ctr">
                          <a:solidFill>
                            <a:sysClr val="windowText" lastClr="000000"/>
                          </a:solidFill>
                          <a:prstDash val="sysDash"/>
                          <a:miter lim="800000"/>
                        </a:ln>
                        <a:effectLst/>
                      </wps:spPr>
                      <wps:txbx>
                        <w:txbxContent>
                          <w:p w14:paraId="6BC919D6" w14:textId="77777777" w:rsidR="0045074A" w:rsidRDefault="0045074A" w:rsidP="000E0101">
                            <w:pPr>
                              <w:jc w:val="both"/>
                              <w:rPr>
                                <w:rFonts w:ascii="Arial" w:hAnsi="Arial" w:cs="Arial"/>
                                <w:b/>
                              </w:rPr>
                            </w:pPr>
                            <w:r w:rsidRPr="0090321E">
                              <w:rPr>
                                <w:rFonts w:ascii="Arial" w:hAnsi="Arial" w:cs="Arial"/>
                                <w:b/>
                              </w:rPr>
                              <w:t>How might sexual selection link to aggression</w:t>
                            </w:r>
                            <w:r>
                              <w:rPr>
                                <w:rFonts w:ascii="Arial" w:hAnsi="Arial" w:cs="Arial"/>
                                <w:b/>
                              </w:rPr>
                              <w:t>?</w:t>
                            </w:r>
                            <w:r w:rsidRPr="0090321E">
                              <w:rPr>
                                <w:rFonts w:ascii="Arial" w:hAnsi="Arial" w:cs="Arial"/>
                                <w:b/>
                              </w:rPr>
                              <w:t xml:space="preserve"> – think about the assumption of evolution and behaviour. </w:t>
                            </w:r>
                          </w:p>
                          <w:p w14:paraId="1CF113B1" w14:textId="77777777" w:rsidR="0045074A" w:rsidRPr="0090321E" w:rsidRDefault="0045074A" w:rsidP="000E0101">
                            <w:pPr>
                              <w:jc w:val="both"/>
                              <w:rPr>
                                <w:rFonts w:ascii="Arial" w:hAnsi="Arial" w:cs="Arial"/>
                              </w:rPr>
                            </w:pPr>
                          </w:p>
                          <w:p w14:paraId="678D24F8" w14:textId="77777777" w:rsidR="0045074A" w:rsidRDefault="0045074A" w:rsidP="000E0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84A8A0" id="Rounded Rectangle 2050" o:spid="_x0000_s1040" style="position:absolute;margin-left:66.2pt;margin-top:1.05pt;width:461.4pt;height:98.4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KkAIAAD4FAAAOAAAAZHJzL2Uyb0RvYy54bWysVMlu2zAQvRfoPxC8N5INO3GMyIGRwEWB&#10;IAmyIGeaoiwB3ErSltyv7yOlxM5yKqoDNcPZ38zw4rJTkuyE843RBR2d5JQIzU3Z6E1Bn59WP2aU&#10;+MB0yaTRoqB74enl4vu3i9bOxdjURpbCETjRft7agtYh2HmWeV4LxfyJsUJDWBmnWADrNlnpWAvv&#10;SmbjPD/NWuNK6wwX3uP2uhfSRfJfVYKHu6ryIhBZUOQW0unSuY5ntrhg841jtm74kAb7hywUazSC&#10;vrm6ZoGRrWs+uVINd8abKpxwozJTVQ0XqQZUM8o/VPNYMytSLQDH2zeY/P9zy2939440ZUHH+WxE&#10;iWYKXXowW12KkjwAP6Y3UpBxPk1gtdbPYfNo7x2gi5wHGSvvKqfiHzWRLgG8fwNYdIFwXE5n0/Oz&#10;GfrAIRuNJ+enYOAnO5hb58NPYRSJREFdzCSmkdBluxsfev1XvRjSG9mUq0bKxOz9lXRkx9BxDEpp&#10;Wkok8wGXBV2lbwj5zkxq0saczvKYHsMoVpIFkMoCHK83lDC5wYzz4FIu76z9p6BPqPkocJ6+rwLH&#10;Qq6Zr/uM4SgyUZHNVROwHLJRBZ0d20sdpSKN9wDIoRORCt26S00dTaKneLU25R6ddqZfAW/5qkHk&#10;GyBzzxxmHmVjj8MdjkoaYGEGipLauD9f3Ud9jCKklLTYIeD0e8ucQN2/NIb0fDSZxKVLzGR6Ngbj&#10;jiXrY4neqiuDpmEKkV0io36Qr2TljHrBui9jVIiY5ojdd2RgrkK/23gwuFgukxoWzbJwox8tj84j&#10;dBHzp+6FOTuMWUC3bs3rvrH5h0HrdaOlNsttMFWTpvCAK0Y4MljSNMzDgxJfgWM+aR2evcVfAAAA&#10;//8DAFBLAwQUAAYACAAAACEAHCyd9eAAAAAKAQAADwAAAGRycy9kb3ducmV2LnhtbEyPUWvCQBCE&#10;3wv9D8cW+lYvxkY0zUVKQbRQKpr+gEtuTYK5vZA7Nf77rk/t2w4zzH6TrUbbiQsOvnWkYDqJQCBV&#10;zrRUK/gp1i8LED5oMrpzhApu6GGVPz5kOjXuSnu8HEItuIR8qhU0IfSplL5q0Go/cT0Se0c3WB1Y&#10;DrU0g75yue1kHEVzaXVL/KHRPX40WJ0OZ6uANvsbbor5dvf9dfos1slxti13Sj0/je9vIAKO4S8M&#10;d3xGh5yZSncm40XHeha/clRBPAVx96MkiUGUfC0XS5B5Jv9PyH8BAAD//wMAUEsBAi0AFAAGAAgA&#10;AAAhALaDOJL+AAAA4QEAABMAAAAAAAAAAAAAAAAAAAAAAFtDb250ZW50X1R5cGVzXS54bWxQSwEC&#10;LQAUAAYACAAAACEAOP0h/9YAAACUAQAACwAAAAAAAAAAAAAAAAAvAQAAX3JlbHMvLnJlbHNQSwEC&#10;LQAUAAYACAAAACEA1vvJipACAAA+BQAADgAAAAAAAAAAAAAAAAAuAgAAZHJzL2Uyb0RvYy54bWxQ&#10;SwECLQAUAAYACAAAACEAHCyd9eAAAAAKAQAADwAAAAAAAAAAAAAAAADqBAAAZHJzL2Rvd25yZXYu&#10;eG1sUEsFBgAAAAAEAAQA8wAAAPcFAAAAAA==&#10;" fillcolor="window" strokecolor="windowText" strokeweight="1pt">
                <v:stroke dashstyle="3 1" joinstyle="miter"/>
                <v:textbox>
                  <w:txbxContent>
                    <w:p w14:paraId="6BC919D6" w14:textId="77777777" w:rsidR="0045074A" w:rsidRDefault="0045074A" w:rsidP="000E0101">
                      <w:pPr>
                        <w:jc w:val="both"/>
                        <w:rPr>
                          <w:rFonts w:ascii="Arial" w:hAnsi="Arial" w:cs="Arial"/>
                          <w:b/>
                        </w:rPr>
                      </w:pPr>
                      <w:r w:rsidRPr="0090321E">
                        <w:rPr>
                          <w:rFonts w:ascii="Arial" w:hAnsi="Arial" w:cs="Arial"/>
                          <w:b/>
                        </w:rPr>
                        <w:t>How might sexual selection link to aggression</w:t>
                      </w:r>
                      <w:r>
                        <w:rPr>
                          <w:rFonts w:ascii="Arial" w:hAnsi="Arial" w:cs="Arial"/>
                          <w:b/>
                        </w:rPr>
                        <w:t>?</w:t>
                      </w:r>
                      <w:r w:rsidRPr="0090321E">
                        <w:rPr>
                          <w:rFonts w:ascii="Arial" w:hAnsi="Arial" w:cs="Arial"/>
                          <w:b/>
                        </w:rPr>
                        <w:t xml:space="preserve"> – think about the assumption of evolution and behaviour. </w:t>
                      </w:r>
                    </w:p>
                    <w:p w14:paraId="1CF113B1" w14:textId="77777777" w:rsidR="0045074A" w:rsidRPr="0090321E" w:rsidRDefault="0045074A" w:rsidP="000E0101">
                      <w:pPr>
                        <w:jc w:val="both"/>
                        <w:rPr>
                          <w:rFonts w:ascii="Arial" w:hAnsi="Arial" w:cs="Arial"/>
                        </w:rPr>
                      </w:pPr>
                    </w:p>
                    <w:p w14:paraId="678D24F8" w14:textId="77777777" w:rsidR="0045074A" w:rsidRDefault="0045074A" w:rsidP="000E0101">
                      <w:pPr>
                        <w:jc w:val="center"/>
                      </w:pPr>
                    </w:p>
                  </w:txbxContent>
                </v:textbox>
              </v:roundrect>
            </w:pict>
          </mc:Fallback>
        </mc:AlternateContent>
      </w:r>
    </w:p>
    <w:p w14:paraId="40286C57" w14:textId="122E3102" w:rsidR="001D60FF" w:rsidRPr="001D60FF" w:rsidRDefault="001D60FF" w:rsidP="001D60FF">
      <w:pPr>
        <w:tabs>
          <w:tab w:val="left" w:pos="1300"/>
        </w:tabs>
        <w:rPr>
          <w:rFonts w:ascii="Arial" w:eastAsia="Calibri" w:hAnsi="Arial" w:cs="Arial"/>
          <w:sz w:val="32"/>
          <w:lang w:val="en-GB"/>
        </w:rPr>
      </w:pPr>
      <w:r w:rsidRPr="000E0101">
        <w:rPr>
          <w:rFonts w:ascii="Arial" w:eastAsia="Calibri" w:hAnsi="Arial" w:cs="Arial"/>
          <w:noProof/>
          <w:sz w:val="24"/>
          <w:szCs w:val="24"/>
          <w:lang w:val="en-GB" w:eastAsia="en-GB"/>
        </w:rPr>
        <w:drawing>
          <wp:anchor distT="0" distB="0" distL="114300" distR="114300" simplePos="0" relativeHeight="251736064" behindDoc="0" locked="0" layoutInCell="1" allowOverlap="1" wp14:anchorId="017F992C" wp14:editId="4D54200A">
            <wp:simplePos x="0" y="0"/>
            <wp:positionH relativeFrom="margin">
              <wp:posOffset>-450607</wp:posOffset>
            </wp:positionH>
            <wp:positionV relativeFrom="paragraph">
              <wp:posOffset>34183</wp:posOffset>
            </wp:positionV>
            <wp:extent cx="1158240" cy="339725"/>
            <wp:effectExtent l="0" t="0" r="3810" b="3175"/>
            <wp:wrapSquare wrapText="bothSides"/>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duotone>
                        <a:prstClr val="black"/>
                        <a:schemeClr val="tx2">
                          <a:tint val="45000"/>
                          <a:satMod val="400000"/>
                        </a:schemeClr>
                      </a:duotone>
                      <a:extLst>
                        <a:ext uri="{BEBA8EAE-BF5A-486C-A8C5-ECC9F3942E4B}">
                          <a14:imgProps xmlns:a14="http://schemas.microsoft.com/office/drawing/2010/main">
                            <a14:imgLayer r:embed="rId13">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158240" cy="339725"/>
                    </a:xfrm>
                    <a:prstGeom prst="rect">
                      <a:avLst/>
                    </a:prstGeom>
                    <a:noFill/>
                  </pic:spPr>
                </pic:pic>
              </a:graphicData>
            </a:graphic>
            <wp14:sizeRelH relativeFrom="margin">
              <wp14:pctWidth>0</wp14:pctWidth>
            </wp14:sizeRelH>
            <wp14:sizeRelV relativeFrom="margin">
              <wp14:pctHeight>0</wp14:pctHeight>
            </wp14:sizeRelV>
          </wp:anchor>
        </w:drawing>
      </w:r>
    </w:p>
    <w:p w14:paraId="179CFA24" w14:textId="59BC204A" w:rsidR="001D60FF" w:rsidRDefault="000E0101" w:rsidP="001D60FF">
      <w:pPr>
        <w:jc w:val="center"/>
        <w:rPr>
          <w:rFonts w:ascii="Arial" w:eastAsia="Calibri" w:hAnsi="Arial" w:cs="Arial"/>
          <w:b/>
          <w:sz w:val="36"/>
          <w:szCs w:val="36"/>
          <w:u w:val="single"/>
          <w:lang w:val="en-GB"/>
        </w:rPr>
      </w:pPr>
      <w:r w:rsidRPr="000E0101">
        <w:rPr>
          <w:rFonts w:ascii="Arial" w:eastAsia="Calibri" w:hAnsi="Arial" w:cs="Arial"/>
          <w:b/>
          <w:sz w:val="36"/>
          <w:szCs w:val="36"/>
          <w:u w:val="single"/>
          <w:lang w:val="en-GB"/>
        </w:rPr>
        <w:lastRenderedPageBreak/>
        <w:t xml:space="preserve">Evaluation (strengths and limitations of </w:t>
      </w:r>
      <w:r w:rsidR="001D60FF">
        <w:rPr>
          <w:rFonts w:ascii="Arial" w:eastAsia="Calibri" w:hAnsi="Arial" w:cs="Arial"/>
          <w:b/>
          <w:sz w:val="36"/>
          <w:szCs w:val="36"/>
          <w:u w:val="single"/>
          <w:lang w:val="en-GB"/>
        </w:rPr>
        <w:t>evolution).</w:t>
      </w:r>
    </w:p>
    <w:p w14:paraId="5FF90E24" w14:textId="2E0BE929" w:rsidR="001D60FF" w:rsidRDefault="001D60FF" w:rsidP="001D60FF">
      <w:pPr>
        <w:jc w:val="center"/>
        <w:rPr>
          <w:rFonts w:ascii="Arial" w:hAnsi="Arial" w:cs="Arial"/>
          <w:b/>
          <w:sz w:val="24"/>
          <w:szCs w:val="24"/>
          <w:u w:val="single"/>
        </w:rPr>
      </w:pPr>
      <w:r>
        <w:rPr>
          <w:rFonts w:ascii="Arial" w:hAnsi="Arial" w:cs="Arial"/>
          <w:b/>
          <w:noProof/>
          <w:sz w:val="24"/>
          <w:szCs w:val="24"/>
          <w:u w:val="single"/>
        </w:rPr>
        <w:drawing>
          <wp:anchor distT="0" distB="0" distL="114300" distR="114300" simplePos="0" relativeHeight="251749376" behindDoc="0" locked="0" layoutInCell="1" allowOverlap="1" wp14:anchorId="23667493" wp14:editId="46591974">
            <wp:simplePos x="0" y="0"/>
            <wp:positionH relativeFrom="margin">
              <wp:align>center</wp:align>
            </wp:positionH>
            <wp:positionV relativeFrom="paragraph">
              <wp:posOffset>10645</wp:posOffset>
            </wp:positionV>
            <wp:extent cx="1009650" cy="1009650"/>
            <wp:effectExtent l="0" t="0" r="0" b="0"/>
            <wp:wrapSquare wrapText="bothSides"/>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71"/>
      </w:tblGrid>
      <w:tr w:rsidR="001D60FF" w:rsidRPr="00B82BD4" w14:paraId="7E7BAB94" w14:textId="77777777" w:rsidTr="006937F5">
        <w:trPr>
          <w:trHeight w:val="472"/>
        </w:trPr>
        <w:tc>
          <w:tcPr>
            <w:tcW w:w="5233" w:type="dxa"/>
            <w:shd w:val="clear" w:color="auto" w:fill="8EAADB"/>
          </w:tcPr>
          <w:p w14:paraId="70A06CD1" w14:textId="77777777" w:rsidR="001D60FF" w:rsidRPr="00B82BD4" w:rsidRDefault="001D60FF" w:rsidP="006937F5">
            <w:pPr>
              <w:jc w:val="center"/>
              <w:rPr>
                <w:rFonts w:ascii="Arial" w:hAnsi="Arial" w:cs="Arial"/>
                <w:b/>
              </w:rPr>
            </w:pPr>
            <w:r w:rsidRPr="00B82BD4">
              <w:rPr>
                <w:rFonts w:ascii="Arial" w:hAnsi="Arial" w:cs="Arial"/>
                <w:b/>
              </w:rPr>
              <w:t>Strengths</w:t>
            </w:r>
          </w:p>
        </w:tc>
        <w:tc>
          <w:tcPr>
            <w:tcW w:w="5223" w:type="dxa"/>
            <w:shd w:val="clear" w:color="auto" w:fill="8EAADB"/>
          </w:tcPr>
          <w:p w14:paraId="557B83C9" w14:textId="77777777" w:rsidR="001D60FF" w:rsidRPr="00B82BD4" w:rsidRDefault="001D60FF" w:rsidP="006937F5">
            <w:pPr>
              <w:jc w:val="center"/>
              <w:rPr>
                <w:rFonts w:ascii="Arial" w:hAnsi="Arial" w:cs="Arial"/>
                <w:b/>
              </w:rPr>
            </w:pPr>
            <w:r w:rsidRPr="00B82BD4">
              <w:rPr>
                <w:rFonts w:ascii="Arial" w:hAnsi="Arial" w:cs="Arial"/>
                <w:b/>
              </w:rPr>
              <w:t>Limitations</w:t>
            </w:r>
          </w:p>
        </w:tc>
      </w:tr>
      <w:tr w:rsidR="001D60FF" w:rsidRPr="00B82BD4" w14:paraId="7D9AD5EB" w14:textId="77777777" w:rsidTr="006937F5">
        <w:tc>
          <w:tcPr>
            <w:tcW w:w="5233" w:type="dxa"/>
            <w:shd w:val="clear" w:color="auto" w:fill="FFFFFF"/>
          </w:tcPr>
          <w:p w14:paraId="69724CBE" w14:textId="2D61AD68" w:rsidR="001D60FF" w:rsidRPr="002B4FB2" w:rsidRDefault="001D60FF" w:rsidP="006937F5">
            <w:pPr>
              <w:jc w:val="center"/>
              <w:rPr>
                <w:rFonts w:ascii="Arial" w:hAnsi="Arial" w:cs="Arial"/>
              </w:rPr>
            </w:pPr>
            <w:r>
              <w:rPr>
                <w:rFonts w:ascii="Arial" w:hAnsi="Arial" w:cs="Arial"/>
              </w:rPr>
              <w:t>Support for genome lag</w:t>
            </w:r>
          </w:p>
        </w:tc>
        <w:tc>
          <w:tcPr>
            <w:tcW w:w="5223" w:type="dxa"/>
            <w:shd w:val="clear" w:color="auto" w:fill="FFFFFF"/>
          </w:tcPr>
          <w:p w14:paraId="60F6F827" w14:textId="4E7E336A" w:rsidR="001D60FF" w:rsidRPr="002B4FB2" w:rsidRDefault="001D60FF" w:rsidP="006937F5">
            <w:pPr>
              <w:jc w:val="center"/>
              <w:rPr>
                <w:rFonts w:ascii="Arial" w:hAnsi="Arial" w:cs="Arial"/>
              </w:rPr>
            </w:pPr>
            <w:r>
              <w:rPr>
                <w:rFonts w:ascii="Arial" w:hAnsi="Arial" w:cs="Arial"/>
              </w:rPr>
              <w:t>Problems with EEA concept</w:t>
            </w:r>
          </w:p>
        </w:tc>
      </w:tr>
      <w:tr w:rsidR="001D60FF" w:rsidRPr="00B82BD4" w14:paraId="78DBCD78" w14:textId="77777777" w:rsidTr="006937F5">
        <w:tc>
          <w:tcPr>
            <w:tcW w:w="5233" w:type="dxa"/>
            <w:shd w:val="clear" w:color="auto" w:fill="FFFFFF"/>
          </w:tcPr>
          <w:p w14:paraId="380D8BD6" w14:textId="3BB7A288" w:rsidR="001D60FF" w:rsidRDefault="001D60FF" w:rsidP="006937F5">
            <w:pPr>
              <w:rPr>
                <w:rFonts w:ascii="Arial" w:hAnsi="Arial" w:cs="Arial"/>
              </w:rPr>
            </w:pPr>
            <w:r w:rsidRPr="00162821">
              <w:rPr>
                <w:rFonts w:ascii="Arial" w:hAnsi="Arial" w:cs="Arial"/>
                <w:b/>
              </w:rPr>
              <w:t>P:</w:t>
            </w:r>
            <w:r>
              <w:rPr>
                <w:rFonts w:ascii="Arial" w:hAnsi="Arial" w:cs="Arial"/>
              </w:rPr>
              <w:t xml:space="preserve"> </w:t>
            </w:r>
            <w:r w:rsidR="00AA42C4">
              <w:rPr>
                <w:rFonts w:ascii="Arial" w:hAnsi="Arial" w:cs="Arial"/>
              </w:rPr>
              <w:t>One strength is support for the concept of genome lag from research into partner preferences.</w:t>
            </w:r>
          </w:p>
          <w:p w14:paraId="7ABA6722" w14:textId="4BDC9282" w:rsidR="001D60FF" w:rsidRDefault="001D60FF" w:rsidP="006937F5">
            <w:pPr>
              <w:rPr>
                <w:rFonts w:ascii="Arial" w:hAnsi="Arial" w:cs="Arial"/>
              </w:rPr>
            </w:pPr>
            <w:r w:rsidRPr="00162821">
              <w:rPr>
                <w:rFonts w:ascii="Arial" w:hAnsi="Arial" w:cs="Arial"/>
                <w:b/>
              </w:rPr>
              <w:t>E:</w:t>
            </w:r>
            <w:r>
              <w:rPr>
                <w:rFonts w:ascii="Arial" w:hAnsi="Arial" w:cs="Arial"/>
              </w:rPr>
              <w:t xml:space="preserve"> </w:t>
            </w:r>
            <w:r w:rsidR="00AA42C4">
              <w:rPr>
                <w:rFonts w:ascii="Arial" w:hAnsi="Arial" w:cs="Arial"/>
              </w:rPr>
              <w:t xml:space="preserve">For example, over the last 100 years, women have a greater role in the workplace that had made many women less dependent on a man to provide for them. </w:t>
            </w:r>
            <w:proofErr w:type="gramStart"/>
            <w:r w:rsidR="00AA42C4">
              <w:rPr>
                <w:rFonts w:ascii="Arial" w:hAnsi="Arial" w:cs="Arial"/>
              </w:rPr>
              <w:t>So</w:t>
            </w:r>
            <w:proofErr w:type="gramEnd"/>
            <w:r w:rsidR="00AA42C4">
              <w:rPr>
                <w:rFonts w:ascii="Arial" w:hAnsi="Arial" w:cs="Arial"/>
              </w:rPr>
              <w:t xml:space="preserve"> women’s preferences are now less dictated by resource considerations.</w:t>
            </w:r>
          </w:p>
          <w:p w14:paraId="5C136DC0" w14:textId="7B17600B" w:rsidR="001D60FF" w:rsidRPr="00E53B4C" w:rsidRDefault="001D60FF" w:rsidP="006937F5">
            <w:pPr>
              <w:rPr>
                <w:rFonts w:ascii="Arial" w:hAnsi="Arial" w:cs="Arial"/>
              </w:rPr>
            </w:pPr>
            <w:r>
              <w:rPr>
                <w:rFonts w:ascii="Arial" w:hAnsi="Arial" w:cs="Arial"/>
                <w:b/>
              </w:rPr>
              <w:t>T</w:t>
            </w:r>
            <w:r w:rsidRPr="00162821">
              <w:rPr>
                <w:rFonts w:ascii="Arial" w:hAnsi="Arial" w:cs="Arial"/>
                <w:b/>
              </w:rPr>
              <w:t>:</w:t>
            </w:r>
            <w:r>
              <w:rPr>
                <w:rFonts w:ascii="Arial" w:hAnsi="Arial" w:cs="Arial"/>
              </w:rPr>
              <w:t xml:space="preserve"> </w:t>
            </w:r>
            <w:r w:rsidRPr="00A042DB">
              <w:rPr>
                <w:rFonts w:ascii="Arial" w:hAnsi="Arial" w:cs="Arial"/>
                <w:b/>
              </w:rPr>
              <w:t xml:space="preserve">This is a </w:t>
            </w:r>
            <w:r>
              <w:rPr>
                <w:rFonts w:ascii="Arial" w:hAnsi="Arial" w:cs="Arial"/>
                <w:b/>
              </w:rPr>
              <w:t>strength</w:t>
            </w:r>
            <w:r w:rsidRPr="00A042DB">
              <w:rPr>
                <w:rFonts w:ascii="Arial" w:hAnsi="Arial" w:cs="Arial"/>
                <w:b/>
              </w:rPr>
              <w:t xml:space="preserve"> because it </w:t>
            </w:r>
            <w:r>
              <w:rPr>
                <w:rFonts w:ascii="Arial" w:hAnsi="Arial" w:cs="Arial"/>
                <w:b/>
              </w:rPr>
              <w:t>suggests</w:t>
            </w:r>
            <w:r w:rsidR="00AA42C4">
              <w:rPr>
                <w:rFonts w:ascii="Arial" w:hAnsi="Arial" w:cs="Arial"/>
                <w:b/>
              </w:rPr>
              <w:t xml:space="preserve"> </w:t>
            </w:r>
            <w:r w:rsidR="00AA42C4">
              <w:rPr>
                <w:rFonts w:ascii="Arial" w:hAnsi="Arial" w:cs="Arial"/>
              </w:rPr>
              <w:t>that a behaviour</w:t>
            </w:r>
            <w:r>
              <w:rPr>
                <w:rFonts w:ascii="Arial" w:hAnsi="Arial" w:cs="Arial"/>
                <w:b/>
              </w:rPr>
              <w:t xml:space="preserve"> </w:t>
            </w:r>
            <w:r w:rsidR="00AA42C4" w:rsidRPr="00AA42C4">
              <w:rPr>
                <w:rFonts w:ascii="Arial" w:hAnsi="Arial" w:cs="Arial"/>
              </w:rPr>
              <w:t>important to survival</w:t>
            </w:r>
            <w:r w:rsidR="00AA42C4">
              <w:rPr>
                <w:rFonts w:ascii="Arial" w:hAnsi="Arial" w:cs="Arial"/>
              </w:rPr>
              <w:t xml:space="preserve"> (choosing a mate) has been influenced by cultural changes while the genome has changed hardly at all. </w:t>
            </w:r>
          </w:p>
        </w:tc>
        <w:tc>
          <w:tcPr>
            <w:tcW w:w="5223" w:type="dxa"/>
            <w:shd w:val="clear" w:color="auto" w:fill="FFFFFF"/>
          </w:tcPr>
          <w:p w14:paraId="1C2E4F30" w14:textId="1017289D" w:rsidR="001D60FF" w:rsidRDefault="001D60FF" w:rsidP="006937F5">
            <w:pPr>
              <w:rPr>
                <w:rFonts w:ascii="Arial" w:hAnsi="Arial" w:cs="Arial"/>
              </w:rPr>
            </w:pPr>
            <w:r w:rsidRPr="00162821">
              <w:rPr>
                <w:rFonts w:ascii="Arial" w:hAnsi="Arial" w:cs="Arial"/>
                <w:b/>
              </w:rPr>
              <w:t>P:</w:t>
            </w:r>
            <w:r>
              <w:rPr>
                <w:rFonts w:ascii="Arial" w:hAnsi="Arial" w:cs="Arial"/>
              </w:rPr>
              <w:t xml:space="preserve"> </w:t>
            </w:r>
            <w:r w:rsidR="00CC764B">
              <w:rPr>
                <w:rFonts w:ascii="Arial" w:hAnsi="Arial" w:cs="Arial"/>
              </w:rPr>
              <w:t>One weakness is that the concept of the EEA implies that significant evolution of human characteristics stopped 10,000 years ago.</w:t>
            </w:r>
          </w:p>
          <w:p w14:paraId="37A09285" w14:textId="0129160F" w:rsidR="001D60FF" w:rsidRDefault="001D60FF" w:rsidP="006937F5">
            <w:pPr>
              <w:rPr>
                <w:rFonts w:ascii="Arial" w:hAnsi="Arial" w:cs="Arial"/>
              </w:rPr>
            </w:pPr>
            <w:r w:rsidRPr="00162821">
              <w:rPr>
                <w:rFonts w:ascii="Arial" w:hAnsi="Arial" w:cs="Arial"/>
                <w:b/>
              </w:rPr>
              <w:t>E:</w:t>
            </w:r>
            <w:r>
              <w:rPr>
                <w:rFonts w:ascii="Arial" w:hAnsi="Arial" w:cs="Arial"/>
              </w:rPr>
              <w:t xml:space="preserve"> </w:t>
            </w:r>
            <w:proofErr w:type="gramStart"/>
            <w:r w:rsidR="00CC764B">
              <w:rPr>
                <w:rFonts w:ascii="Arial" w:hAnsi="Arial" w:cs="Arial"/>
              </w:rPr>
              <w:t>However</w:t>
            </w:r>
            <w:proofErr w:type="gramEnd"/>
            <w:r w:rsidR="00CC764B">
              <w:rPr>
                <w:rFonts w:ascii="Arial" w:hAnsi="Arial" w:cs="Arial"/>
              </w:rPr>
              <w:t xml:space="preserve"> some research suggests that this is not the case. For example, most humans are lactose intolerant, but some are not. This suggests that the gene that allows us to digest milk has been naturally selected and passed on. This will have been around 10,000 years ago. </w:t>
            </w:r>
          </w:p>
          <w:p w14:paraId="2621C6FE" w14:textId="5592B05D" w:rsidR="001D60FF" w:rsidRPr="002B4FB2" w:rsidRDefault="001D60FF" w:rsidP="006937F5">
            <w:pPr>
              <w:rPr>
                <w:rFonts w:ascii="Arial" w:hAnsi="Arial" w:cs="Arial"/>
              </w:rPr>
            </w:pPr>
            <w:r>
              <w:rPr>
                <w:rFonts w:ascii="Arial" w:hAnsi="Arial" w:cs="Arial"/>
                <w:b/>
              </w:rPr>
              <w:t>T</w:t>
            </w:r>
            <w:r w:rsidRPr="00162821">
              <w:rPr>
                <w:rFonts w:ascii="Arial" w:hAnsi="Arial" w:cs="Arial"/>
                <w:b/>
              </w:rPr>
              <w:t>:</w:t>
            </w:r>
            <w:r>
              <w:rPr>
                <w:rFonts w:ascii="Arial" w:hAnsi="Arial" w:cs="Arial"/>
              </w:rPr>
              <w:t xml:space="preserve"> </w:t>
            </w:r>
            <w:r w:rsidRPr="00A042DB">
              <w:rPr>
                <w:rFonts w:ascii="Arial" w:hAnsi="Arial" w:cs="Arial"/>
                <w:b/>
              </w:rPr>
              <w:t xml:space="preserve">This suggests/This is a limitation because it </w:t>
            </w:r>
            <w:r>
              <w:rPr>
                <w:rFonts w:ascii="Arial" w:hAnsi="Arial" w:cs="Arial"/>
                <w:b/>
              </w:rPr>
              <w:t>suggests</w:t>
            </w:r>
            <w:r>
              <w:rPr>
                <w:rFonts w:ascii="Arial" w:hAnsi="Arial" w:cs="Arial"/>
              </w:rPr>
              <w:t xml:space="preserve"> </w:t>
            </w:r>
            <w:r w:rsidR="00CC764B">
              <w:rPr>
                <w:rFonts w:ascii="Arial" w:hAnsi="Arial" w:cs="Arial"/>
              </w:rPr>
              <w:t>that some human</w:t>
            </w:r>
            <w:r w:rsidR="00E341A2">
              <w:rPr>
                <w:rFonts w:ascii="Arial" w:hAnsi="Arial" w:cs="Arial"/>
              </w:rPr>
              <w:t xml:space="preserve"> characteristics may be the outcomes of evolutionary pressures operating much more recently than the EEA. This undermines the EEA as a key concept of evolutionary psychology. </w:t>
            </w:r>
          </w:p>
        </w:tc>
      </w:tr>
    </w:tbl>
    <w:p w14:paraId="4C561487" w14:textId="77777777" w:rsidR="001D60FF" w:rsidRDefault="001D60FF" w:rsidP="000E0101">
      <w:pPr>
        <w:rPr>
          <w:rFonts w:ascii="Arial" w:eastAsia="Calibri" w:hAnsi="Arial" w:cs="Arial"/>
          <w:b/>
          <w:sz w:val="36"/>
          <w:szCs w:val="36"/>
          <w:u w:val="single"/>
          <w:lang w:val="en-GB"/>
        </w:rPr>
      </w:pPr>
    </w:p>
    <w:p w14:paraId="23F7B236" w14:textId="0BBCD7AA" w:rsidR="001D60FF" w:rsidRDefault="001D60FF" w:rsidP="001D60FF">
      <w:pPr>
        <w:rPr>
          <w:rFonts w:ascii="Arial" w:hAnsi="Arial" w:cs="Arial"/>
          <w:b/>
          <w:sz w:val="24"/>
          <w:szCs w:val="24"/>
          <w:u w:val="single"/>
        </w:rPr>
      </w:pPr>
      <w:r w:rsidRPr="00675A1B">
        <w:rPr>
          <w:rFonts w:ascii="Arial" w:hAnsi="Arial" w:cs="Arial"/>
          <w:b/>
          <w:sz w:val="24"/>
          <w:szCs w:val="24"/>
          <w:u w:val="single"/>
        </w:rPr>
        <w:t xml:space="preserve">Key Study: </w:t>
      </w:r>
      <w:r>
        <w:rPr>
          <w:rFonts w:ascii="Arial" w:hAnsi="Arial" w:cs="Arial"/>
          <w:b/>
          <w:sz w:val="24"/>
          <w:szCs w:val="24"/>
          <w:u w:val="single"/>
        </w:rPr>
        <w:t xml:space="preserve">Buss et al. (1992) – Sex differences in jealousy: Evolution, physiology and psychology. </w:t>
      </w:r>
    </w:p>
    <w:p w14:paraId="48425F3D" w14:textId="77777777" w:rsidR="001D60FF" w:rsidRPr="00BC7C75" w:rsidRDefault="001D60FF" w:rsidP="001D60FF">
      <w:pPr>
        <w:rPr>
          <w:rFonts w:ascii="Arial" w:hAnsi="Arial" w:cs="Arial"/>
          <w:b/>
          <w:sz w:val="24"/>
          <w:szCs w:val="24"/>
          <w:u w:val="single"/>
        </w:rPr>
      </w:pPr>
    </w:p>
    <w:tbl>
      <w:tblPr>
        <w:tblStyle w:val="TableGrid"/>
        <w:tblW w:w="0" w:type="auto"/>
        <w:tblLook w:val="04A0" w:firstRow="1" w:lastRow="0" w:firstColumn="1" w:lastColumn="0" w:noHBand="0" w:noVBand="1"/>
      </w:tblPr>
      <w:tblGrid>
        <w:gridCol w:w="4681"/>
        <w:gridCol w:w="4669"/>
      </w:tblGrid>
      <w:tr w:rsidR="006F3957" w14:paraId="02D55390" w14:textId="77777777" w:rsidTr="006937F5">
        <w:tc>
          <w:tcPr>
            <w:tcW w:w="5228" w:type="dxa"/>
          </w:tcPr>
          <w:p w14:paraId="354C7D1B" w14:textId="77777777" w:rsidR="001D60FF" w:rsidRDefault="001D60FF" w:rsidP="006937F5">
            <w:pPr>
              <w:rPr>
                <w:rFonts w:ascii="Arial" w:hAnsi="Arial" w:cs="Arial"/>
                <w:sz w:val="24"/>
                <w:szCs w:val="24"/>
              </w:rPr>
            </w:pPr>
            <w:r>
              <w:rPr>
                <w:rFonts w:ascii="Arial" w:hAnsi="Arial" w:cs="Arial"/>
                <w:sz w:val="24"/>
                <w:szCs w:val="24"/>
              </w:rPr>
              <w:t>Aim</w:t>
            </w:r>
          </w:p>
        </w:tc>
        <w:tc>
          <w:tcPr>
            <w:tcW w:w="5228" w:type="dxa"/>
          </w:tcPr>
          <w:p w14:paraId="52683565" w14:textId="3B26C072" w:rsidR="001D60FF" w:rsidRDefault="006F3957" w:rsidP="006937F5">
            <w:pPr>
              <w:rPr>
                <w:rFonts w:ascii="Arial" w:hAnsi="Arial" w:cs="Arial"/>
                <w:sz w:val="24"/>
                <w:szCs w:val="24"/>
              </w:rPr>
            </w:pPr>
            <w:r>
              <w:rPr>
                <w:rFonts w:ascii="Arial" w:hAnsi="Arial" w:cs="Arial"/>
                <w:sz w:val="24"/>
                <w:szCs w:val="24"/>
              </w:rPr>
              <w:t>Buss et al (1992) wanted to see if males and females experience different forms of jealousy (sexual or emotional) in response to thoughts of infidelity.</w:t>
            </w:r>
          </w:p>
        </w:tc>
      </w:tr>
      <w:tr w:rsidR="006F3957" w14:paraId="5D25E1DF" w14:textId="77777777" w:rsidTr="006937F5">
        <w:tc>
          <w:tcPr>
            <w:tcW w:w="5228" w:type="dxa"/>
          </w:tcPr>
          <w:p w14:paraId="4CF3760E" w14:textId="77777777" w:rsidR="001D60FF" w:rsidRDefault="001D60FF" w:rsidP="006937F5">
            <w:pPr>
              <w:rPr>
                <w:rFonts w:ascii="Arial" w:hAnsi="Arial" w:cs="Arial"/>
                <w:sz w:val="24"/>
                <w:szCs w:val="24"/>
              </w:rPr>
            </w:pPr>
            <w:r>
              <w:rPr>
                <w:rFonts w:ascii="Arial" w:hAnsi="Arial" w:cs="Arial"/>
                <w:sz w:val="24"/>
                <w:szCs w:val="24"/>
              </w:rPr>
              <w:t>Method/Procedure</w:t>
            </w:r>
          </w:p>
        </w:tc>
        <w:tc>
          <w:tcPr>
            <w:tcW w:w="5228" w:type="dxa"/>
          </w:tcPr>
          <w:p w14:paraId="23789EE9" w14:textId="110B0017" w:rsidR="001D60FF" w:rsidRDefault="006F3957" w:rsidP="006937F5">
            <w:pPr>
              <w:tabs>
                <w:tab w:val="left" w:pos="3418"/>
              </w:tabs>
              <w:rPr>
                <w:rFonts w:ascii="Arial" w:hAnsi="Arial" w:cs="Arial"/>
                <w:bCs/>
                <w:sz w:val="24"/>
              </w:rPr>
            </w:pPr>
            <w:r>
              <w:rPr>
                <w:rFonts w:ascii="Arial" w:hAnsi="Arial" w:cs="Arial"/>
                <w:bCs/>
                <w:sz w:val="24"/>
              </w:rPr>
              <w:t xml:space="preserve">Male and female participants (American students) were asked to think of a current </w:t>
            </w:r>
            <w:r>
              <w:rPr>
                <w:rFonts w:ascii="Arial" w:hAnsi="Arial" w:cs="Arial"/>
                <w:bCs/>
                <w:sz w:val="24"/>
              </w:rPr>
              <w:lastRenderedPageBreak/>
              <w:t>or former partner becoming involved with somebody else (person X).</w:t>
            </w:r>
          </w:p>
          <w:p w14:paraId="6CD04C8F" w14:textId="77777777" w:rsidR="006F3957" w:rsidRDefault="006F3957" w:rsidP="006937F5">
            <w:pPr>
              <w:tabs>
                <w:tab w:val="left" w:pos="3418"/>
              </w:tabs>
              <w:rPr>
                <w:rFonts w:ascii="Arial" w:hAnsi="Arial" w:cs="Arial"/>
                <w:bCs/>
                <w:sz w:val="24"/>
              </w:rPr>
            </w:pPr>
            <w:r>
              <w:rPr>
                <w:rFonts w:ascii="Arial" w:hAnsi="Arial" w:cs="Arial"/>
                <w:bCs/>
                <w:sz w:val="24"/>
              </w:rPr>
              <w:t>They were asked which would be more upsetting:</w:t>
            </w:r>
          </w:p>
          <w:p w14:paraId="25626DFD" w14:textId="61572D51" w:rsidR="006F3957" w:rsidRDefault="006F3957" w:rsidP="006F3957">
            <w:pPr>
              <w:pStyle w:val="ListParagraph"/>
              <w:numPr>
                <w:ilvl w:val="0"/>
                <w:numId w:val="16"/>
              </w:numPr>
              <w:tabs>
                <w:tab w:val="left" w:pos="3418"/>
              </w:tabs>
              <w:rPr>
                <w:rFonts w:ascii="Arial" w:hAnsi="Arial" w:cs="Arial"/>
                <w:bCs/>
                <w:sz w:val="24"/>
              </w:rPr>
            </w:pPr>
            <w:r>
              <w:rPr>
                <w:rFonts w:ascii="Arial" w:hAnsi="Arial" w:cs="Arial"/>
                <w:bCs/>
                <w:sz w:val="24"/>
              </w:rPr>
              <w:t>Their partner forming a deep emotional attachment with</w:t>
            </w:r>
            <w:r w:rsidR="00E1661D">
              <w:rPr>
                <w:rFonts w:ascii="Arial" w:hAnsi="Arial" w:cs="Arial"/>
                <w:bCs/>
                <w:sz w:val="24"/>
              </w:rPr>
              <w:t xml:space="preserve"> X?</w:t>
            </w:r>
          </w:p>
          <w:p w14:paraId="09FECB5B" w14:textId="77777777" w:rsidR="00E1661D" w:rsidRDefault="00E1661D" w:rsidP="006F3957">
            <w:pPr>
              <w:pStyle w:val="ListParagraph"/>
              <w:numPr>
                <w:ilvl w:val="0"/>
                <w:numId w:val="16"/>
              </w:numPr>
              <w:tabs>
                <w:tab w:val="left" w:pos="3418"/>
              </w:tabs>
              <w:rPr>
                <w:rFonts w:ascii="Arial" w:hAnsi="Arial" w:cs="Arial"/>
                <w:bCs/>
                <w:sz w:val="24"/>
              </w:rPr>
            </w:pPr>
            <w:r>
              <w:rPr>
                <w:rFonts w:ascii="Arial" w:hAnsi="Arial" w:cs="Arial"/>
                <w:bCs/>
                <w:sz w:val="24"/>
              </w:rPr>
              <w:t>Their partner having passionate sexual intercourse with X?</w:t>
            </w:r>
          </w:p>
          <w:p w14:paraId="3304E083" w14:textId="43C25186" w:rsidR="00E1661D" w:rsidRPr="00E1661D" w:rsidRDefault="00E1661D" w:rsidP="00E1661D">
            <w:pPr>
              <w:tabs>
                <w:tab w:val="left" w:pos="3418"/>
              </w:tabs>
              <w:rPr>
                <w:rFonts w:ascii="Arial" w:hAnsi="Arial" w:cs="Arial"/>
                <w:bCs/>
                <w:sz w:val="24"/>
              </w:rPr>
            </w:pPr>
            <w:r>
              <w:rPr>
                <w:rFonts w:ascii="Arial" w:hAnsi="Arial" w:cs="Arial"/>
                <w:bCs/>
                <w:sz w:val="24"/>
              </w:rPr>
              <w:t>Some participants imagined the two scenarios while their physiological responses were measured (e.g. pulse rate).</w:t>
            </w:r>
          </w:p>
        </w:tc>
      </w:tr>
      <w:tr w:rsidR="006F3957" w14:paraId="5AA5662F" w14:textId="77777777" w:rsidTr="006937F5">
        <w:tc>
          <w:tcPr>
            <w:tcW w:w="5228" w:type="dxa"/>
          </w:tcPr>
          <w:p w14:paraId="11571184" w14:textId="77777777" w:rsidR="001D60FF" w:rsidRDefault="001D60FF" w:rsidP="006937F5">
            <w:pPr>
              <w:rPr>
                <w:rFonts w:ascii="Arial" w:hAnsi="Arial" w:cs="Arial"/>
                <w:sz w:val="24"/>
                <w:szCs w:val="24"/>
              </w:rPr>
            </w:pPr>
            <w:r>
              <w:rPr>
                <w:rFonts w:ascii="Arial" w:hAnsi="Arial" w:cs="Arial"/>
                <w:sz w:val="24"/>
                <w:szCs w:val="24"/>
              </w:rPr>
              <w:lastRenderedPageBreak/>
              <w:t>Results</w:t>
            </w:r>
          </w:p>
        </w:tc>
        <w:tc>
          <w:tcPr>
            <w:tcW w:w="5228" w:type="dxa"/>
          </w:tcPr>
          <w:p w14:paraId="54479ED6" w14:textId="1DACC711" w:rsidR="001D60FF" w:rsidRDefault="00E1661D" w:rsidP="006937F5">
            <w:pPr>
              <w:rPr>
                <w:rFonts w:ascii="Arial" w:hAnsi="Arial" w:cs="Arial"/>
                <w:sz w:val="24"/>
                <w:szCs w:val="24"/>
              </w:rPr>
            </w:pPr>
            <w:r>
              <w:rPr>
                <w:rFonts w:ascii="Arial" w:hAnsi="Arial" w:cs="Arial"/>
                <w:sz w:val="24"/>
                <w:szCs w:val="24"/>
              </w:rPr>
              <w:t>60% of men (17% of women) were more distressed by the sexual infidelity scenario than the emotional</w:t>
            </w:r>
            <w:r w:rsidR="00536ED9">
              <w:rPr>
                <w:rFonts w:ascii="Arial" w:hAnsi="Arial" w:cs="Arial"/>
                <w:sz w:val="24"/>
                <w:szCs w:val="24"/>
              </w:rPr>
              <w:t xml:space="preserve"> infidelity scenario than the sexual one. Men showed more physiological activity in the sexual infidelity scenario compared with the emotional one. Women showed the opposite but the differences were not as strong as they were for men. </w:t>
            </w:r>
          </w:p>
        </w:tc>
      </w:tr>
      <w:tr w:rsidR="006F3957" w14:paraId="07ED6346" w14:textId="77777777" w:rsidTr="006937F5">
        <w:tc>
          <w:tcPr>
            <w:tcW w:w="5228" w:type="dxa"/>
          </w:tcPr>
          <w:p w14:paraId="164E0F3D" w14:textId="77777777" w:rsidR="001D60FF" w:rsidRDefault="001D60FF" w:rsidP="006937F5">
            <w:pPr>
              <w:rPr>
                <w:rFonts w:ascii="Arial" w:hAnsi="Arial" w:cs="Arial"/>
                <w:sz w:val="24"/>
                <w:szCs w:val="24"/>
              </w:rPr>
            </w:pPr>
            <w:r>
              <w:rPr>
                <w:rFonts w:ascii="Arial" w:hAnsi="Arial" w:cs="Arial"/>
                <w:sz w:val="24"/>
                <w:szCs w:val="24"/>
              </w:rPr>
              <w:t>Conclusion</w:t>
            </w:r>
          </w:p>
        </w:tc>
        <w:tc>
          <w:tcPr>
            <w:tcW w:w="5228" w:type="dxa"/>
          </w:tcPr>
          <w:p w14:paraId="5A9C3CC6" w14:textId="77777777" w:rsidR="001D60FF" w:rsidRDefault="00536ED9" w:rsidP="006937F5">
            <w:pPr>
              <w:tabs>
                <w:tab w:val="left" w:pos="3418"/>
              </w:tabs>
              <w:rPr>
                <w:rFonts w:ascii="Arial" w:hAnsi="Arial" w:cs="Arial"/>
                <w:sz w:val="24"/>
              </w:rPr>
            </w:pPr>
            <w:r>
              <w:rPr>
                <w:rFonts w:ascii="Arial" w:hAnsi="Arial" w:cs="Arial"/>
                <w:sz w:val="24"/>
              </w:rPr>
              <w:t xml:space="preserve">The findings support an evolutionary explanation of jealousy. </w:t>
            </w:r>
          </w:p>
          <w:p w14:paraId="3068177B" w14:textId="77777777" w:rsidR="00536ED9" w:rsidRDefault="00536ED9" w:rsidP="006937F5">
            <w:pPr>
              <w:tabs>
                <w:tab w:val="left" w:pos="3418"/>
              </w:tabs>
              <w:rPr>
                <w:rFonts w:ascii="Arial" w:hAnsi="Arial" w:cs="Arial"/>
                <w:sz w:val="24"/>
              </w:rPr>
            </w:pPr>
            <w:r>
              <w:rPr>
                <w:rFonts w:ascii="Arial" w:hAnsi="Arial" w:cs="Arial"/>
                <w:sz w:val="24"/>
              </w:rPr>
              <w:t xml:space="preserve">Male sexual jealousy defends against raising another </w:t>
            </w:r>
            <w:proofErr w:type="spellStart"/>
            <w:r>
              <w:rPr>
                <w:rFonts w:ascii="Arial" w:hAnsi="Arial" w:cs="Arial"/>
                <w:sz w:val="24"/>
              </w:rPr>
              <w:t>mans</w:t>
            </w:r>
            <w:proofErr w:type="spellEnd"/>
            <w:r>
              <w:rPr>
                <w:rFonts w:ascii="Arial" w:hAnsi="Arial" w:cs="Arial"/>
                <w:sz w:val="24"/>
              </w:rPr>
              <w:t xml:space="preserve"> child which would not enhance their own reproductive success. Therefore, sensitivity to sexual infidelity is a trait that would be selected in men. </w:t>
            </w:r>
          </w:p>
          <w:p w14:paraId="4BAB5BCB" w14:textId="42FF301B" w:rsidR="00536ED9" w:rsidRPr="0017513D" w:rsidRDefault="00536ED9" w:rsidP="006937F5">
            <w:pPr>
              <w:tabs>
                <w:tab w:val="left" w:pos="3418"/>
              </w:tabs>
              <w:rPr>
                <w:rFonts w:ascii="Arial" w:hAnsi="Arial" w:cs="Arial"/>
                <w:sz w:val="24"/>
              </w:rPr>
            </w:pPr>
            <w:r>
              <w:rPr>
                <w:rFonts w:ascii="Arial" w:hAnsi="Arial" w:cs="Arial"/>
                <w:sz w:val="24"/>
              </w:rPr>
              <w:t xml:space="preserve">Female emotional jealousy </w:t>
            </w:r>
            <w:r w:rsidR="008D3F31">
              <w:rPr>
                <w:rFonts w:ascii="Arial" w:hAnsi="Arial" w:cs="Arial"/>
                <w:sz w:val="24"/>
              </w:rPr>
              <w:t>defends losing a male partner to another woman, and the loss of supports raising a child. Emotional infidelity would reduce successful reproduction and thus would be selected in women.</w:t>
            </w:r>
          </w:p>
        </w:tc>
      </w:tr>
    </w:tbl>
    <w:p w14:paraId="75FA4FC9" w14:textId="068AD1D4" w:rsidR="001D60FF" w:rsidRDefault="000E0101" w:rsidP="001D60FF">
      <w:pPr>
        <w:jc w:val="center"/>
        <w:rPr>
          <w:rFonts w:ascii="Arial" w:eastAsia="Calibri" w:hAnsi="Arial" w:cs="Arial"/>
          <w:b/>
          <w:sz w:val="36"/>
          <w:szCs w:val="36"/>
          <w:u w:val="single"/>
          <w:lang w:val="en-GB"/>
        </w:rPr>
      </w:pPr>
      <w:r w:rsidRPr="000E0101">
        <w:rPr>
          <w:rFonts w:ascii="Arial" w:eastAsia="Calibri" w:hAnsi="Arial" w:cs="Arial"/>
          <w:b/>
          <w:sz w:val="36"/>
          <w:szCs w:val="36"/>
          <w:u w:val="single"/>
          <w:lang w:val="en-GB"/>
        </w:rPr>
        <w:br w:type="page"/>
      </w:r>
      <w:r w:rsidR="001D60FF" w:rsidRPr="000E0101">
        <w:rPr>
          <w:rFonts w:ascii="Arial" w:eastAsia="Calibri" w:hAnsi="Arial" w:cs="Arial"/>
          <w:b/>
          <w:sz w:val="36"/>
          <w:szCs w:val="36"/>
          <w:u w:val="single"/>
          <w:lang w:val="en-GB"/>
        </w:rPr>
        <w:lastRenderedPageBreak/>
        <w:t>Evaluation (strengths and limitations</w:t>
      </w:r>
      <w:r w:rsidR="001D60FF">
        <w:rPr>
          <w:rFonts w:ascii="Arial" w:eastAsia="Calibri" w:hAnsi="Arial" w:cs="Arial"/>
          <w:b/>
          <w:sz w:val="36"/>
          <w:szCs w:val="36"/>
          <w:u w:val="single"/>
          <w:lang w:val="en-GB"/>
        </w:rPr>
        <w:t>)</w:t>
      </w:r>
      <w:r w:rsidR="001D60FF" w:rsidRPr="000E0101">
        <w:rPr>
          <w:rFonts w:ascii="Arial" w:eastAsia="Calibri" w:hAnsi="Arial" w:cs="Arial"/>
          <w:b/>
          <w:sz w:val="36"/>
          <w:szCs w:val="36"/>
          <w:u w:val="single"/>
          <w:lang w:val="en-GB"/>
        </w:rPr>
        <w:t xml:space="preserve"> of </w:t>
      </w:r>
      <w:r w:rsidR="001D60FF">
        <w:rPr>
          <w:rFonts w:ascii="Arial" w:eastAsia="Calibri" w:hAnsi="Arial" w:cs="Arial"/>
          <w:b/>
          <w:sz w:val="36"/>
          <w:szCs w:val="36"/>
          <w:u w:val="single"/>
          <w:lang w:val="en-GB"/>
        </w:rPr>
        <w:t>Buss et al. (1992)</w:t>
      </w:r>
    </w:p>
    <w:p w14:paraId="1ED3D7D8" w14:textId="77777777" w:rsidR="001D60FF" w:rsidRDefault="001D60FF" w:rsidP="001D60FF">
      <w:pPr>
        <w:jc w:val="center"/>
        <w:rPr>
          <w:rFonts w:ascii="Arial" w:hAnsi="Arial" w:cs="Arial"/>
          <w:b/>
          <w:sz w:val="24"/>
          <w:szCs w:val="24"/>
          <w:u w:val="single"/>
        </w:rPr>
      </w:pPr>
      <w:r>
        <w:rPr>
          <w:rFonts w:ascii="Arial" w:hAnsi="Arial" w:cs="Arial"/>
          <w:b/>
          <w:noProof/>
          <w:sz w:val="24"/>
          <w:szCs w:val="24"/>
          <w:u w:val="single"/>
        </w:rPr>
        <w:drawing>
          <wp:anchor distT="0" distB="0" distL="114300" distR="114300" simplePos="0" relativeHeight="251751424" behindDoc="0" locked="0" layoutInCell="1" allowOverlap="1" wp14:anchorId="6D480011" wp14:editId="7E377C6A">
            <wp:simplePos x="0" y="0"/>
            <wp:positionH relativeFrom="margin">
              <wp:align>center</wp:align>
            </wp:positionH>
            <wp:positionV relativeFrom="paragraph">
              <wp:posOffset>10645</wp:posOffset>
            </wp:positionV>
            <wp:extent cx="1009650" cy="1009650"/>
            <wp:effectExtent l="0" t="0" r="0" b="0"/>
            <wp:wrapSquare wrapText="bothSides"/>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71"/>
      </w:tblGrid>
      <w:tr w:rsidR="001D60FF" w:rsidRPr="00B82BD4" w14:paraId="317031B4" w14:textId="77777777" w:rsidTr="006937F5">
        <w:trPr>
          <w:trHeight w:val="472"/>
        </w:trPr>
        <w:tc>
          <w:tcPr>
            <w:tcW w:w="5233" w:type="dxa"/>
            <w:shd w:val="clear" w:color="auto" w:fill="8EAADB"/>
          </w:tcPr>
          <w:p w14:paraId="400C3CD4" w14:textId="77777777" w:rsidR="001D60FF" w:rsidRPr="00B82BD4" w:rsidRDefault="001D60FF" w:rsidP="006937F5">
            <w:pPr>
              <w:jc w:val="center"/>
              <w:rPr>
                <w:rFonts w:ascii="Arial" w:hAnsi="Arial" w:cs="Arial"/>
                <w:b/>
              </w:rPr>
            </w:pPr>
            <w:r w:rsidRPr="00B82BD4">
              <w:rPr>
                <w:rFonts w:ascii="Arial" w:hAnsi="Arial" w:cs="Arial"/>
                <w:b/>
              </w:rPr>
              <w:t>Strengths</w:t>
            </w:r>
          </w:p>
        </w:tc>
        <w:tc>
          <w:tcPr>
            <w:tcW w:w="5223" w:type="dxa"/>
            <w:shd w:val="clear" w:color="auto" w:fill="8EAADB"/>
          </w:tcPr>
          <w:p w14:paraId="3086762C" w14:textId="77777777" w:rsidR="001D60FF" w:rsidRPr="00B82BD4" w:rsidRDefault="001D60FF" w:rsidP="006937F5">
            <w:pPr>
              <w:jc w:val="center"/>
              <w:rPr>
                <w:rFonts w:ascii="Arial" w:hAnsi="Arial" w:cs="Arial"/>
                <w:b/>
              </w:rPr>
            </w:pPr>
            <w:r w:rsidRPr="00B82BD4">
              <w:rPr>
                <w:rFonts w:ascii="Arial" w:hAnsi="Arial" w:cs="Arial"/>
                <w:b/>
              </w:rPr>
              <w:t>Limitations</w:t>
            </w:r>
          </w:p>
        </w:tc>
      </w:tr>
      <w:tr w:rsidR="001D60FF" w:rsidRPr="00B82BD4" w14:paraId="0CCEB136" w14:textId="77777777" w:rsidTr="006937F5">
        <w:tc>
          <w:tcPr>
            <w:tcW w:w="5233" w:type="dxa"/>
            <w:shd w:val="clear" w:color="auto" w:fill="FFFFFF"/>
          </w:tcPr>
          <w:p w14:paraId="382F9750" w14:textId="77777777" w:rsidR="001D60FF" w:rsidRPr="002B4FB2" w:rsidRDefault="001D60FF" w:rsidP="006937F5">
            <w:pPr>
              <w:jc w:val="center"/>
              <w:rPr>
                <w:rFonts w:ascii="Arial" w:hAnsi="Arial" w:cs="Arial"/>
              </w:rPr>
            </w:pPr>
            <w:r>
              <w:rPr>
                <w:rFonts w:ascii="Arial" w:hAnsi="Arial" w:cs="Arial"/>
              </w:rPr>
              <w:t>Support for genome lag</w:t>
            </w:r>
          </w:p>
        </w:tc>
        <w:tc>
          <w:tcPr>
            <w:tcW w:w="5223" w:type="dxa"/>
            <w:shd w:val="clear" w:color="auto" w:fill="FFFFFF"/>
          </w:tcPr>
          <w:p w14:paraId="14CCB880" w14:textId="77777777" w:rsidR="001D60FF" w:rsidRPr="002B4FB2" w:rsidRDefault="001D60FF" w:rsidP="006937F5">
            <w:pPr>
              <w:jc w:val="center"/>
              <w:rPr>
                <w:rFonts w:ascii="Arial" w:hAnsi="Arial" w:cs="Arial"/>
              </w:rPr>
            </w:pPr>
            <w:r>
              <w:rPr>
                <w:rFonts w:ascii="Arial" w:hAnsi="Arial" w:cs="Arial"/>
              </w:rPr>
              <w:t>Problems with EEA concept</w:t>
            </w:r>
          </w:p>
        </w:tc>
      </w:tr>
      <w:tr w:rsidR="001D60FF" w:rsidRPr="00B82BD4" w14:paraId="346DA462" w14:textId="77777777" w:rsidTr="006937F5">
        <w:tc>
          <w:tcPr>
            <w:tcW w:w="5233" w:type="dxa"/>
            <w:shd w:val="clear" w:color="auto" w:fill="FFFFFF"/>
          </w:tcPr>
          <w:p w14:paraId="70712C9F" w14:textId="3961C547" w:rsidR="001D60FF" w:rsidRDefault="001D60FF" w:rsidP="006937F5">
            <w:pPr>
              <w:rPr>
                <w:rFonts w:ascii="Arial" w:hAnsi="Arial" w:cs="Arial"/>
              </w:rPr>
            </w:pPr>
            <w:r w:rsidRPr="00162821">
              <w:rPr>
                <w:rFonts w:ascii="Arial" w:hAnsi="Arial" w:cs="Arial"/>
                <w:b/>
              </w:rPr>
              <w:t>P:</w:t>
            </w:r>
            <w:r>
              <w:rPr>
                <w:rFonts w:ascii="Arial" w:hAnsi="Arial" w:cs="Arial"/>
              </w:rPr>
              <w:t xml:space="preserve"> </w:t>
            </w:r>
            <w:r w:rsidR="008D3F31">
              <w:rPr>
                <w:rFonts w:ascii="Arial" w:hAnsi="Arial" w:cs="Arial"/>
              </w:rPr>
              <w:t>One strength is that Buss et al. measured physiological activity as well as feelings of distress.</w:t>
            </w:r>
          </w:p>
          <w:p w14:paraId="40C9BEF5" w14:textId="22D8E7DD" w:rsidR="001D60FF" w:rsidRDefault="001D60FF" w:rsidP="006937F5">
            <w:pPr>
              <w:rPr>
                <w:rFonts w:ascii="Arial" w:hAnsi="Arial" w:cs="Arial"/>
              </w:rPr>
            </w:pPr>
            <w:r w:rsidRPr="00162821">
              <w:rPr>
                <w:rFonts w:ascii="Arial" w:hAnsi="Arial" w:cs="Arial"/>
                <w:b/>
              </w:rPr>
              <w:t>E:</w:t>
            </w:r>
            <w:r>
              <w:rPr>
                <w:rFonts w:ascii="Arial" w:hAnsi="Arial" w:cs="Arial"/>
              </w:rPr>
              <w:t xml:space="preserve"> </w:t>
            </w:r>
            <w:r w:rsidR="008D3F31">
              <w:rPr>
                <w:rFonts w:ascii="Arial" w:hAnsi="Arial" w:cs="Arial"/>
              </w:rPr>
              <w:t>The question posed to participants required a subjective answer, whereas the physiological measures were objective, showing that sex difference in jealousy has a biological basis. This is what we would expect to find if the evolutionary explanation is correct.</w:t>
            </w:r>
          </w:p>
          <w:p w14:paraId="16AF85C3" w14:textId="517CDBD4" w:rsidR="001D60FF" w:rsidRPr="00E53B4C" w:rsidRDefault="001D60FF" w:rsidP="006937F5">
            <w:pPr>
              <w:rPr>
                <w:rFonts w:ascii="Arial" w:hAnsi="Arial" w:cs="Arial"/>
              </w:rPr>
            </w:pPr>
            <w:r>
              <w:rPr>
                <w:rFonts w:ascii="Arial" w:hAnsi="Arial" w:cs="Arial"/>
                <w:b/>
              </w:rPr>
              <w:t>T</w:t>
            </w:r>
            <w:r w:rsidRPr="00162821">
              <w:rPr>
                <w:rFonts w:ascii="Arial" w:hAnsi="Arial" w:cs="Arial"/>
                <w:b/>
              </w:rPr>
              <w:t>:</w:t>
            </w:r>
            <w:r>
              <w:rPr>
                <w:rFonts w:ascii="Arial" w:hAnsi="Arial" w:cs="Arial"/>
              </w:rPr>
              <w:t xml:space="preserve"> </w:t>
            </w:r>
            <w:r w:rsidRPr="00A042DB">
              <w:rPr>
                <w:rFonts w:ascii="Arial" w:hAnsi="Arial" w:cs="Arial"/>
                <w:b/>
              </w:rPr>
              <w:t xml:space="preserve">This suggests/This is a </w:t>
            </w:r>
            <w:r>
              <w:rPr>
                <w:rFonts w:ascii="Arial" w:hAnsi="Arial" w:cs="Arial"/>
                <w:b/>
              </w:rPr>
              <w:t>strength</w:t>
            </w:r>
            <w:r w:rsidRPr="00A042DB">
              <w:rPr>
                <w:rFonts w:ascii="Arial" w:hAnsi="Arial" w:cs="Arial"/>
                <w:b/>
              </w:rPr>
              <w:t xml:space="preserve"> because it </w:t>
            </w:r>
            <w:r>
              <w:rPr>
                <w:rFonts w:ascii="Arial" w:hAnsi="Arial" w:cs="Arial"/>
                <w:b/>
              </w:rPr>
              <w:t xml:space="preserve">suggests </w:t>
            </w:r>
            <w:r w:rsidR="008D3F31">
              <w:rPr>
                <w:rFonts w:ascii="Arial" w:hAnsi="Arial" w:cs="Arial"/>
              </w:rPr>
              <w:t>that the findings are more convincing because they are supported by two lines of evidence rather than just one.</w:t>
            </w:r>
          </w:p>
        </w:tc>
        <w:tc>
          <w:tcPr>
            <w:tcW w:w="5223" w:type="dxa"/>
            <w:shd w:val="clear" w:color="auto" w:fill="FFFFFF"/>
          </w:tcPr>
          <w:p w14:paraId="54812565" w14:textId="509042EE" w:rsidR="001D60FF" w:rsidRDefault="001D60FF" w:rsidP="006937F5">
            <w:pPr>
              <w:rPr>
                <w:rFonts w:ascii="Arial" w:hAnsi="Arial" w:cs="Arial"/>
              </w:rPr>
            </w:pPr>
            <w:r w:rsidRPr="00162821">
              <w:rPr>
                <w:rFonts w:ascii="Arial" w:hAnsi="Arial" w:cs="Arial"/>
                <w:b/>
              </w:rPr>
              <w:t>P:</w:t>
            </w:r>
            <w:r>
              <w:rPr>
                <w:rFonts w:ascii="Arial" w:hAnsi="Arial" w:cs="Arial"/>
              </w:rPr>
              <w:t xml:space="preserve"> </w:t>
            </w:r>
            <w:r w:rsidR="008D3F31">
              <w:rPr>
                <w:rFonts w:ascii="Arial" w:hAnsi="Arial" w:cs="Arial"/>
              </w:rPr>
              <w:t>One weakness is that the participants were from a single culture.</w:t>
            </w:r>
          </w:p>
          <w:p w14:paraId="79847F96" w14:textId="7968345D" w:rsidR="001D60FF" w:rsidRDefault="001D60FF" w:rsidP="006937F5">
            <w:pPr>
              <w:rPr>
                <w:rFonts w:ascii="Arial" w:hAnsi="Arial" w:cs="Arial"/>
              </w:rPr>
            </w:pPr>
            <w:r w:rsidRPr="00162821">
              <w:rPr>
                <w:rFonts w:ascii="Arial" w:hAnsi="Arial" w:cs="Arial"/>
                <w:b/>
              </w:rPr>
              <w:t>E:</w:t>
            </w:r>
            <w:r>
              <w:rPr>
                <w:rFonts w:ascii="Arial" w:hAnsi="Arial" w:cs="Arial"/>
              </w:rPr>
              <w:t xml:space="preserve"> </w:t>
            </w:r>
            <w:r w:rsidR="008D3F31">
              <w:rPr>
                <w:rFonts w:ascii="Arial" w:hAnsi="Arial" w:cs="Arial"/>
              </w:rPr>
              <w:t xml:space="preserve">Evolutionary psychology is problematic because it deals in universals, claiming that all humans must show the same behaviours because they are all exposed to the same selective pressures. However, Buss et al. only investigated jealousy in American students and their behaviour may have </w:t>
            </w:r>
            <w:proofErr w:type="spellStart"/>
            <w:r w:rsidR="008D3F31">
              <w:rPr>
                <w:rFonts w:ascii="Arial" w:hAnsi="Arial" w:cs="Arial"/>
              </w:rPr>
              <w:t>bee</w:t>
            </w:r>
            <w:proofErr w:type="spellEnd"/>
            <w:r w:rsidR="008D3F31">
              <w:rPr>
                <w:rFonts w:ascii="Arial" w:hAnsi="Arial" w:cs="Arial"/>
              </w:rPr>
              <w:t xml:space="preserve"> determined by social norms. </w:t>
            </w:r>
          </w:p>
          <w:p w14:paraId="6B1F8CE9" w14:textId="7D7A2225" w:rsidR="001D60FF" w:rsidRPr="002B4FB2" w:rsidRDefault="001D60FF" w:rsidP="006937F5">
            <w:pPr>
              <w:rPr>
                <w:rFonts w:ascii="Arial" w:hAnsi="Arial" w:cs="Arial"/>
              </w:rPr>
            </w:pPr>
            <w:r>
              <w:rPr>
                <w:rFonts w:ascii="Arial" w:hAnsi="Arial" w:cs="Arial"/>
                <w:b/>
              </w:rPr>
              <w:t>T</w:t>
            </w:r>
            <w:r w:rsidRPr="00162821">
              <w:rPr>
                <w:rFonts w:ascii="Arial" w:hAnsi="Arial" w:cs="Arial"/>
                <w:b/>
              </w:rPr>
              <w:t>:</w:t>
            </w:r>
            <w:r>
              <w:rPr>
                <w:rFonts w:ascii="Arial" w:hAnsi="Arial" w:cs="Arial"/>
              </w:rPr>
              <w:t xml:space="preserve"> </w:t>
            </w:r>
            <w:r w:rsidRPr="00A042DB">
              <w:rPr>
                <w:rFonts w:ascii="Arial" w:hAnsi="Arial" w:cs="Arial"/>
                <w:b/>
              </w:rPr>
              <w:t xml:space="preserve">This suggests/This is a limitation because it </w:t>
            </w:r>
            <w:r>
              <w:rPr>
                <w:rFonts w:ascii="Arial" w:hAnsi="Arial" w:cs="Arial"/>
                <w:b/>
              </w:rPr>
              <w:t>suggests</w:t>
            </w:r>
            <w:r>
              <w:rPr>
                <w:rFonts w:ascii="Arial" w:hAnsi="Arial" w:cs="Arial"/>
              </w:rPr>
              <w:t xml:space="preserve"> </w:t>
            </w:r>
            <w:r w:rsidR="008D3F31">
              <w:rPr>
                <w:rFonts w:ascii="Arial" w:hAnsi="Arial" w:cs="Arial"/>
              </w:rPr>
              <w:t xml:space="preserve">that the study only focused on one culture and so </w:t>
            </w:r>
            <w:proofErr w:type="spellStart"/>
            <w:r w:rsidR="008D3F31">
              <w:rPr>
                <w:rFonts w:ascii="Arial" w:hAnsi="Arial" w:cs="Arial"/>
              </w:rPr>
              <w:t>can not</w:t>
            </w:r>
            <w:proofErr w:type="spellEnd"/>
            <w:r w:rsidR="008D3F31">
              <w:rPr>
                <w:rFonts w:ascii="Arial" w:hAnsi="Arial" w:cs="Arial"/>
              </w:rPr>
              <w:t xml:space="preserve"> fully support an evolutionary explanation of jealousy. </w:t>
            </w:r>
          </w:p>
        </w:tc>
      </w:tr>
    </w:tbl>
    <w:p w14:paraId="272973FA" w14:textId="363A5921" w:rsidR="001D60FF" w:rsidRDefault="001D60FF" w:rsidP="000E0101">
      <w:pPr>
        <w:rPr>
          <w:rFonts w:ascii="Arial" w:eastAsia="Calibri" w:hAnsi="Arial" w:cs="Arial"/>
          <w:b/>
          <w:sz w:val="36"/>
          <w:szCs w:val="36"/>
          <w:u w:val="single"/>
          <w:lang w:val="en-GB"/>
        </w:rPr>
      </w:pPr>
    </w:p>
    <w:p w14:paraId="777A2758" w14:textId="37512A08" w:rsidR="008D3F31" w:rsidRDefault="008D3F31" w:rsidP="000E0101">
      <w:pPr>
        <w:rPr>
          <w:rFonts w:ascii="Arial" w:eastAsia="Calibri" w:hAnsi="Arial" w:cs="Arial"/>
          <w:b/>
          <w:sz w:val="36"/>
          <w:szCs w:val="36"/>
          <w:u w:val="single"/>
          <w:lang w:val="en-GB"/>
        </w:rPr>
      </w:pPr>
      <w:r>
        <w:rPr>
          <w:rFonts w:ascii="Arial" w:eastAsia="Calibri" w:hAnsi="Arial" w:cs="Arial"/>
          <w:b/>
          <w:sz w:val="36"/>
          <w:szCs w:val="36"/>
          <w:u w:val="single"/>
          <w:lang w:val="en-GB"/>
        </w:rPr>
        <w:t>Practice exam questions</w:t>
      </w:r>
    </w:p>
    <w:p w14:paraId="30CF1AA9" w14:textId="143E9785" w:rsidR="00BC04B2" w:rsidRDefault="00BC04B2" w:rsidP="000E0101">
      <w:pPr>
        <w:rPr>
          <w:rFonts w:ascii="Arial" w:eastAsia="Calibri" w:hAnsi="Arial" w:cs="Arial"/>
          <w:b/>
          <w:sz w:val="24"/>
          <w:szCs w:val="24"/>
          <w:lang w:val="en-GB"/>
        </w:rPr>
      </w:pPr>
      <w:r>
        <w:rPr>
          <w:rFonts w:ascii="Arial" w:eastAsia="Calibri" w:hAnsi="Arial" w:cs="Arial"/>
          <w:b/>
          <w:sz w:val="24"/>
          <w:szCs w:val="24"/>
          <w:lang w:val="en-GB"/>
        </w:rPr>
        <w:t>State what is meant by the term “survival of the fittest. (1)</w:t>
      </w:r>
    </w:p>
    <w:p w14:paraId="7B14CAF9" w14:textId="40477FCA" w:rsidR="00BC04B2" w:rsidRDefault="00BC04B2" w:rsidP="000E0101">
      <w:pPr>
        <w:rPr>
          <w:rFonts w:ascii="Arial" w:eastAsia="Calibri" w:hAnsi="Arial" w:cs="Arial"/>
          <w:b/>
          <w:sz w:val="24"/>
          <w:szCs w:val="24"/>
          <w:lang w:val="en-GB"/>
        </w:rPr>
      </w:pPr>
      <w:r>
        <w:rPr>
          <w:rFonts w:ascii="Arial" w:eastAsia="Calibri" w:hAnsi="Arial" w:cs="Arial"/>
          <w:sz w:val="24"/>
          <w:szCs w:val="24"/>
          <w:lang w:val="en-GB"/>
        </w:rPr>
        <w:t>__________________________________________________________________________________________________________________________________________________________________________________________________________________</w:t>
      </w:r>
    </w:p>
    <w:p w14:paraId="547FB35A" w14:textId="77777777" w:rsidR="00BC04B2" w:rsidRPr="00BC04B2" w:rsidRDefault="00BC04B2" w:rsidP="00BC04B2">
      <w:pPr>
        <w:rPr>
          <w:rFonts w:ascii="Arial" w:eastAsia="Calibri" w:hAnsi="Arial" w:cs="Arial"/>
          <w:b/>
          <w:sz w:val="24"/>
          <w:szCs w:val="24"/>
          <w:lang w:val="en-GB"/>
        </w:rPr>
      </w:pPr>
      <w:bookmarkStart w:id="0" w:name="_GoBack"/>
      <w:bookmarkEnd w:id="0"/>
      <w:r w:rsidRPr="00BC04B2">
        <w:rPr>
          <w:rFonts w:ascii="Arial" w:eastAsia="Calibri" w:hAnsi="Arial" w:cs="Arial"/>
          <w:b/>
          <w:sz w:val="24"/>
          <w:szCs w:val="24"/>
          <w:lang w:val="en-GB"/>
        </w:rPr>
        <w:t xml:space="preserve">A group of school children are visiting the zoo. They see a peacock unfurl his magnificent tail. One child says, “I don’t know how he manages to get around carrying that”. </w:t>
      </w:r>
    </w:p>
    <w:p w14:paraId="11FE443F" w14:textId="08B32484" w:rsidR="00BC04B2" w:rsidRDefault="00BC04B2" w:rsidP="00BC04B2">
      <w:pPr>
        <w:rPr>
          <w:rFonts w:ascii="Arial" w:eastAsia="Calibri" w:hAnsi="Arial" w:cs="Arial"/>
          <w:b/>
          <w:sz w:val="24"/>
          <w:szCs w:val="24"/>
          <w:lang w:val="en-GB"/>
        </w:rPr>
      </w:pPr>
      <w:r w:rsidRPr="00BC04B2">
        <w:rPr>
          <w:rFonts w:ascii="Arial" w:eastAsia="Calibri" w:hAnsi="Arial" w:cs="Arial"/>
          <w:b/>
          <w:sz w:val="24"/>
          <w:szCs w:val="24"/>
          <w:lang w:val="en-GB"/>
        </w:rPr>
        <w:lastRenderedPageBreak/>
        <w:t>With reference to the child’s comment, explain how the peacock’s tail supports the concept of sexual selection. (3)</w:t>
      </w:r>
    </w:p>
    <w:p w14:paraId="08E554A5" w14:textId="56AA51E0" w:rsidR="00BC04B2" w:rsidRDefault="00BC04B2" w:rsidP="00BC04B2">
      <w:pPr>
        <w:rPr>
          <w:rFonts w:ascii="Arial" w:eastAsia="Calibri" w:hAnsi="Arial" w:cs="Arial"/>
          <w:b/>
          <w:sz w:val="24"/>
          <w:szCs w:val="24"/>
          <w:lang w:val="en-GB"/>
        </w:rPr>
      </w:pPr>
      <w:r>
        <w:rPr>
          <w:rFonts w:ascii="Arial" w:eastAsia="Calibri"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8C8430" w14:textId="40B37C5C" w:rsidR="00BC04B2" w:rsidRDefault="00BC04B2" w:rsidP="00BC04B2">
      <w:pPr>
        <w:rPr>
          <w:rFonts w:ascii="Arial" w:eastAsia="Calibri" w:hAnsi="Arial" w:cs="Arial"/>
          <w:b/>
          <w:sz w:val="24"/>
          <w:szCs w:val="24"/>
          <w:lang w:val="en-GB"/>
        </w:rPr>
      </w:pPr>
      <w:r>
        <w:rPr>
          <w:rFonts w:ascii="Arial" w:eastAsia="Calibri" w:hAnsi="Arial" w:cs="Arial"/>
          <w:b/>
          <w:sz w:val="24"/>
          <w:szCs w:val="24"/>
          <w:lang w:val="en-GB"/>
        </w:rPr>
        <w:t>Explain what the key study by Buss et al. (1992) can tell us about evolutionary psychology. (3)</w:t>
      </w:r>
    </w:p>
    <w:p w14:paraId="26976EA2" w14:textId="02B1FC6B" w:rsidR="00BC04B2" w:rsidRDefault="00BC04B2" w:rsidP="00BC04B2">
      <w:pPr>
        <w:rPr>
          <w:rFonts w:ascii="Arial" w:eastAsia="Calibri" w:hAnsi="Arial" w:cs="Arial"/>
          <w:b/>
          <w:sz w:val="24"/>
          <w:szCs w:val="24"/>
          <w:lang w:val="en-GB"/>
        </w:rPr>
      </w:pPr>
      <w:r>
        <w:rPr>
          <w:rFonts w:ascii="Arial" w:eastAsia="Calibri"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B6A79E" w14:textId="4A3B1A39" w:rsidR="00BC04B2" w:rsidRDefault="00777C8B" w:rsidP="00BC04B2">
      <w:pPr>
        <w:rPr>
          <w:rFonts w:ascii="Arial" w:eastAsia="Calibri" w:hAnsi="Arial" w:cs="Arial"/>
          <w:b/>
          <w:sz w:val="24"/>
          <w:szCs w:val="24"/>
          <w:lang w:val="en-GB"/>
        </w:rPr>
      </w:pPr>
      <w:r>
        <w:rPr>
          <w:rFonts w:ascii="Arial" w:eastAsia="Calibri" w:hAnsi="Arial" w:cs="Arial"/>
          <w:b/>
          <w:sz w:val="24"/>
          <w:szCs w:val="24"/>
          <w:lang w:val="en-GB"/>
        </w:rPr>
        <w:t>Explain one strength or one weakness of the key study by Buss et al. (1992) (3)</w:t>
      </w:r>
    </w:p>
    <w:p w14:paraId="5A84C592" w14:textId="026F2649" w:rsidR="00777C8B" w:rsidRDefault="00777C8B" w:rsidP="00777C8B">
      <w:pPr>
        <w:rPr>
          <w:rFonts w:ascii="Arial" w:eastAsia="Calibri" w:hAnsi="Arial" w:cs="Arial"/>
          <w:b/>
          <w:sz w:val="24"/>
          <w:szCs w:val="24"/>
          <w:lang w:val="en-GB"/>
        </w:rPr>
      </w:pPr>
      <w:r>
        <w:rPr>
          <w:rFonts w:ascii="Arial" w:eastAsia="Calibri"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69C84F" w14:textId="77777777" w:rsidR="00777C8B" w:rsidRPr="00BC04B2" w:rsidRDefault="00777C8B" w:rsidP="00BC04B2">
      <w:pPr>
        <w:rPr>
          <w:rFonts w:ascii="Arial" w:eastAsia="Calibri" w:hAnsi="Arial" w:cs="Arial"/>
          <w:b/>
          <w:sz w:val="24"/>
          <w:szCs w:val="24"/>
          <w:lang w:val="en-GB"/>
        </w:rPr>
      </w:pPr>
    </w:p>
    <w:p w14:paraId="37432060" w14:textId="0307934A" w:rsidR="008D3F31" w:rsidRDefault="008D3F31" w:rsidP="008D3F31">
      <w:pPr>
        <w:rPr>
          <w:noProof/>
        </w:rPr>
      </w:pPr>
      <w:r>
        <w:rPr>
          <w:noProof/>
        </w:rPr>
        <w:drawing>
          <wp:anchor distT="0" distB="0" distL="114300" distR="114300" simplePos="0" relativeHeight="251753472" behindDoc="0" locked="0" layoutInCell="1" allowOverlap="1" wp14:anchorId="50289030" wp14:editId="3F30544F">
            <wp:simplePos x="0" y="0"/>
            <wp:positionH relativeFrom="margin">
              <wp:align>right</wp:align>
            </wp:positionH>
            <wp:positionV relativeFrom="paragraph">
              <wp:posOffset>154091</wp:posOffset>
            </wp:positionV>
            <wp:extent cx="1339850" cy="1203325"/>
            <wp:effectExtent l="0" t="0" r="0" b="0"/>
            <wp:wrapSquare wrapText="bothSides"/>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9850" cy="1203325"/>
                    </a:xfrm>
                    <a:prstGeom prst="rect">
                      <a:avLst/>
                    </a:prstGeom>
                  </pic:spPr>
                </pic:pic>
              </a:graphicData>
            </a:graphic>
            <wp14:sizeRelH relativeFrom="page">
              <wp14:pctWidth>0</wp14:pctWidth>
            </wp14:sizeRelH>
            <wp14:sizeRelV relativeFrom="page">
              <wp14:pctHeight>0</wp14:pctHeight>
            </wp14:sizeRelV>
          </wp:anchor>
        </w:drawing>
      </w:r>
      <w:r w:rsidRPr="58EDB709">
        <w:rPr>
          <w:rFonts w:ascii="Arial" w:eastAsia="Calibri" w:hAnsi="Arial" w:cs="Arial"/>
          <w:b/>
          <w:bCs/>
          <w:sz w:val="24"/>
          <w:szCs w:val="24"/>
          <w:lang w:val="en-GB"/>
        </w:rPr>
        <w:t>Apply the knowledge</w:t>
      </w:r>
      <w:r w:rsidR="00777C8B" w:rsidRPr="58EDB709">
        <w:rPr>
          <w:rFonts w:ascii="Arial" w:eastAsia="Calibri" w:hAnsi="Arial" w:cs="Arial"/>
          <w:b/>
          <w:bCs/>
          <w:sz w:val="24"/>
          <w:szCs w:val="24"/>
          <w:lang w:val="en-GB"/>
        </w:rPr>
        <w:t>: 9 MARK QUESTION</w:t>
      </w:r>
      <w:r w:rsidRPr="58EDB709">
        <w:rPr>
          <w:rFonts w:ascii="Arial" w:eastAsia="Calibri" w:hAnsi="Arial" w:cs="Arial"/>
          <w:b/>
          <w:bCs/>
          <w:sz w:val="24"/>
          <w:szCs w:val="24"/>
          <w:lang w:val="en-GB"/>
        </w:rPr>
        <w:t>:</w:t>
      </w:r>
      <w:r w:rsidRPr="00CD3A4A">
        <w:rPr>
          <w:noProof/>
        </w:rPr>
        <w:t xml:space="preserve"> </w:t>
      </w:r>
    </w:p>
    <w:p w14:paraId="54AA284B" w14:textId="52DA709B" w:rsidR="00777C8B" w:rsidRPr="00FD0546" w:rsidRDefault="00FD0546" w:rsidP="008D3F31">
      <w:pPr>
        <w:rPr>
          <w:rFonts w:ascii="Arial" w:hAnsi="Arial" w:cs="Arial"/>
          <w:b/>
          <w:noProof/>
        </w:rPr>
      </w:pPr>
      <w:r w:rsidRPr="00FD0546">
        <w:rPr>
          <w:rFonts w:ascii="Arial" w:hAnsi="Arial" w:cs="Arial"/>
          <w:b/>
          <w:noProof/>
        </w:rPr>
        <w:t>Humans have adapted to live in a very different environment from the ones we live now. Many behaviours that evolved a long time ago are still helping us to survive today.</w:t>
      </w:r>
    </w:p>
    <w:p w14:paraId="211EBF81" w14:textId="2F20857F" w:rsidR="00FD0546" w:rsidRPr="00FD0546" w:rsidRDefault="00FD0546" w:rsidP="008D3F31">
      <w:pPr>
        <w:rPr>
          <w:rFonts w:ascii="Arial" w:hAnsi="Arial" w:cs="Arial"/>
          <w:b/>
          <w:noProof/>
        </w:rPr>
      </w:pPr>
      <w:r w:rsidRPr="00FD0546">
        <w:rPr>
          <w:rFonts w:ascii="Arial" w:hAnsi="Arial" w:cs="Arial"/>
          <w:b/>
          <w:noProof/>
        </w:rPr>
        <w:t>Discuss the view that evolutionary pscyhology can explain human behaviour. In your answer you should consider at least two of the following: a) environment of evolutionary adaptation, b) genome lag, c) survival of the fittest, and d) sexual selection. (9)</w:t>
      </w:r>
    </w:p>
    <w:p w14:paraId="0DB6AC43" w14:textId="4462E488" w:rsidR="008D3F31" w:rsidRPr="00777C8B" w:rsidRDefault="008D3F31" w:rsidP="008D3F31">
      <w:pPr>
        <w:rPr>
          <w:rFonts w:ascii="Arial" w:eastAsia="Calibri" w:hAnsi="Arial" w:cs="Arial"/>
          <w:sz w:val="24"/>
          <w:szCs w:val="24"/>
          <w:lang w:val="en-GB"/>
        </w:rPr>
      </w:pPr>
      <w:r>
        <w:rPr>
          <w:rFonts w:ascii="Arial" w:eastAsia="Calibri" w:hAnsi="Arial" w:cs="Arial"/>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Calibri" w:hAnsi="Arial" w:cs="Arial"/>
          <w:sz w:val="24"/>
          <w:szCs w:val="24"/>
          <w:lang w:val="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FB46B4" w14:textId="77777777" w:rsidR="008D3F31" w:rsidRDefault="008D3F31" w:rsidP="008D3F31">
      <w:pPr>
        <w:rPr>
          <w:rFonts w:ascii="Arial" w:eastAsia="Calibri" w:hAnsi="Arial" w:cs="Arial"/>
          <w:sz w:val="24"/>
          <w:szCs w:val="24"/>
          <w:lang w:val="en-GB"/>
        </w:rPr>
      </w:pPr>
    </w:p>
    <w:p w14:paraId="49D4425A" w14:textId="77777777" w:rsidR="008D3F31" w:rsidRPr="00D1797A" w:rsidRDefault="008D3F31" w:rsidP="008D3F31">
      <w:pPr>
        <w:rPr>
          <w:rFonts w:ascii="Arial" w:eastAsia="Calibri" w:hAnsi="Arial" w:cs="Arial"/>
          <w:b/>
          <w:sz w:val="24"/>
          <w:szCs w:val="24"/>
          <w:lang w:val="en-GB"/>
        </w:rPr>
      </w:pPr>
      <w:r w:rsidRPr="00D1797A">
        <w:rPr>
          <w:rFonts w:ascii="Arial" w:eastAsia="Calibri" w:hAnsi="Arial" w:cs="Arial"/>
          <w:b/>
          <w:sz w:val="24"/>
          <w:szCs w:val="24"/>
          <w:lang w:val="en-GB"/>
        </w:rPr>
        <w:t>Condense the Research:</w:t>
      </w:r>
    </w:p>
    <w:p w14:paraId="6F02642A" w14:textId="77777777" w:rsidR="008D3F31" w:rsidRPr="00FA3134" w:rsidRDefault="008D3F31" w:rsidP="008D3F31">
      <w:pPr>
        <w:rPr>
          <w:rFonts w:ascii="Arial" w:eastAsia="Calibri" w:hAnsi="Arial" w:cs="Arial"/>
          <w:sz w:val="24"/>
          <w:szCs w:val="24"/>
          <w:lang w:val="en-GB"/>
        </w:rPr>
      </w:pPr>
      <w:r>
        <w:rPr>
          <w:rFonts w:ascii="Arial" w:eastAsia="Calibri" w:hAnsi="Arial" w:cs="Arial"/>
          <w:sz w:val="24"/>
          <w:szCs w:val="24"/>
          <w:lang w:val="en-GB"/>
        </w:rPr>
        <w:t>Condense Harlow’s research below. This will make it easier to remember in the exam. Remember to use P.E.T in your evaluation for maximum A03 marks!</w:t>
      </w:r>
    </w:p>
    <w:tbl>
      <w:tblPr>
        <w:tblStyle w:val="TableGrid"/>
        <w:tblW w:w="0" w:type="auto"/>
        <w:tblLook w:val="04A0" w:firstRow="1" w:lastRow="0" w:firstColumn="1" w:lastColumn="0" w:noHBand="0" w:noVBand="1"/>
      </w:tblPr>
      <w:tblGrid>
        <w:gridCol w:w="4810"/>
        <w:gridCol w:w="4540"/>
      </w:tblGrid>
      <w:tr w:rsidR="008D3F31" w14:paraId="25DB9839" w14:textId="77777777" w:rsidTr="006937F5">
        <w:tc>
          <w:tcPr>
            <w:tcW w:w="5228" w:type="dxa"/>
          </w:tcPr>
          <w:p w14:paraId="49C9878F" w14:textId="77777777" w:rsidR="008D3F31" w:rsidRDefault="008D3F31" w:rsidP="006937F5">
            <w:pPr>
              <w:rPr>
                <w:rFonts w:ascii="Arial" w:hAnsi="Arial" w:cs="Arial"/>
                <w:sz w:val="24"/>
                <w:szCs w:val="24"/>
              </w:rPr>
            </w:pPr>
            <w:r>
              <w:rPr>
                <w:rFonts w:ascii="Arial" w:hAnsi="Arial" w:cs="Arial"/>
                <w:sz w:val="24"/>
                <w:szCs w:val="24"/>
              </w:rPr>
              <w:t>Aim</w:t>
            </w:r>
          </w:p>
        </w:tc>
        <w:tc>
          <w:tcPr>
            <w:tcW w:w="5228" w:type="dxa"/>
          </w:tcPr>
          <w:p w14:paraId="53624CCB" w14:textId="77777777" w:rsidR="008D3F31" w:rsidRDefault="008D3F31" w:rsidP="006937F5">
            <w:pPr>
              <w:rPr>
                <w:rFonts w:ascii="Arial" w:hAnsi="Arial" w:cs="Arial"/>
                <w:sz w:val="24"/>
                <w:szCs w:val="24"/>
              </w:rPr>
            </w:pPr>
          </w:p>
          <w:p w14:paraId="7D28EB66" w14:textId="77777777" w:rsidR="008D3F31" w:rsidRDefault="008D3F31" w:rsidP="006937F5">
            <w:pPr>
              <w:rPr>
                <w:rFonts w:ascii="Arial" w:hAnsi="Arial" w:cs="Arial"/>
                <w:sz w:val="24"/>
                <w:szCs w:val="24"/>
              </w:rPr>
            </w:pPr>
          </w:p>
        </w:tc>
      </w:tr>
      <w:tr w:rsidR="008D3F31" w14:paraId="533CA4F6" w14:textId="77777777" w:rsidTr="006937F5">
        <w:tc>
          <w:tcPr>
            <w:tcW w:w="5228" w:type="dxa"/>
          </w:tcPr>
          <w:p w14:paraId="746B9965" w14:textId="77777777" w:rsidR="008D3F31" w:rsidRDefault="008D3F31" w:rsidP="006937F5">
            <w:pPr>
              <w:rPr>
                <w:rFonts w:ascii="Arial" w:hAnsi="Arial" w:cs="Arial"/>
                <w:sz w:val="24"/>
                <w:szCs w:val="24"/>
              </w:rPr>
            </w:pPr>
            <w:r>
              <w:rPr>
                <w:rFonts w:ascii="Arial" w:hAnsi="Arial" w:cs="Arial"/>
                <w:sz w:val="24"/>
                <w:szCs w:val="24"/>
              </w:rPr>
              <w:t>Method/Procedure</w:t>
            </w:r>
          </w:p>
        </w:tc>
        <w:tc>
          <w:tcPr>
            <w:tcW w:w="5228" w:type="dxa"/>
          </w:tcPr>
          <w:p w14:paraId="5EE8BDF6" w14:textId="77777777" w:rsidR="008D3F31" w:rsidRDefault="008D3F31" w:rsidP="006937F5">
            <w:pPr>
              <w:tabs>
                <w:tab w:val="left" w:pos="3418"/>
              </w:tabs>
              <w:rPr>
                <w:rFonts w:ascii="Arial" w:hAnsi="Arial" w:cs="Arial"/>
                <w:bCs/>
                <w:sz w:val="24"/>
              </w:rPr>
            </w:pPr>
          </w:p>
          <w:p w14:paraId="21CC7364" w14:textId="77777777" w:rsidR="008D3F31" w:rsidRDefault="008D3F31" w:rsidP="006937F5">
            <w:pPr>
              <w:tabs>
                <w:tab w:val="left" w:pos="3418"/>
              </w:tabs>
              <w:rPr>
                <w:rFonts w:ascii="Arial" w:hAnsi="Arial" w:cs="Arial"/>
                <w:bCs/>
                <w:sz w:val="24"/>
              </w:rPr>
            </w:pPr>
          </w:p>
          <w:p w14:paraId="3B7381D2" w14:textId="77777777" w:rsidR="008D3F31" w:rsidRDefault="008D3F31" w:rsidP="006937F5">
            <w:pPr>
              <w:tabs>
                <w:tab w:val="left" w:pos="3418"/>
              </w:tabs>
              <w:rPr>
                <w:rFonts w:ascii="Arial" w:hAnsi="Arial" w:cs="Arial"/>
                <w:bCs/>
                <w:sz w:val="24"/>
              </w:rPr>
            </w:pPr>
          </w:p>
          <w:p w14:paraId="59481B7F" w14:textId="77777777" w:rsidR="008D3F31" w:rsidRDefault="008D3F31" w:rsidP="006937F5">
            <w:pPr>
              <w:tabs>
                <w:tab w:val="left" w:pos="3418"/>
              </w:tabs>
              <w:rPr>
                <w:rFonts w:ascii="Arial" w:hAnsi="Arial" w:cs="Arial"/>
                <w:bCs/>
                <w:sz w:val="24"/>
              </w:rPr>
            </w:pPr>
          </w:p>
          <w:p w14:paraId="3E53B88B" w14:textId="77777777" w:rsidR="008D3F31" w:rsidRDefault="008D3F31" w:rsidP="006937F5">
            <w:pPr>
              <w:tabs>
                <w:tab w:val="left" w:pos="3418"/>
              </w:tabs>
              <w:rPr>
                <w:rFonts w:ascii="Arial" w:hAnsi="Arial" w:cs="Arial"/>
                <w:bCs/>
                <w:sz w:val="24"/>
              </w:rPr>
            </w:pPr>
          </w:p>
          <w:p w14:paraId="2CDB8B6F" w14:textId="77777777" w:rsidR="008D3F31" w:rsidRDefault="008D3F31" w:rsidP="006937F5">
            <w:pPr>
              <w:tabs>
                <w:tab w:val="left" w:pos="3418"/>
              </w:tabs>
              <w:rPr>
                <w:rFonts w:ascii="Arial" w:hAnsi="Arial" w:cs="Arial"/>
                <w:bCs/>
                <w:sz w:val="24"/>
              </w:rPr>
            </w:pPr>
          </w:p>
          <w:p w14:paraId="7D80DA1E" w14:textId="77777777" w:rsidR="008D3F31" w:rsidRPr="00A77001" w:rsidRDefault="008D3F31" w:rsidP="006937F5">
            <w:pPr>
              <w:tabs>
                <w:tab w:val="left" w:pos="3418"/>
              </w:tabs>
              <w:rPr>
                <w:rFonts w:ascii="Arial" w:hAnsi="Arial" w:cs="Arial"/>
                <w:bCs/>
                <w:sz w:val="24"/>
              </w:rPr>
            </w:pPr>
          </w:p>
        </w:tc>
      </w:tr>
      <w:tr w:rsidR="008D3F31" w14:paraId="60B8E72D" w14:textId="77777777" w:rsidTr="006937F5">
        <w:tc>
          <w:tcPr>
            <w:tcW w:w="5228" w:type="dxa"/>
          </w:tcPr>
          <w:p w14:paraId="58915924" w14:textId="77777777" w:rsidR="008D3F31" w:rsidRDefault="008D3F31" w:rsidP="006937F5">
            <w:pPr>
              <w:rPr>
                <w:rFonts w:ascii="Arial" w:hAnsi="Arial" w:cs="Arial"/>
                <w:sz w:val="24"/>
                <w:szCs w:val="24"/>
              </w:rPr>
            </w:pPr>
            <w:r>
              <w:rPr>
                <w:rFonts w:ascii="Arial" w:hAnsi="Arial" w:cs="Arial"/>
                <w:sz w:val="24"/>
                <w:szCs w:val="24"/>
              </w:rPr>
              <w:t>Results</w:t>
            </w:r>
          </w:p>
        </w:tc>
        <w:tc>
          <w:tcPr>
            <w:tcW w:w="5228" w:type="dxa"/>
          </w:tcPr>
          <w:p w14:paraId="5B15A9DF" w14:textId="77777777" w:rsidR="008D3F31" w:rsidRDefault="008D3F31" w:rsidP="006937F5">
            <w:pPr>
              <w:rPr>
                <w:rFonts w:ascii="Arial" w:hAnsi="Arial" w:cs="Arial"/>
                <w:sz w:val="24"/>
                <w:szCs w:val="24"/>
              </w:rPr>
            </w:pPr>
          </w:p>
          <w:p w14:paraId="6922AA26" w14:textId="77777777" w:rsidR="008D3F31" w:rsidRDefault="008D3F31" w:rsidP="006937F5">
            <w:pPr>
              <w:rPr>
                <w:rFonts w:ascii="Arial" w:hAnsi="Arial" w:cs="Arial"/>
                <w:sz w:val="24"/>
                <w:szCs w:val="24"/>
              </w:rPr>
            </w:pPr>
          </w:p>
          <w:p w14:paraId="71E66159" w14:textId="77777777" w:rsidR="008D3F31" w:rsidRDefault="008D3F31" w:rsidP="006937F5">
            <w:pPr>
              <w:rPr>
                <w:rFonts w:ascii="Arial" w:hAnsi="Arial" w:cs="Arial"/>
                <w:sz w:val="24"/>
                <w:szCs w:val="24"/>
              </w:rPr>
            </w:pPr>
          </w:p>
          <w:p w14:paraId="2E31829A" w14:textId="77777777" w:rsidR="008D3F31" w:rsidRDefault="008D3F31" w:rsidP="006937F5">
            <w:pPr>
              <w:rPr>
                <w:rFonts w:ascii="Arial" w:hAnsi="Arial" w:cs="Arial"/>
                <w:sz w:val="24"/>
                <w:szCs w:val="24"/>
              </w:rPr>
            </w:pPr>
          </w:p>
          <w:p w14:paraId="3C6C1DBF" w14:textId="77777777" w:rsidR="008D3F31" w:rsidRDefault="008D3F31" w:rsidP="006937F5">
            <w:pPr>
              <w:rPr>
                <w:rFonts w:ascii="Arial" w:hAnsi="Arial" w:cs="Arial"/>
                <w:sz w:val="24"/>
                <w:szCs w:val="24"/>
              </w:rPr>
            </w:pPr>
          </w:p>
          <w:p w14:paraId="1ABDED06" w14:textId="77777777" w:rsidR="008D3F31" w:rsidRDefault="008D3F31" w:rsidP="006937F5">
            <w:pPr>
              <w:rPr>
                <w:rFonts w:ascii="Arial" w:hAnsi="Arial" w:cs="Arial"/>
                <w:sz w:val="24"/>
                <w:szCs w:val="24"/>
              </w:rPr>
            </w:pPr>
          </w:p>
          <w:p w14:paraId="033AC158" w14:textId="77777777" w:rsidR="008D3F31" w:rsidRDefault="008D3F31" w:rsidP="006937F5">
            <w:pPr>
              <w:rPr>
                <w:rFonts w:ascii="Arial" w:hAnsi="Arial" w:cs="Arial"/>
                <w:sz w:val="24"/>
                <w:szCs w:val="24"/>
              </w:rPr>
            </w:pPr>
          </w:p>
          <w:p w14:paraId="00180F5C" w14:textId="77777777" w:rsidR="008D3F31" w:rsidRDefault="008D3F31" w:rsidP="006937F5">
            <w:pPr>
              <w:rPr>
                <w:rFonts w:ascii="Arial" w:hAnsi="Arial" w:cs="Arial"/>
                <w:sz w:val="24"/>
                <w:szCs w:val="24"/>
              </w:rPr>
            </w:pPr>
          </w:p>
          <w:p w14:paraId="3611ED5A" w14:textId="77777777" w:rsidR="008D3F31" w:rsidRDefault="008D3F31" w:rsidP="006937F5">
            <w:pPr>
              <w:rPr>
                <w:rFonts w:ascii="Arial" w:hAnsi="Arial" w:cs="Arial"/>
                <w:sz w:val="24"/>
                <w:szCs w:val="24"/>
              </w:rPr>
            </w:pPr>
          </w:p>
          <w:p w14:paraId="68CB779E" w14:textId="77777777" w:rsidR="008D3F31" w:rsidRDefault="008D3F31" w:rsidP="006937F5">
            <w:pPr>
              <w:rPr>
                <w:rFonts w:ascii="Arial" w:hAnsi="Arial" w:cs="Arial"/>
                <w:sz w:val="24"/>
                <w:szCs w:val="24"/>
              </w:rPr>
            </w:pPr>
          </w:p>
        </w:tc>
      </w:tr>
      <w:tr w:rsidR="008D3F31" w14:paraId="45512AD7" w14:textId="77777777" w:rsidTr="006937F5">
        <w:tc>
          <w:tcPr>
            <w:tcW w:w="5228" w:type="dxa"/>
          </w:tcPr>
          <w:p w14:paraId="30899013" w14:textId="77777777" w:rsidR="008D3F31" w:rsidRDefault="008D3F31" w:rsidP="006937F5">
            <w:pPr>
              <w:rPr>
                <w:rFonts w:ascii="Arial" w:hAnsi="Arial" w:cs="Arial"/>
                <w:sz w:val="24"/>
                <w:szCs w:val="24"/>
              </w:rPr>
            </w:pPr>
            <w:r>
              <w:rPr>
                <w:rFonts w:ascii="Arial" w:hAnsi="Arial" w:cs="Arial"/>
                <w:sz w:val="24"/>
                <w:szCs w:val="24"/>
              </w:rPr>
              <w:lastRenderedPageBreak/>
              <w:t>Conclusion</w:t>
            </w:r>
          </w:p>
        </w:tc>
        <w:tc>
          <w:tcPr>
            <w:tcW w:w="5228" w:type="dxa"/>
          </w:tcPr>
          <w:p w14:paraId="286903DE" w14:textId="77777777" w:rsidR="008D3F31" w:rsidRDefault="008D3F31" w:rsidP="006937F5">
            <w:pPr>
              <w:tabs>
                <w:tab w:val="left" w:pos="3418"/>
              </w:tabs>
              <w:rPr>
                <w:rFonts w:ascii="Arial" w:hAnsi="Arial" w:cs="Arial"/>
                <w:sz w:val="24"/>
              </w:rPr>
            </w:pPr>
          </w:p>
          <w:p w14:paraId="5FC622C1" w14:textId="77777777" w:rsidR="008D3F31" w:rsidRDefault="008D3F31" w:rsidP="006937F5">
            <w:pPr>
              <w:tabs>
                <w:tab w:val="left" w:pos="3418"/>
              </w:tabs>
              <w:rPr>
                <w:rFonts w:ascii="Arial" w:hAnsi="Arial" w:cs="Arial"/>
                <w:sz w:val="24"/>
              </w:rPr>
            </w:pPr>
          </w:p>
          <w:p w14:paraId="4F302E6A" w14:textId="77777777" w:rsidR="008D3F31" w:rsidRDefault="008D3F31" w:rsidP="006937F5">
            <w:pPr>
              <w:tabs>
                <w:tab w:val="left" w:pos="3418"/>
              </w:tabs>
              <w:rPr>
                <w:rFonts w:ascii="Arial" w:hAnsi="Arial" w:cs="Arial"/>
                <w:sz w:val="24"/>
              </w:rPr>
            </w:pPr>
          </w:p>
          <w:p w14:paraId="06716C5B" w14:textId="77777777" w:rsidR="008D3F31" w:rsidRDefault="008D3F31" w:rsidP="006937F5">
            <w:pPr>
              <w:tabs>
                <w:tab w:val="left" w:pos="3418"/>
              </w:tabs>
              <w:rPr>
                <w:rFonts w:ascii="Arial" w:hAnsi="Arial" w:cs="Arial"/>
                <w:sz w:val="24"/>
              </w:rPr>
            </w:pPr>
          </w:p>
          <w:p w14:paraId="48569C5A" w14:textId="77777777" w:rsidR="008D3F31" w:rsidRDefault="008D3F31" w:rsidP="006937F5">
            <w:pPr>
              <w:tabs>
                <w:tab w:val="left" w:pos="3418"/>
              </w:tabs>
              <w:rPr>
                <w:rFonts w:ascii="Arial" w:hAnsi="Arial" w:cs="Arial"/>
                <w:sz w:val="24"/>
              </w:rPr>
            </w:pPr>
          </w:p>
          <w:p w14:paraId="3DB8F280" w14:textId="77777777" w:rsidR="008D3F31" w:rsidRDefault="008D3F31" w:rsidP="006937F5">
            <w:pPr>
              <w:tabs>
                <w:tab w:val="left" w:pos="3418"/>
              </w:tabs>
              <w:rPr>
                <w:rFonts w:ascii="Arial" w:hAnsi="Arial" w:cs="Arial"/>
                <w:sz w:val="24"/>
              </w:rPr>
            </w:pPr>
          </w:p>
          <w:p w14:paraId="7B3BEF1D" w14:textId="77777777" w:rsidR="008D3F31" w:rsidRPr="0017513D" w:rsidRDefault="008D3F31" w:rsidP="006937F5">
            <w:pPr>
              <w:tabs>
                <w:tab w:val="left" w:pos="3418"/>
              </w:tabs>
              <w:rPr>
                <w:rFonts w:ascii="Arial" w:hAnsi="Arial" w:cs="Arial"/>
                <w:sz w:val="24"/>
              </w:rPr>
            </w:pPr>
          </w:p>
        </w:tc>
      </w:tr>
      <w:tr w:rsidR="008D3F31" w14:paraId="6CABB194" w14:textId="77777777" w:rsidTr="006937F5">
        <w:trPr>
          <w:trHeight w:val="75"/>
        </w:trPr>
        <w:tc>
          <w:tcPr>
            <w:tcW w:w="5228" w:type="dxa"/>
          </w:tcPr>
          <w:p w14:paraId="55E544F5" w14:textId="77777777" w:rsidR="008D3F31" w:rsidRDefault="008D3F31" w:rsidP="006937F5">
            <w:pPr>
              <w:rPr>
                <w:rFonts w:ascii="Arial" w:hAnsi="Arial" w:cs="Arial"/>
                <w:sz w:val="24"/>
                <w:szCs w:val="24"/>
              </w:rPr>
            </w:pPr>
            <w:r>
              <w:rPr>
                <w:rFonts w:ascii="Arial" w:hAnsi="Arial" w:cs="Arial"/>
                <w:sz w:val="24"/>
                <w:szCs w:val="24"/>
              </w:rPr>
              <w:t>Evaluation</w:t>
            </w:r>
          </w:p>
          <w:p w14:paraId="57935673" w14:textId="77777777" w:rsidR="008D3F31" w:rsidRDefault="008D3F31" w:rsidP="006937F5">
            <w:pPr>
              <w:rPr>
                <w:rFonts w:ascii="Arial" w:hAnsi="Arial" w:cs="Arial"/>
                <w:sz w:val="24"/>
                <w:szCs w:val="24"/>
              </w:rPr>
            </w:pPr>
            <w:r>
              <w:rPr>
                <w:rFonts w:ascii="Arial" w:hAnsi="Arial" w:cs="Arial"/>
                <w:sz w:val="24"/>
                <w:szCs w:val="24"/>
              </w:rPr>
              <w:t>1 strength</w:t>
            </w:r>
          </w:p>
          <w:p w14:paraId="4A6865C0" w14:textId="77777777" w:rsidR="008D3F31" w:rsidRDefault="008D3F31" w:rsidP="006937F5">
            <w:pPr>
              <w:rPr>
                <w:rFonts w:ascii="Arial" w:hAnsi="Arial" w:cs="Arial"/>
                <w:sz w:val="24"/>
                <w:szCs w:val="24"/>
              </w:rPr>
            </w:pPr>
          </w:p>
          <w:p w14:paraId="221446C7" w14:textId="77777777" w:rsidR="008D3F31" w:rsidRDefault="008D3F31" w:rsidP="006937F5">
            <w:pPr>
              <w:rPr>
                <w:rFonts w:ascii="Arial" w:hAnsi="Arial" w:cs="Arial"/>
                <w:sz w:val="24"/>
                <w:szCs w:val="24"/>
              </w:rPr>
            </w:pPr>
          </w:p>
          <w:p w14:paraId="7EEBF377" w14:textId="77777777" w:rsidR="008D3F31" w:rsidRDefault="008D3F31" w:rsidP="006937F5">
            <w:pPr>
              <w:rPr>
                <w:rFonts w:ascii="Arial" w:hAnsi="Arial" w:cs="Arial"/>
                <w:sz w:val="24"/>
                <w:szCs w:val="24"/>
              </w:rPr>
            </w:pPr>
          </w:p>
          <w:p w14:paraId="3CE81EC2" w14:textId="77777777" w:rsidR="008D3F31" w:rsidRDefault="008D3F31" w:rsidP="006937F5">
            <w:pPr>
              <w:rPr>
                <w:rFonts w:ascii="Arial" w:hAnsi="Arial" w:cs="Arial"/>
                <w:sz w:val="24"/>
                <w:szCs w:val="24"/>
              </w:rPr>
            </w:pPr>
          </w:p>
          <w:p w14:paraId="2FF0BC23" w14:textId="77777777" w:rsidR="008D3F31" w:rsidRDefault="008D3F31" w:rsidP="006937F5">
            <w:pPr>
              <w:rPr>
                <w:rFonts w:ascii="Arial" w:hAnsi="Arial" w:cs="Arial"/>
                <w:sz w:val="24"/>
                <w:szCs w:val="24"/>
              </w:rPr>
            </w:pPr>
          </w:p>
          <w:p w14:paraId="416E6561" w14:textId="77777777" w:rsidR="008D3F31" w:rsidRDefault="008D3F31" w:rsidP="006937F5">
            <w:pPr>
              <w:rPr>
                <w:rFonts w:ascii="Arial" w:hAnsi="Arial" w:cs="Arial"/>
                <w:sz w:val="24"/>
                <w:szCs w:val="24"/>
              </w:rPr>
            </w:pPr>
            <w:r>
              <w:rPr>
                <w:rFonts w:ascii="Arial" w:hAnsi="Arial" w:cs="Arial"/>
                <w:sz w:val="24"/>
                <w:szCs w:val="24"/>
              </w:rPr>
              <w:t>1 weakness</w:t>
            </w:r>
          </w:p>
          <w:p w14:paraId="43340BD6" w14:textId="77777777" w:rsidR="008D3F31" w:rsidRDefault="008D3F31" w:rsidP="006937F5">
            <w:pPr>
              <w:rPr>
                <w:rFonts w:ascii="Arial" w:hAnsi="Arial" w:cs="Arial"/>
                <w:sz w:val="24"/>
                <w:szCs w:val="24"/>
              </w:rPr>
            </w:pPr>
          </w:p>
          <w:p w14:paraId="3EB6E32A" w14:textId="77777777" w:rsidR="008D3F31" w:rsidRDefault="008D3F31" w:rsidP="006937F5">
            <w:pPr>
              <w:rPr>
                <w:rFonts w:ascii="Arial" w:hAnsi="Arial" w:cs="Arial"/>
                <w:sz w:val="24"/>
                <w:szCs w:val="24"/>
              </w:rPr>
            </w:pPr>
          </w:p>
          <w:p w14:paraId="0935949C" w14:textId="77777777" w:rsidR="008D3F31" w:rsidRDefault="008D3F31" w:rsidP="006937F5">
            <w:pPr>
              <w:rPr>
                <w:rFonts w:ascii="Arial" w:hAnsi="Arial" w:cs="Arial"/>
                <w:sz w:val="24"/>
                <w:szCs w:val="24"/>
              </w:rPr>
            </w:pPr>
          </w:p>
          <w:p w14:paraId="6792C9AF" w14:textId="77777777" w:rsidR="008D3F31" w:rsidRDefault="008D3F31" w:rsidP="006937F5">
            <w:pPr>
              <w:rPr>
                <w:rFonts w:ascii="Arial" w:hAnsi="Arial" w:cs="Arial"/>
                <w:sz w:val="24"/>
                <w:szCs w:val="24"/>
              </w:rPr>
            </w:pPr>
          </w:p>
          <w:p w14:paraId="05503471" w14:textId="77777777" w:rsidR="008D3F31" w:rsidRDefault="008D3F31" w:rsidP="006937F5">
            <w:pPr>
              <w:rPr>
                <w:rFonts w:ascii="Arial" w:hAnsi="Arial" w:cs="Arial"/>
                <w:sz w:val="24"/>
                <w:szCs w:val="24"/>
              </w:rPr>
            </w:pPr>
          </w:p>
          <w:p w14:paraId="70F87BCF" w14:textId="77777777" w:rsidR="008D3F31" w:rsidRDefault="008D3F31" w:rsidP="006937F5">
            <w:pPr>
              <w:rPr>
                <w:rFonts w:ascii="Arial" w:hAnsi="Arial" w:cs="Arial"/>
                <w:sz w:val="24"/>
                <w:szCs w:val="24"/>
              </w:rPr>
            </w:pPr>
          </w:p>
        </w:tc>
        <w:tc>
          <w:tcPr>
            <w:tcW w:w="5228" w:type="dxa"/>
          </w:tcPr>
          <w:p w14:paraId="07B2AD36" w14:textId="77777777" w:rsidR="008D3F31" w:rsidRPr="00D1797A" w:rsidRDefault="008D3F31" w:rsidP="006937F5">
            <w:pPr>
              <w:tabs>
                <w:tab w:val="left" w:pos="1537"/>
              </w:tabs>
              <w:rPr>
                <w:rFonts w:ascii="Arial" w:hAnsi="Arial" w:cs="Arial"/>
                <w:sz w:val="24"/>
              </w:rPr>
            </w:pPr>
          </w:p>
        </w:tc>
      </w:tr>
    </w:tbl>
    <w:p w14:paraId="11C8671D" w14:textId="77777777" w:rsidR="008D3F31" w:rsidRPr="00FA3134" w:rsidRDefault="008D3F31" w:rsidP="008D3F31">
      <w:pPr>
        <w:rPr>
          <w:rFonts w:ascii="Arial" w:eastAsia="Calibri" w:hAnsi="Arial" w:cs="Arial"/>
          <w:sz w:val="32"/>
          <w:szCs w:val="36"/>
          <w:lang w:val="en-GB"/>
        </w:rPr>
      </w:pPr>
    </w:p>
    <w:p w14:paraId="67B333FE" w14:textId="77777777" w:rsidR="001D60FF" w:rsidRPr="000E0101" w:rsidRDefault="001D60FF" w:rsidP="000E0101">
      <w:pPr>
        <w:rPr>
          <w:rFonts w:ascii="Arial" w:eastAsia="Calibri" w:hAnsi="Arial" w:cs="Arial"/>
          <w:b/>
          <w:sz w:val="36"/>
          <w:szCs w:val="36"/>
          <w:u w:val="single"/>
          <w:lang w:val="en-GB"/>
        </w:rPr>
      </w:pPr>
    </w:p>
    <w:p w14:paraId="2A873AE4" w14:textId="0DAE2C89" w:rsidR="000E0101" w:rsidRDefault="000E0101" w:rsidP="000E0101">
      <w:pPr>
        <w:ind w:firstLine="720"/>
      </w:pPr>
    </w:p>
    <w:p w14:paraId="6DEF3D9D" w14:textId="744908EF" w:rsidR="00FD0546" w:rsidRDefault="00FD0546" w:rsidP="000E0101">
      <w:pPr>
        <w:ind w:firstLine="720"/>
      </w:pPr>
    </w:p>
    <w:p w14:paraId="30E8AE63" w14:textId="6976E5A7" w:rsidR="00FD0546" w:rsidRDefault="00FD0546" w:rsidP="000E0101">
      <w:pPr>
        <w:ind w:firstLine="720"/>
      </w:pPr>
    </w:p>
    <w:p w14:paraId="115521C5" w14:textId="09FD3DD7" w:rsidR="00FD0546" w:rsidRDefault="00FD0546" w:rsidP="000E0101">
      <w:pPr>
        <w:ind w:firstLine="720"/>
      </w:pPr>
    </w:p>
    <w:p w14:paraId="533A0838" w14:textId="745A1F23" w:rsidR="00FD0546" w:rsidRDefault="00FD0546" w:rsidP="000E0101">
      <w:pPr>
        <w:ind w:firstLine="720"/>
      </w:pPr>
    </w:p>
    <w:p w14:paraId="406976E7" w14:textId="2903590E" w:rsidR="00FD0546" w:rsidRDefault="00FD0546" w:rsidP="000E0101">
      <w:pPr>
        <w:ind w:firstLine="720"/>
      </w:pPr>
    </w:p>
    <w:p w14:paraId="007C3F76" w14:textId="399B4F62" w:rsidR="00FD0546" w:rsidRDefault="00FD0546" w:rsidP="000E0101">
      <w:pPr>
        <w:ind w:firstLine="720"/>
      </w:pPr>
    </w:p>
    <w:p w14:paraId="16414151" w14:textId="60736FC7" w:rsidR="00FD0546" w:rsidRDefault="00FD0546" w:rsidP="000E0101">
      <w:pPr>
        <w:ind w:firstLine="720"/>
      </w:pPr>
    </w:p>
    <w:p w14:paraId="47941DB4" w14:textId="18445843" w:rsidR="00FD0546" w:rsidRDefault="00FD0546" w:rsidP="000E0101">
      <w:pPr>
        <w:ind w:firstLine="720"/>
      </w:pPr>
    </w:p>
    <w:p w14:paraId="10FABBF7" w14:textId="7E0999FD" w:rsidR="00FD0546" w:rsidRDefault="00FD0546" w:rsidP="000E0101">
      <w:pPr>
        <w:ind w:firstLine="720"/>
      </w:pPr>
    </w:p>
    <w:p w14:paraId="51658601" w14:textId="3ED2C162" w:rsidR="00FD0546" w:rsidRDefault="00FD0546" w:rsidP="000E0101">
      <w:pPr>
        <w:ind w:firstLine="720"/>
      </w:pPr>
    </w:p>
    <w:p w14:paraId="798F7685" w14:textId="77777777" w:rsidR="00FD0546" w:rsidRDefault="00FD0546" w:rsidP="000E0101">
      <w:pPr>
        <w:ind w:firstLine="720"/>
        <w:sectPr w:rsidR="00FD0546" w:rsidSect="00FA3134">
          <w:pgSz w:w="12240" w:h="15840"/>
          <w:pgMar w:top="1440" w:right="1440" w:bottom="1440" w:left="1440" w:header="720" w:footer="720" w:gutter="0"/>
          <w:cols w:space="720"/>
          <w:docGrid w:linePitch="360"/>
        </w:sectPr>
      </w:pPr>
    </w:p>
    <w:p w14:paraId="53B70ACA" w14:textId="39C0DA96" w:rsidR="00FD0546" w:rsidRPr="00AE27B0" w:rsidRDefault="00FD0546" w:rsidP="00FD0546">
      <w:pPr>
        <w:spacing w:after="0" w:line="360" w:lineRule="auto"/>
        <w:rPr>
          <w:rFonts w:ascii="Arial" w:eastAsia="Times New Roman" w:hAnsi="Arial" w:cs="Arial"/>
          <w:b/>
          <w:sz w:val="28"/>
          <w:szCs w:val="24"/>
        </w:rPr>
      </w:pPr>
    </w:p>
    <w:p w14:paraId="3025DB39" w14:textId="0D23C67A" w:rsidR="00FD0546" w:rsidRPr="00AE27B0" w:rsidRDefault="00FD0546" w:rsidP="00FD0546">
      <w:pPr>
        <w:spacing w:after="0" w:line="360" w:lineRule="auto"/>
        <w:jc w:val="center"/>
        <w:rPr>
          <w:rFonts w:ascii="Arial" w:eastAsia="Times New Roman" w:hAnsi="Arial" w:cs="Arial"/>
          <w:b/>
          <w:sz w:val="28"/>
          <w:szCs w:val="24"/>
        </w:rPr>
      </w:pPr>
      <w:r w:rsidRPr="00AE27B0">
        <w:rPr>
          <w:rFonts w:ascii="Arial" w:eastAsia="Times New Roman" w:hAnsi="Arial" w:cs="Arial"/>
          <w:b/>
          <w:sz w:val="28"/>
          <w:szCs w:val="24"/>
        </w:rPr>
        <w:t>Aggression</w:t>
      </w:r>
    </w:p>
    <w:p w14:paraId="3757EC81" w14:textId="77777777" w:rsidR="00FD0546" w:rsidRPr="00AE27B0" w:rsidRDefault="00FD0546" w:rsidP="00FD0546">
      <w:pPr>
        <w:spacing w:after="0" w:line="360" w:lineRule="auto"/>
        <w:jc w:val="center"/>
        <w:rPr>
          <w:rFonts w:ascii="Arial" w:eastAsia="Times New Roman" w:hAnsi="Arial" w:cs="Arial"/>
          <w:i/>
          <w:sz w:val="24"/>
          <w:szCs w:val="24"/>
        </w:rPr>
      </w:pPr>
      <w:r w:rsidRPr="00AE27B0">
        <w:rPr>
          <w:rFonts w:ascii="Arial" w:eastAsia="Times New Roman" w:hAnsi="Arial" w:cs="Arial"/>
          <w:i/>
          <w:sz w:val="24"/>
          <w:szCs w:val="24"/>
        </w:rPr>
        <w:t>‘Behaviour that is intended to cause psychological or physical injury’</w:t>
      </w:r>
    </w:p>
    <w:p w14:paraId="4318DFB0" w14:textId="36B5B684" w:rsidR="00FD0546" w:rsidRPr="00AE27B0" w:rsidRDefault="00FD0546" w:rsidP="00FD0546">
      <w:pPr>
        <w:spacing w:after="0" w:line="360" w:lineRule="auto"/>
        <w:jc w:val="center"/>
        <w:rPr>
          <w:rFonts w:ascii="Arial" w:eastAsia="Times New Roman" w:hAnsi="Arial" w:cs="Arial"/>
          <w:i/>
          <w:sz w:val="16"/>
          <w:szCs w:val="24"/>
        </w:rPr>
      </w:pPr>
    </w:p>
    <w:p w14:paraId="2C4A4013" w14:textId="038D4C52" w:rsidR="00FD0546" w:rsidRPr="00AE27B0" w:rsidRDefault="00FD0546" w:rsidP="00FD0546">
      <w:pPr>
        <w:spacing w:after="0" w:line="360" w:lineRule="auto"/>
        <w:rPr>
          <w:rFonts w:ascii="Arial" w:eastAsia="Times New Roman" w:hAnsi="Arial" w:cs="Arial"/>
          <w:b/>
          <w:sz w:val="24"/>
          <w:szCs w:val="24"/>
        </w:rPr>
      </w:pPr>
      <w:r w:rsidRPr="00AE27B0">
        <w:rPr>
          <w:rFonts w:ascii="Arial" w:eastAsia="Times New Roman" w:hAnsi="Arial" w:cs="Arial"/>
          <w:b/>
          <w:sz w:val="24"/>
          <w:szCs w:val="24"/>
        </w:rPr>
        <w:t xml:space="preserve">Types of Aggression – </w:t>
      </w:r>
      <w:r>
        <w:rPr>
          <w:rFonts w:ascii="Arial" w:eastAsia="Times New Roman" w:hAnsi="Arial" w:cs="Arial"/>
          <w:b/>
          <w:sz w:val="24"/>
          <w:szCs w:val="24"/>
        </w:rPr>
        <w:t xml:space="preserve">Match the type of aggression to </w:t>
      </w:r>
      <w:proofErr w:type="spellStart"/>
      <w:proofErr w:type="gramStart"/>
      <w:r>
        <w:rPr>
          <w:rFonts w:ascii="Arial" w:eastAsia="Times New Roman" w:hAnsi="Arial" w:cs="Arial"/>
          <w:b/>
          <w:sz w:val="24"/>
          <w:szCs w:val="24"/>
        </w:rPr>
        <w:t>it’s</w:t>
      </w:r>
      <w:proofErr w:type="spellEnd"/>
      <w:proofErr w:type="gramEnd"/>
      <w:r>
        <w:rPr>
          <w:rFonts w:ascii="Arial" w:eastAsia="Times New Roman" w:hAnsi="Arial" w:cs="Arial"/>
          <w:b/>
          <w:sz w:val="24"/>
          <w:szCs w:val="24"/>
        </w:rPr>
        <w:t xml:space="preserve"> definition.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7925"/>
      </w:tblGrid>
      <w:tr w:rsidR="00FD0546" w:rsidRPr="00AE27B0" w14:paraId="6F690265" w14:textId="77777777" w:rsidTr="006937F5">
        <w:tc>
          <w:tcPr>
            <w:tcW w:w="3652" w:type="dxa"/>
            <w:shd w:val="clear" w:color="auto" w:fill="auto"/>
          </w:tcPr>
          <w:p w14:paraId="3788EA46" w14:textId="77777777" w:rsidR="00FD0546" w:rsidRPr="00AE27B0" w:rsidRDefault="00FD0546" w:rsidP="006937F5">
            <w:pPr>
              <w:spacing w:after="0" w:line="360" w:lineRule="auto"/>
              <w:rPr>
                <w:rFonts w:ascii="Arial" w:eastAsia="Times New Roman" w:hAnsi="Arial" w:cs="Arial"/>
                <w:i/>
                <w:sz w:val="24"/>
                <w:szCs w:val="24"/>
              </w:rPr>
            </w:pPr>
          </w:p>
          <w:p w14:paraId="1A906350" w14:textId="77777777" w:rsidR="00FD0546" w:rsidRPr="00AE27B0" w:rsidRDefault="00FD0546" w:rsidP="006937F5">
            <w:pPr>
              <w:spacing w:after="0" w:line="360" w:lineRule="auto"/>
              <w:rPr>
                <w:rFonts w:ascii="Arial" w:eastAsia="Times New Roman" w:hAnsi="Arial" w:cs="Arial"/>
                <w:i/>
                <w:sz w:val="24"/>
                <w:szCs w:val="24"/>
              </w:rPr>
            </w:pPr>
          </w:p>
        </w:tc>
        <w:tc>
          <w:tcPr>
            <w:tcW w:w="10964" w:type="dxa"/>
            <w:shd w:val="clear" w:color="auto" w:fill="auto"/>
          </w:tcPr>
          <w:p w14:paraId="303EAC69" w14:textId="1124FBC8" w:rsidR="00FD0546" w:rsidRPr="00822E77" w:rsidRDefault="00FD0546" w:rsidP="006937F5">
            <w:pPr>
              <w:spacing w:after="0" w:line="360" w:lineRule="auto"/>
              <w:rPr>
                <w:rFonts w:ascii="Arial" w:eastAsia="Times New Roman" w:hAnsi="Arial" w:cs="Arial"/>
                <w:sz w:val="24"/>
                <w:szCs w:val="24"/>
              </w:rPr>
            </w:pPr>
            <w:r w:rsidRPr="00822E77">
              <w:rPr>
                <w:rFonts w:ascii="Arial" w:eastAsia="Times New Roman" w:hAnsi="Arial" w:cs="Arial"/>
                <w:sz w:val="24"/>
                <w:szCs w:val="24"/>
              </w:rPr>
              <w:t>Reactive, often angry aggression in response to a perceived threat.  It has an emotional basis.</w:t>
            </w:r>
          </w:p>
        </w:tc>
      </w:tr>
      <w:tr w:rsidR="00FD0546" w:rsidRPr="00AE27B0" w14:paraId="32B63877" w14:textId="77777777" w:rsidTr="006937F5">
        <w:tc>
          <w:tcPr>
            <w:tcW w:w="3652" w:type="dxa"/>
            <w:shd w:val="clear" w:color="auto" w:fill="auto"/>
          </w:tcPr>
          <w:p w14:paraId="2A8DDD1F" w14:textId="77777777" w:rsidR="00FD0546" w:rsidRPr="00AE27B0" w:rsidRDefault="00FD0546" w:rsidP="006937F5">
            <w:pPr>
              <w:spacing w:after="0" w:line="360" w:lineRule="auto"/>
              <w:rPr>
                <w:rFonts w:ascii="Arial" w:eastAsia="Times New Roman" w:hAnsi="Arial" w:cs="Arial"/>
                <w:i/>
                <w:sz w:val="24"/>
                <w:szCs w:val="24"/>
              </w:rPr>
            </w:pPr>
          </w:p>
          <w:p w14:paraId="1F68AEA1" w14:textId="77777777" w:rsidR="00FD0546" w:rsidRPr="00AE27B0" w:rsidRDefault="00FD0546" w:rsidP="006937F5">
            <w:pPr>
              <w:spacing w:after="0" w:line="360" w:lineRule="auto"/>
              <w:rPr>
                <w:rFonts w:ascii="Arial" w:eastAsia="Times New Roman" w:hAnsi="Arial" w:cs="Arial"/>
                <w:i/>
                <w:sz w:val="24"/>
                <w:szCs w:val="24"/>
              </w:rPr>
            </w:pPr>
          </w:p>
        </w:tc>
        <w:tc>
          <w:tcPr>
            <w:tcW w:w="10964" w:type="dxa"/>
            <w:shd w:val="clear" w:color="auto" w:fill="auto"/>
          </w:tcPr>
          <w:p w14:paraId="0E000B17" w14:textId="3F5A7752" w:rsidR="00FD0546" w:rsidRPr="00822E77" w:rsidRDefault="00FD0546" w:rsidP="006937F5">
            <w:pPr>
              <w:spacing w:after="0" w:line="360" w:lineRule="auto"/>
              <w:rPr>
                <w:rFonts w:ascii="Arial" w:eastAsia="Times New Roman" w:hAnsi="Arial" w:cs="Arial"/>
                <w:sz w:val="24"/>
                <w:szCs w:val="24"/>
              </w:rPr>
            </w:pPr>
            <w:r>
              <w:rPr>
                <w:rFonts w:ascii="Arial" w:eastAsia="Times New Roman" w:hAnsi="Arial" w:cs="Arial"/>
                <w:sz w:val="24"/>
                <w:szCs w:val="24"/>
              </w:rPr>
              <w:t>A</w:t>
            </w:r>
            <w:r w:rsidRPr="00822E77">
              <w:rPr>
                <w:rFonts w:ascii="Arial" w:eastAsia="Times New Roman" w:hAnsi="Arial" w:cs="Arial"/>
                <w:sz w:val="24"/>
                <w:szCs w:val="24"/>
              </w:rPr>
              <w:t>ggression that serves a purpose.  It could be described as cold-blooded; it is rational in order to accomplish an aim.</w:t>
            </w:r>
          </w:p>
        </w:tc>
      </w:tr>
      <w:tr w:rsidR="00FD0546" w:rsidRPr="00AE27B0" w14:paraId="15967E46" w14:textId="77777777" w:rsidTr="006937F5">
        <w:tc>
          <w:tcPr>
            <w:tcW w:w="3652" w:type="dxa"/>
            <w:shd w:val="clear" w:color="auto" w:fill="auto"/>
          </w:tcPr>
          <w:p w14:paraId="13A0EF2C" w14:textId="77777777" w:rsidR="00FD0546" w:rsidRPr="00AE27B0" w:rsidRDefault="00FD0546" w:rsidP="006937F5">
            <w:pPr>
              <w:spacing w:after="0" w:line="360" w:lineRule="auto"/>
              <w:rPr>
                <w:rFonts w:ascii="Arial" w:eastAsia="Times New Roman" w:hAnsi="Arial" w:cs="Arial"/>
                <w:i/>
                <w:sz w:val="24"/>
                <w:szCs w:val="24"/>
              </w:rPr>
            </w:pPr>
          </w:p>
          <w:p w14:paraId="20041878" w14:textId="77777777" w:rsidR="00FD0546" w:rsidRPr="00AE27B0" w:rsidRDefault="00FD0546" w:rsidP="006937F5">
            <w:pPr>
              <w:spacing w:after="0" w:line="360" w:lineRule="auto"/>
              <w:rPr>
                <w:rFonts w:ascii="Arial" w:eastAsia="Times New Roman" w:hAnsi="Arial" w:cs="Arial"/>
                <w:i/>
                <w:sz w:val="24"/>
                <w:szCs w:val="24"/>
              </w:rPr>
            </w:pPr>
          </w:p>
        </w:tc>
        <w:tc>
          <w:tcPr>
            <w:tcW w:w="10964" w:type="dxa"/>
            <w:shd w:val="clear" w:color="auto" w:fill="auto"/>
          </w:tcPr>
          <w:p w14:paraId="582B70E2" w14:textId="68C0DB29" w:rsidR="00FD0546" w:rsidRPr="00822E77" w:rsidRDefault="00FD0546" w:rsidP="006937F5">
            <w:pPr>
              <w:spacing w:after="0" w:line="360" w:lineRule="auto"/>
              <w:rPr>
                <w:rFonts w:ascii="Arial" w:eastAsia="Times New Roman" w:hAnsi="Arial" w:cs="Arial"/>
                <w:sz w:val="24"/>
                <w:szCs w:val="24"/>
              </w:rPr>
            </w:pPr>
            <w:r>
              <w:rPr>
                <w:rFonts w:ascii="Arial" w:eastAsia="Times New Roman" w:hAnsi="Arial" w:cs="Arial"/>
                <w:sz w:val="24"/>
                <w:szCs w:val="24"/>
              </w:rPr>
              <w:t>A</w:t>
            </w:r>
            <w:r w:rsidRPr="00822E77">
              <w:rPr>
                <w:rFonts w:ascii="Arial" w:eastAsia="Times New Roman" w:hAnsi="Arial" w:cs="Arial"/>
                <w:sz w:val="24"/>
                <w:szCs w:val="24"/>
              </w:rPr>
              <w:t>ggression in which harm is caused by damaging someone's relationships or social status.</w:t>
            </w:r>
          </w:p>
        </w:tc>
      </w:tr>
    </w:tbl>
    <w:p w14:paraId="4976F3AF" w14:textId="77777777" w:rsidR="00FD0546" w:rsidRPr="00AE27B0" w:rsidRDefault="00FD0546" w:rsidP="00FD0546">
      <w:pPr>
        <w:spacing w:after="0" w:line="360" w:lineRule="auto"/>
        <w:rPr>
          <w:rFonts w:ascii="Arial" w:eastAsia="Times New Roman" w:hAnsi="Arial" w:cs="Arial"/>
          <w:b/>
          <w:sz w:val="28"/>
          <w:szCs w:val="24"/>
        </w:rPr>
      </w:pPr>
    </w:p>
    <w:p w14:paraId="736F5983" w14:textId="0B3CA278" w:rsidR="00FD0546" w:rsidRPr="00AE27B0" w:rsidRDefault="00FD0546" w:rsidP="00FD0546">
      <w:pPr>
        <w:spacing w:after="0" w:line="360" w:lineRule="auto"/>
        <w:jc w:val="center"/>
        <w:rPr>
          <w:rFonts w:ascii="Arial" w:eastAsia="Times New Roman" w:hAnsi="Arial" w:cs="Arial"/>
          <w:b/>
          <w:sz w:val="28"/>
          <w:szCs w:val="24"/>
        </w:rPr>
      </w:pPr>
      <w:r w:rsidRPr="00AE27B0">
        <w:rPr>
          <w:rFonts w:ascii="Arial" w:eastAsia="Times New Roman" w:hAnsi="Arial" w:cs="Arial"/>
          <w:b/>
          <w:sz w:val="28"/>
          <w:szCs w:val="24"/>
        </w:rPr>
        <w:t xml:space="preserve">The </w:t>
      </w:r>
      <w:r>
        <w:rPr>
          <w:rFonts w:ascii="Arial" w:eastAsia="Times New Roman" w:hAnsi="Arial" w:cs="Arial"/>
          <w:b/>
          <w:sz w:val="28"/>
          <w:szCs w:val="24"/>
        </w:rPr>
        <w:t xml:space="preserve">Biological </w:t>
      </w:r>
      <w:r w:rsidRPr="00AE27B0">
        <w:rPr>
          <w:rFonts w:ascii="Arial" w:eastAsia="Times New Roman" w:hAnsi="Arial" w:cs="Arial"/>
          <w:b/>
          <w:sz w:val="28"/>
          <w:szCs w:val="24"/>
        </w:rPr>
        <w:t>Approach to Explaining Aggression in Society</w:t>
      </w:r>
    </w:p>
    <w:tbl>
      <w:tblPr>
        <w:tblW w:w="0" w:type="auto"/>
        <w:tblLook w:val="04A0" w:firstRow="1" w:lastRow="0" w:firstColumn="1" w:lastColumn="0" w:noHBand="0" w:noVBand="1"/>
      </w:tblPr>
      <w:tblGrid>
        <w:gridCol w:w="10466"/>
      </w:tblGrid>
      <w:tr w:rsidR="00FD0546" w:rsidRPr="00AE27B0" w14:paraId="2AE08098" w14:textId="77777777" w:rsidTr="00B06244">
        <w:tc>
          <w:tcPr>
            <w:tcW w:w="14567" w:type="dxa"/>
            <w:shd w:val="clear" w:color="auto" w:fill="auto"/>
          </w:tcPr>
          <w:p w14:paraId="11C9E7BC" w14:textId="77777777" w:rsidR="00FD0546" w:rsidRPr="00AE27B0" w:rsidRDefault="00FD0546" w:rsidP="006937F5">
            <w:pPr>
              <w:spacing w:after="0" w:line="240" w:lineRule="auto"/>
              <w:rPr>
                <w:rFonts w:ascii="Calibri" w:eastAsia="Times New Roman" w:hAnsi="Calibri" w:cs="Calibri"/>
                <w:sz w:val="24"/>
                <w:szCs w:val="24"/>
              </w:rPr>
            </w:pPr>
          </w:p>
          <w:p w14:paraId="09CBD591" w14:textId="665184CA" w:rsidR="00FD0546" w:rsidRDefault="00FD0546" w:rsidP="006937F5">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The </w:t>
            </w:r>
            <w:r w:rsidR="006937F5">
              <w:rPr>
                <w:rFonts w:ascii="Calibri" w:eastAsia="Times New Roman" w:hAnsi="Calibri" w:cs="Calibri"/>
                <w:sz w:val="24"/>
                <w:szCs w:val="24"/>
              </w:rPr>
              <w:t xml:space="preserve">biological approach to aggression centers on explaining aggression as the result of either evolution, brain structures and/or genes. </w:t>
            </w:r>
          </w:p>
          <w:p w14:paraId="60602068" w14:textId="62C82C9E" w:rsidR="006937F5" w:rsidRDefault="006937F5" w:rsidP="006937F5">
            <w:pPr>
              <w:spacing w:after="0" w:line="240" w:lineRule="auto"/>
              <w:rPr>
                <w:rFonts w:ascii="Calibri" w:eastAsia="Times New Roman" w:hAnsi="Calibri" w:cs="Calibri"/>
                <w:sz w:val="24"/>
                <w:szCs w:val="24"/>
              </w:rPr>
            </w:pPr>
          </w:p>
          <w:p w14:paraId="34648663" w14:textId="1F505FA9" w:rsidR="006937F5" w:rsidRPr="00AE27B0" w:rsidRDefault="006937F5" w:rsidP="006937F5">
            <w:pPr>
              <w:spacing w:after="0" w:line="240" w:lineRule="auto"/>
              <w:rPr>
                <w:rFonts w:ascii="Calibri" w:eastAsia="Times New Roman" w:hAnsi="Calibri" w:cs="Calibri"/>
                <w:sz w:val="24"/>
                <w:szCs w:val="24"/>
              </w:rPr>
            </w:pPr>
            <w:r>
              <w:rPr>
                <w:rFonts w:ascii="Calibri" w:eastAsia="Times New Roman" w:hAnsi="Calibri" w:cs="Calibri"/>
                <w:sz w:val="24"/>
                <w:szCs w:val="24"/>
              </w:rPr>
              <w:t>Why might it be an evolutionary advantage to be aggressive?</w:t>
            </w:r>
          </w:p>
          <w:p w14:paraId="6BCCCCFA" w14:textId="77777777" w:rsidR="00FD0546" w:rsidRPr="00AE27B0" w:rsidRDefault="00FD0546" w:rsidP="006937F5">
            <w:pPr>
              <w:spacing w:after="0" w:line="240" w:lineRule="auto"/>
              <w:rPr>
                <w:rFonts w:ascii="Calibri" w:eastAsia="Times New Roman" w:hAnsi="Calibri" w:cs="Calibri"/>
                <w:sz w:val="24"/>
                <w:szCs w:val="24"/>
              </w:rPr>
            </w:pPr>
          </w:p>
        </w:tc>
      </w:tr>
    </w:tbl>
    <w:p w14:paraId="01B1FEBF" w14:textId="1324CD14" w:rsidR="00FD0546" w:rsidRDefault="00FD0546" w:rsidP="00FD0546">
      <w:pPr>
        <w:spacing w:after="0" w:line="360" w:lineRule="auto"/>
        <w:rPr>
          <w:rFonts w:ascii="Arial" w:eastAsia="Times New Roman" w:hAnsi="Arial" w:cs="Arial"/>
          <w:b/>
          <w:sz w:val="24"/>
          <w:szCs w:val="24"/>
        </w:rPr>
      </w:pPr>
    </w:p>
    <w:p w14:paraId="1C18CD7B" w14:textId="5BCC75E4" w:rsidR="006937F5" w:rsidRDefault="00B06244" w:rsidP="00B06244">
      <w:pPr>
        <w:spacing w:after="0" w:line="360" w:lineRule="auto"/>
        <w:rPr>
          <w:rFonts w:ascii="Arial" w:eastAsia="Times New Roman" w:hAnsi="Arial" w:cs="Arial"/>
          <w:b/>
          <w:sz w:val="24"/>
          <w:szCs w:val="24"/>
        </w:rPr>
      </w:pPr>
      <w:r>
        <w:rPr>
          <w:rFonts w:ascii="Arial" w:eastAsia="Times New Roman" w:hAnsi="Arial" w:cs="Arial"/>
          <w:b/>
          <w:sz w:val="24"/>
          <w:szCs w:val="24"/>
        </w:rPr>
        <w:t>Key terms:</w:t>
      </w:r>
    </w:p>
    <w:p w14:paraId="0A643005" w14:textId="4DD3A057" w:rsidR="00B06244" w:rsidRDefault="00B06244" w:rsidP="00B06244">
      <w:pPr>
        <w:spacing w:after="0" w:line="360" w:lineRule="auto"/>
        <w:rPr>
          <w:rFonts w:ascii="Arial" w:eastAsia="Times New Roman" w:hAnsi="Arial" w:cs="Arial"/>
          <w:b/>
          <w:sz w:val="24"/>
          <w:szCs w:val="24"/>
        </w:rPr>
      </w:pPr>
      <w:r w:rsidRPr="00AC67C7">
        <w:rPr>
          <w:rFonts w:ascii="Arial" w:hAnsi="Arial" w:cs="Arial"/>
          <w:noProof/>
        </w:rPr>
        <mc:AlternateContent>
          <mc:Choice Requires="wps">
            <w:drawing>
              <wp:anchor distT="45720" distB="45720" distL="114300" distR="114300" simplePos="0" relativeHeight="251769856" behindDoc="0" locked="0" layoutInCell="1" allowOverlap="1" wp14:anchorId="436D425C" wp14:editId="37F01530">
                <wp:simplePos x="0" y="0"/>
                <wp:positionH relativeFrom="margin">
                  <wp:posOffset>261934</wp:posOffset>
                </wp:positionH>
                <wp:positionV relativeFrom="paragraph">
                  <wp:posOffset>46562</wp:posOffset>
                </wp:positionV>
                <wp:extent cx="5932170" cy="1530350"/>
                <wp:effectExtent l="0" t="0" r="11430" b="1270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530350"/>
                        </a:xfrm>
                        <a:prstGeom prst="rect">
                          <a:avLst/>
                        </a:prstGeom>
                        <a:solidFill>
                          <a:srgbClr val="FFCC00"/>
                        </a:solidFill>
                        <a:ln w="9525">
                          <a:solidFill>
                            <a:srgbClr val="000000"/>
                          </a:solidFill>
                          <a:miter lim="800000"/>
                          <a:headEnd/>
                          <a:tailEnd/>
                        </a:ln>
                      </wps:spPr>
                      <wps:txbx>
                        <w:txbxContent>
                          <w:p w14:paraId="1E5386CA" w14:textId="6473284D" w:rsidR="0045074A" w:rsidRDefault="0045074A" w:rsidP="00B06244">
                            <w:pPr>
                              <w:pStyle w:val="ListParagraph"/>
                              <w:numPr>
                                <w:ilvl w:val="0"/>
                                <w:numId w:val="9"/>
                              </w:numPr>
                              <w:rPr>
                                <w:rFonts w:ascii="Arial" w:hAnsi="Arial" w:cs="Arial"/>
                                <w:sz w:val="24"/>
                              </w:rPr>
                            </w:pPr>
                            <w:r>
                              <w:rPr>
                                <w:rFonts w:ascii="Arial" w:hAnsi="Arial" w:cs="Arial"/>
                                <w:b/>
                                <w:sz w:val="24"/>
                              </w:rPr>
                              <w:t xml:space="preserve">Brain structures: </w:t>
                            </w:r>
                            <w:r>
                              <w:rPr>
                                <w:rFonts w:ascii="Arial" w:hAnsi="Arial" w:cs="Arial"/>
                                <w:sz w:val="24"/>
                              </w:rPr>
                              <w:t>physical components that make up the neuroanatomy of the brain, including the amygdala and the orbitofrontal cortex (OFC).</w:t>
                            </w:r>
                          </w:p>
                          <w:p w14:paraId="30DDFEFF" w14:textId="3D3064AB" w:rsidR="0045074A" w:rsidRDefault="0045074A" w:rsidP="00B06244">
                            <w:pPr>
                              <w:pStyle w:val="ListParagraph"/>
                              <w:numPr>
                                <w:ilvl w:val="0"/>
                                <w:numId w:val="9"/>
                              </w:numPr>
                              <w:rPr>
                                <w:rFonts w:ascii="Arial" w:hAnsi="Arial" w:cs="Arial"/>
                                <w:sz w:val="24"/>
                              </w:rPr>
                            </w:pPr>
                            <w:r>
                              <w:rPr>
                                <w:rFonts w:ascii="Arial" w:hAnsi="Arial" w:cs="Arial"/>
                                <w:b/>
                                <w:sz w:val="24"/>
                              </w:rPr>
                              <w:t>Evolution:</w:t>
                            </w:r>
                            <w:r>
                              <w:rPr>
                                <w:rFonts w:ascii="Arial" w:hAnsi="Arial" w:cs="Arial"/>
                                <w:sz w:val="24"/>
                              </w:rPr>
                              <w:t xml:space="preserve"> the changes in inherited characteristics in a biological population over successive generations.</w:t>
                            </w:r>
                          </w:p>
                          <w:p w14:paraId="562EB5E8" w14:textId="45BD183A" w:rsidR="0045074A" w:rsidRDefault="0045074A" w:rsidP="00B06244">
                            <w:pPr>
                              <w:pStyle w:val="ListParagraph"/>
                              <w:numPr>
                                <w:ilvl w:val="0"/>
                                <w:numId w:val="9"/>
                              </w:numPr>
                              <w:rPr>
                                <w:rFonts w:ascii="Arial" w:hAnsi="Arial" w:cs="Arial"/>
                                <w:sz w:val="24"/>
                              </w:rPr>
                            </w:pPr>
                            <w:r w:rsidRPr="00B06244">
                              <w:rPr>
                                <w:rFonts w:ascii="Arial" w:hAnsi="Arial" w:cs="Arial"/>
                                <w:b/>
                                <w:sz w:val="24"/>
                              </w:rPr>
                              <w:t>Genes:</w:t>
                            </w:r>
                            <w:r>
                              <w:rPr>
                                <w:rFonts w:ascii="Arial" w:hAnsi="Arial" w:cs="Arial"/>
                                <w:sz w:val="24"/>
                              </w:rPr>
                              <w:t xml:space="preserve"> A unit of inheritance.</w:t>
                            </w:r>
                          </w:p>
                          <w:p w14:paraId="025745C3" w14:textId="52DD4AE8" w:rsidR="0045074A" w:rsidRDefault="0045074A" w:rsidP="00B06244">
                            <w:pPr>
                              <w:pStyle w:val="ListParagraph"/>
                              <w:numPr>
                                <w:ilvl w:val="0"/>
                                <w:numId w:val="9"/>
                              </w:numPr>
                              <w:rPr>
                                <w:rFonts w:ascii="Arial" w:hAnsi="Arial" w:cs="Arial"/>
                                <w:sz w:val="24"/>
                              </w:rPr>
                            </w:pPr>
                            <w:r w:rsidRPr="00B06244">
                              <w:rPr>
                                <w:rFonts w:ascii="Arial" w:hAnsi="Arial" w:cs="Arial"/>
                                <w:b/>
                                <w:sz w:val="24"/>
                              </w:rPr>
                              <w:t>Neurochemistry:</w:t>
                            </w:r>
                            <w:r>
                              <w:rPr>
                                <w:rFonts w:ascii="Arial" w:hAnsi="Arial" w:cs="Arial"/>
                                <w:sz w:val="24"/>
                              </w:rPr>
                              <w:t xml:space="preserve"> Relating to substances in the brain and other parts of the nervous system that regulate psychological functioning.</w:t>
                            </w:r>
                          </w:p>
                          <w:p w14:paraId="0566A883" w14:textId="77777777" w:rsidR="0045074A" w:rsidRPr="00B86D27" w:rsidRDefault="0045074A" w:rsidP="00B06244">
                            <w:pPr>
                              <w:rPr>
                                <w:rFonts w:ascii="Arial" w:hAnsi="Arial" w:cs="Arial"/>
                                <w:sz w:val="24"/>
                              </w:rPr>
                            </w:pPr>
                          </w:p>
                          <w:p w14:paraId="4E5B54BF" w14:textId="77777777" w:rsidR="0045074A" w:rsidRDefault="0045074A" w:rsidP="00B06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D425C" id="_x0000_s1041" type="#_x0000_t202" style="position:absolute;margin-left:20.6pt;margin-top:3.65pt;width:467.1pt;height:120.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9qLAIAAE8EAAAOAAAAZHJzL2Uyb0RvYy54bWysVNtu2zAMfR+wfxD0vviSeG2MOEWXLsOA&#10;7gK0+wBZlmNhsqhJSuzu60vJSZZ12MswPwiiSB2R55Be3Yy9IgdhnQRd0WyWUiI0h0bqXUW/PW7f&#10;XFPiPNMNU6BFRZ+Eozfr169WgylFDh2oRliCINqVg6lo570pk8TxTvTMzcAIjc4WbM88mnaXNJYN&#10;iN6rJE/Tt8kAtjEWuHAOT+8mJ11H/LYV3H9pWyc8URXF3HxcbVzrsCbrFSt3lplO8mMa7B+y6JnU&#10;+OgZ6o55RvZW/gHVS27BQetnHPoE2lZyEWvAarL0RTUPHTMi1oLkOHOmyf0/WP758NUS2aB2yzkl&#10;mvUo0qMYPXkHI8kDP4NxJYY9GAz0Ix5jbKzVmXvg3x3RsOmY3olba2HoBGswvyzcTC6uTjgugNTD&#10;J2jwGbb3EIHG1vaBPKSDIDrq9HTWJqTC8bBYzvPsCl0cfVkxT+dFVC9h5em6sc5/ENCTsKmoRfEj&#10;PDvcOx/SYeUpJLzmQMlmK5WKht3VG2XJgWGjbLebTXpC/y1MaTJUdFnkxcTAXyHS+EUSXrzUS48d&#10;r2Rf0etzECsDb+91E/vRM6mmPaas9JHIwN3Eoh/rcdKsOAlUQ/OE1FqYOhwnEjcd2J+UDNjdFXU/&#10;9swKStRHjfIss8UijEM0FsVVjoa99NSXHqY5QlXUUzJtNz6OUCBOwy3K2MpIcNB7yuSYM3Zt5P04&#10;YWEsLu0Y9es/sH4GAAD//wMAUEsDBBQABgAIAAAAIQD4C6s23gAAAAgBAAAPAAAAZHJzL2Rvd25y&#10;ZXYueG1sTI9BT4NAFITvJv6HzTPxZpcCSkUejTHxZDC1cvC4wJPFsm8Ju23x37ue9DiZycw3xXYx&#10;ozjR7AbLCOtVBIK4td3APUL9/nyzAeG84k6Nlgnhmxxsy8uLQuWdPfMbnfa+F6GEXa4QtPdTLqVr&#10;NRnlVnYiDt6nnY3yQc697GZ1DuVmlHEU3UmjBg4LWk30pKk97I8G4fWrqurDLqmqybv4o9EvSVpn&#10;iNdXy+MDCE+L/wvDL35AhzIwNfbInRMjQrqOQxIhS0AE+z67TUE0CHG6SUCWhfx/oPwBAAD//wMA&#10;UEsBAi0AFAAGAAgAAAAhALaDOJL+AAAA4QEAABMAAAAAAAAAAAAAAAAAAAAAAFtDb250ZW50X1R5&#10;cGVzXS54bWxQSwECLQAUAAYACAAAACEAOP0h/9YAAACUAQAACwAAAAAAAAAAAAAAAAAvAQAAX3Jl&#10;bHMvLnJlbHNQSwECLQAUAAYACAAAACEARkwfaiwCAABPBAAADgAAAAAAAAAAAAAAAAAuAgAAZHJz&#10;L2Uyb0RvYy54bWxQSwECLQAUAAYACAAAACEA+AurNt4AAAAIAQAADwAAAAAAAAAAAAAAAACGBAAA&#10;ZHJzL2Rvd25yZXYueG1sUEsFBgAAAAAEAAQA8wAAAJEFAAAAAA==&#10;" fillcolor="#fc0">
                <v:textbox>
                  <w:txbxContent>
                    <w:p w14:paraId="1E5386CA" w14:textId="6473284D" w:rsidR="0045074A" w:rsidRDefault="0045074A" w:rsidP="00B06244">
                      <w:pPr>
                        <w:pStyle w:val="ListParagraph"/>
                        <w:numPr>
                          <w:ilvl w:val="0"/>
                          <w:numId w:val="9"/>
                        </w:numPr>
                        <w:rPr>
                          <w:rFonts w:ascii="Arial" w:hAnsi="Arial" w:cs="Arial"/>
                          <w:sz w:val="24"/>
                        </w:rPr>
                      </w:pPr>
                      <w:r>
                        <w:rPr>
                          <w:rFonts w:ascii="Arial" w:hAnsi="Arial" w:cs="Arial"/>
                          <w:b/>
                          <w:sz w:val="24"/>
                        </w:rPr>
                        <w:t xml:space="preserve">Brain structures: </w:t>
                      </w:r>
                      <w:r>
                        <w:rPr>
                          <w:rFonts w:ascii="Arial" w:hAnsi="Arial" w:cs="Arial"/>
                          <w:sz w:val="24"/>
                        </w:rPr>
                        <w:t>physical components that make up the neuroanatomy of the brain, including the amygdala and the orbitofrontal cortex (OFC).</w:t>
                      </w:r>
                    </w:p>
                    <w:p w14:paraId="30DDFEFF" w14:textId="3D3064AB" w:rsidR="0045074A" w:rsidRDefault="0045074A" w:rsidP="00B06244">
                      <w:pPr>
                        <w:pStyle w:val="ListParagraph"/>
                        <w:numPr>
                          <w:ilvl w:val="0"/>
                          <w:numId w:val="9"/>
                        </w:numPr>
                        <w:rPr>
                          <w:rFonts w:ascii="Arial" w:hAnsi="Arial" w:cs="Arial"/>
                          <w:sz w:val="24"/>
                        </w:rPr>
                      </w:pPr>
                      <w:r>
                        <w:rPr>
                          <w:rFonts w:ascii="Arial" w:hAnsi="Arial" w:cs="Arial"/>
                          <w:b/>
                          <w:sz w:val="24"/>
                        </w:rPr>
                        <w:t>Evolution:</w:t>
                      </w:r>
                      <w:r>
                        <w:rPr>
                          <w:rFonts w:ascii="Arial" w:hAnsi="Arial" w:cs="Arial"/>
                          <w:sz w:val="24"/>
                        </w:rPr>
                        <w:t xml:space="preserve"> the changes in inherited characteristics in a biological population over successive generations.</w:t>
                      </w:r>
                    </w:p>
                    <w:p w14:paraId="562EB5E8" w14:textId="45BD183A" w:rsidR="0045074A" w:rsidRDefault="0045074A" w:rsidP="00B06244">
                      <w:pPr>
                        <w:pStyle w:val="ListParagraph"/>
                        <w:numPr>
                          <w:ilvl w:val="0"/>
                          <w:numId w:val="9"/>
                        </w:numPr>
                        <w:rPr>
                          <w:rFonts w:ascii="Arial" w:hAnsi="Arial" w:cs="Arial"/>
                          <w:sz w:val="24"/>
                        </w:rPr>
                      </w:pPr>
                      <w:r w:rsidRPr="00B06244">
                        <w:rPr>
                          <w:rFonts w:ascii="Arial" w:hAnsi="Arial" w:cs="Arial"/>
                          <w:b/>
                          <w:sz w:val="24"/>
                        </w:rPr>
                        <w:t>Genes:</w:t>
                      </w:r>
                      <w:r>
                        <w:rPr>
                          <w:rFonts w:ascii="Arial" w:hAnsi="Arial" w:cs="Arial"/>
                          <w:sz w:val="24"/>
                        </w:rPr>
                        <w:t xml:space="preserve"> A unit of inheritance.</w:t>
                      </w:r>
                    </w:p>
                    <w:p w14:paraId="025745C3" w14:textId="52DD4AE8" w:rsidR="0045074A" w:rsidRDefault="0045074A" w:rsidP="00B06244">
                      <w:pPr>
                        <w:pStyle w:val="ListParagraph"/>
                        <w:numPr>
                          <w:ilvl w:val="0"/>
                          <w:numId w:val="9"/>
                        </w:numPr>
                        <w:rPr>
                          <w:rFonts w:ascii="Arial" w:hAnsi="Arial" w:cs="Arial"/>
                          <w:sz w:val="24"/>
                        </w:rPr>
                      </w:pPr>
                      <w:r w:rsidRPr="00B06244">
                        <w:rPr>
                          <w:rFonts w:ascii="Arial" w:hAnsi="Arial" w:cs="Arial"/>
                          <w:b/>
                          <w:sz w:val="24"/>
                        </w:rPr>
                        <w:t>Neurochemistry:</w:t>
                      </w:r>
                      <w:r>
                        <w:rPr>
                          <w:rFonts w:ascii="Arial" w:hAnsi="Arial" w:cs="Arial"/>
                          <w:sz w:val="24"/>
                        </w:rPr>
                        <w:t xml:space="preserve"> Relating to substances in the brain and other parts of the nervous system that regulate psychological functioning.</w:t>
                      </w:r>
                    </w:p>
                    <w:p w14:paraId="0566A883" w14:textId="77777777" w:rsidR="0045074A" w:rsidRPr="00B86D27" w:rsidRDefault="0045074A" w:rsidP="00B06244">
                      <w:pPr>
                        <w:rPr>
                          <w:rFonts w:ascii="Arial" w:hAnsi="Arial" w:cs="Arial"/>
                          <w:sz w:val="24"/>
                        </w:rPr>
                      </w:pPr>
                    </w:p>
                    <w:p w14:paraId="4E5B54BF" w14:textId="77777777" w:rsidR="0045074A" w:rsidRDefault="0045074A" w:rsidP="00B06244"/>
                  </w:txbxContent>
                </v:textbox>
                <w10:wrap type="square" anchorx="margin"/>
              </v:shape>
            </w:pict>
          </mc:Fallback>
        </mc:AlternateContent>
      </w:r>
    </w:p>
    <w:p w14:paraId="7DD2EFDC" w14:textId="2048C3A2" w:rsidR="00B06244" w:rsidRDefault="00B06244" w:rsidP="00B06244">
      <w:pPr>
        <w:spacing w:after="0" w:line="360" w:lineRule="auto"/>
        <w:rPr>
          <w:rFonts w:ascii="Arial" w:eastAsia="Times New Roman" w:hAnsi="Arial" w:cs="Arial"/>
          <w:b/>
          <w:sz w:val="24"/>
          <w:szCs w:val="24"/>
        </w:rPr>
      </w:pPr>
    </w:p>
    <w:p w14:paraId="2285E94E" w14:textId="06542BCF" w:rsidR="00B06244" w:rsidRDefault="00B06244" w:rsidP="00B06244">
      <w:pPr>
        <w:spacing w:after="0" w:line="360" w:lineRule="auto"/>
        <w:rPr>
          <w:rFonts w:ascii="Arial" w:eastAsia="Times New Roman" w:hAnsi="Arial" w:cs="Arial"/>
          <w:b/>
          <w:sz w:val="24"/>
          <w:szCs w:val="24"/>
        </w:rPr>
      </w:pPr>
    </w:p>
    <w:p w14:paraId="662148D6" w14:textId="55329CB4" w:rsidR="00B06244" w:rsidRDefault="00B06244" w:rsidP="00B06244">
      <w:pPr>
        <w:spacing w:after="0" w:line="360" w:lineRule="auto"/>
        <w:rPr>
          <w:rFonts w:ascii="Arial" w:eastAsia="Times New Roman" w:hAnsi="Arial" w:cs="Arial"/>
          <w:b/>
          <w:sz w:val="24"/>
          <w:szCs w:val="24"/>
        </w:rPr>
      </w:pPr>
    </w:p>
    <w:p w14:paraId="245A365B" w14:textId="1D7C402F" w:rsidR="00B06244" w:rsidRDefault="00B06244" w:rsidP="00B06244">
      <w:pPr>
        <w:spacing w:after="0" w:line="360" w:lineRule="auto"/>
        <w:rPr>
          <w:rFonts w:ascii="Arial" w:eastAsia="Times New Roman" w:hAnsi="Arial" w:cs="Arial"/>
          <w:b/>
          <w:sz w:val="24"/>
          <w:szCs w:val="24"/>
        </w:rPr>
      </w:pPr>
    </w:p>
    <w:p w14:paraId="4F8CEAE0" w14:textId="59E98745" w:rsidR="00B06244" w:rsidRDefault="00B06244" w:rsidP="00B06244">
      <w:pPr>
        <w:spacing w:after="0" w:line="360" w:lineRule="auto"/>
        <w:rPr>
          <w:rFonts w:ascii="Arial" w:eastAsia="Times New Roman" w:hAnsi="Arial" w:cs="Arial"/>
          <w:b/>
          <w:sz w:val="24"/>
          <w:szCs w:val="24"/>
        </w:rPr>
      </w:pPr>
    </w:p>
    <w:p w14:paraId="7325898E" w14:textId="22B63FD1" w:rsidR="00B06244" w:rsidRDefault="00B06244" w:rsidP="00B06244">
      <w:pPr>
        <w:spacing w:after="0" w:line="360" w:lineRule="auto"/>
        <w:rPr>
          <w:rFonts w:ascii="Arial" w:eastAsia="Times New Roman" w:hAnsi="Arial" w:cs="Arial"/>
          <w:b/>
          <w:sz w:val="24"/>
          <w:szCs w:val="24"/>
        </w:rPr>
      </w:pPr>
    </w:p>
    <w:p w14:paraId="614B0433" w14:textId="551A7D5E" w:rsidR="00B06244" w:rsidRDefault="00E23F85" w:rsidP="00B06244">
      <w:pPr>
        <w:spacing w:after="0" w:line="360" w:lineRule="auto"/>
        <w:rPr>
          <w:rFonts w:ascii="Arial" w:eastAsia="Times New Roman" w:hAnsi="Arial" w:cs="Arial"/>
          <w:b/>
          <w:sz w:val="24"/>
          <w:szCs w:val="24"/>
        </w:rPr>
      </w:pPr>
      <w:r w:rsidRPr="00E23F85">
        <w:rPr>
          <w:noProof/>
        </w:rPr>
        <w:drawing>
          <wp:anchor distT="0" distB="0" distL="114300" distR="114300" simplePos="0" relativeHeight="251771904" behindDoc="0" locked="0" layoutInCell="1" allowOverlap="1" wp14:anchorId="4C380358" wp14:editId="4657E566">
            <wp:simplePos x="0" y="0"/>
            <wp:positionH relativeFrom="margin">
              <wp:posOffset>3189869</wp:posOffset>
            </wp:positionH>
            <wp:positionV relativeFrom="paragraph">
              <wp:posOffset>6521</wp:posOffset>
            </wp:positionV>
            <wp:extent cx="2481580" cy="1522095"/>
            <wp:effectExtent l="0" t="0" r="0" b="190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81580" cy="1522095"/>
                    </a:xfrm>
                    <a:prstGeom prst="rect">
                      <a:avLst/>
                    </a:prstGeom>
                  </pic:spPr>
                </pic:pic>
              </a:graphicData>
            </a:graphic>
            <wp14:sizeRelH relativeFrom="page">
              <wp14:pctWidth>0</wp14:pctWidth>
            </wp14:sizeRelH>
            <wp14:sizeRelV relativeFrom="page">
              <wp14:pctHeight>0</wp14:pctHeight>
            </wp14:sizeRelV>
          </wp:anchor>
        </w:drawing>
      </w:r>
      <w:r w:rsidRPr="00E23F85">
        <w:rPr>
          <w:noProof/>
        </w:rPr>
        <w:drawing>
          <wp:anchor distT="0" distB="0" distL="114300" distR="114300" simplePos="0" relativeHeight="251770880" behindDoc="0" locked="0" layoutInCell="1" allowOverlap="1" wp14:anchorId="4D94586D" wp14:editId="50AE74D2">
            <wp:simplePos x="0" y="0"/>
            <wp:positionH relativeFrom="margin">
              <wp:posOffset>924368</wp:posOffset>
            </wp:positionH>
            <wp:positionV relativeFrom="paragraph">
              <wp:posOffset>72676</wp:posOffset>
            </wp:positionV>
            <wp:extent cx="1604645" cy="1390015"/>
            <wp:effectExtent l="0" t="0" r="0" b="63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04645" cy="1390015"/>
                    </a:xfrm>
                    <a:prstGeom prst="rect">
                      <a:avLst/>
                    </a:prstGeom>
                  </pic:spPr>
                </pic:pic>
              </a:graphicData>
            </a:graphic>
            <wp14:sizeRelH relativeFrom="page">
              <wp14:pctWidth>0</wp14:pctWidth>
            </wp14:sizeRelH>
            <wp14:sizeRelV relativeFrom="page">
              <wp14:pctHeight>0</wp14:pctHeight>
            </wp14:sizeRelV>
          </wp:anchor>
        </w:drawing>
      </w:r>
    </w:p>
    <w:p w14:paraId="401D71AD" w14:textId="4F88FB38" w:rsidR="00B06244" w:rsidRDefault="00B06244" w:rsidP="00B06244">
      <w:pPr>
        <w:spacing w:after="0" w:line="360" w:lineRule="auto"/>
        <w:rPr>
          <w:rFonts w:ascii="Arial" w:eastAsia="Times New Roman" w:hAnsi="Arial" w:cs="Arial"/>
          <w:b/>
          <w:sz w:val="24"/>
          <w:szCs w:val="24"/>
        </w:rPr>
      </w:pPr>
    </w:p>
    <w:p w14:paraId="196E782B" w14:textId="69506876" w:rsidR="00B06244" w:rsidRDefault="00B06244" w:rsidP="00B06244">
      <w:pPr>
        <w:spacing w:after="0" w:line="360" w:lineRule="auto"/>
        <w:rPr>
          <w:rFonts w:ascii="Arial" w:eastAsia="Times New Roman" w:hAnsi="Arial" w:cs="Arial"/>
          <w:b/>
          <w:sz w:val="24"/>
          <w:szCs w:val="24"/>
        </w:rPr>
      </w:pPr>
    </w:p>
    <w:p w14:paraId="57FC6C90" w14:textId="4060EBFC" w:rsidR="00B06244" w:rsidRDefault="00B06244" w:rsidP="00B06244">
      <w:pPr>
        <w:spacing w:after="0" w:line="360" w:lineRule="auto"/>
        <w:rPr>
          <w:rFonts w:ascii="Arial" w:eastAsia="Times New Roman" w:hAnsi="Arial" w:cs="Arial"/>
          <w:b/>
          <w:sz w:val="24"/>
          <w:szCs w:val="24"/>
        </w:rPr>
      </w:pPr>
    </w:p>
    <w:p w14:paraId="180369C6" w14:textId="237E3ECF" w:rsidR="00B06244" w:rsidRDefault="00B06244" w:rsidP="00B06244">
      <w:pPr>
        <w:spacing w:after="0" w:line="360" w:lineRule="auto"/>
        <w:rPr>
          <w:rFonts w:ascii="Arial" w:eastAsia="Times New Roman" w:hAnsi="Arial" w:cs="Arial"/>
          <w:b/>
          <w:sz w:val="24"/>
          <w:szCs w:val="24"/>
        </w:rPr>
      </w:pPr>
    </w:p>
    <w:p w14:paraId="72264698" w14:textId="371F45F5" w:rsidR="00B06244" w:rsidRDefault="00B06244" w:rsidP="00B06244">
      <w:pPr>
        <w:spacing w:after="0" w:line="360" w:lineRule="auto"/>
        <w:rPr>
          <w:rFonts w:ascii="Arial" w:eastAsia="Times New Roman" w:hAnsi="Arial" w:cs="Arial"/>
          <w:b/>
          <w:sz w:val="24"/>
          <w:szCs w:val="24"/>
        </w:rPr>
      </w:pPr>
    </w:p>
    <w:p w14:paraId="616CED0C" w14:textId="3166FC08" w:rsidR="00B06244" w:rsidRDefault="00B06244" w:rsidP="00B06244">
      <w:pPr>
        <w:spacing w:after="0" w:line="360" w:lineRule="auto"/>
        <w:rPr>
          <w:rFonts w:ascii="Arial" w:eastAsia="Times New Roman" w:hAnsi="Arial" w:cs="Arial"/>
          <w:b/>
          <w:sz w:val="24"/>
          <w:szCs w:val="24"/>
        </w:rPr>
      </w:pPr>
    </w:p>
    <w:p w14:paraId="7B5A099A" w14:textId="7574EA23" w:rsidR="00B06244" w:rsidRDefault="00B06244" w:rsidP="00B06244">
      <w:pPr>
        <w:spacing w:after="0" w:line="360" w:lineRule="auto"/>
        <w:rPr>
          <w:rFonts w:ascii="Arial" w:eastAsia="Times New Roman" w:hAnsi="Arial" w:cs="Arial"/>
          <w:b/>
          <w:sz w:val="24"/>
          <w:szCs w:val="24"/>
        </w:rPr>
        <w:sectPr w:rsidR="00B06244" w:rsidSect="00B06244">
          <w:pgSz w:w="11906" w:h="16838"/>
          <w:pgMar w:top="720" w:right="720" w:bottom="720" w:left="720" w:header="709" w:footer="709" w:gutter="0"/>
          <w:cols w:space="708"/>
          <w:docGrid w:linePitch="360"/>
        </w:sectPr>
      </w:pPr>
    </w:p>
    <w:p w14:paraId="5B4131AE" w14:textId="55FD8EBF" w:rsidR="00B06244" w:rsidRPr="00B06244" w:rsidRDefault="00B06244" w:rsidP="00B06244">
      <w:pPr>
        <w:spacing w:after="0" w:line="360" w:lineRule="auto"/>
        <w:rPr>
          <w:rFonts w:ascii="Arial" w:eastAsia="Times New Roman"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999"/>
        <w:gridCol w:w="5592"/>
      </w:tblGrid>
      <w:tr w:rsidR="00E23F85" w:rsidRPr="00AE27B0" w14:paraId="4E31A375" w14:textId="77777777" w:rsidTr="58EDB709">
        <w:tc>
          <w:tcPr>
            <w:tcW w:w="4797" w:type="dxa"/>
            <w:shd w:val="clear" w:color="auto" w:fill="auto"/>
          </w:tcPr>
          <w:p w14:paraId="3E3ADD2D" w14:textId="33100899" w:rsidR="00E23F85" w:rsidRPr="00AE27B0" w:rsidRDefault="00E23F85" w:rsidP="006937F5">
            <w:pPr>
              <w:spacing w:after="0" w:line="360" w:lineRule="auto"/>
              <w:jc w:val="center"/>
              <w:rPr>
                <w:rFonts w:ascii="Arial" w:eastAsia="Times New Roman" w:hAnsi="Arial" w:cs="Arial"/>
                <w:b/>
                <w:sz w:val="24"/>
                <w:szCs w:val="24"/>
              </w:rPr>
            </w:pPr>
            <w:r>
              <w:rPr>
                <w:rFonts w:ascii="Arial" w:eastAsia="Times New Roman" w:hAnsi="Arial" w:cs="Arial"/>
                <w:b/>
                <w:sz w:val="24"/>
                <w:szCs w:val="24"/>
              </w:rPr>
              <w:t>Evolution of Aggression</w:t>
            </w:r>
          </w:p>
          <w:p w14:paraId="7343DA37" w14:textId="77777777" w:rsidR="00E23F85" w:rsidRPr="00AE27B0" w:rsidRDefault="00E23F85" w:rsidP="006937F5">
            <w:pPr>
              <w:spacing w:after="0" w:line="360" w:lineRule="auto"/>
              <w:jc w:val="center"/>
              <w:rPr>
                <w:rFonts w:ascii="Arial" w:eastAsia="Times New Roman" w:hAnsi="Arial" w:cs="Arial"/>
                <w:b/>
                <w:sz w:val="24"/>
                <w:szCs w:val="24"/>
              </w:rPr>
            </w:pPr>
          </w:p>
          <w:p w14:paraId="0D176C24" w14:textId="77777777" w:rsidR="00E23F85" w:rsidRPr="00AE27B0" w:rsidRDefault="00E23F85" w:rsidP="006937F5">
            <w:pPr>
              <w:spacing w:after="0" w:line="360" w:lineRule="auto"/>
              <w:jc w:val="center"/>
              <w:rPr>
                <w:rFonts w:ascii="Arial" w:eastAsia="Times New Roman" w:hAnsi="Arial" w:cs="Arial"/>
                <w:b/>
                <w:sz w:val="24"/>
                <w:szCs w:val="24"/>
              </w:rPr>
            </w:pPr>
          </w:p>
        </w:tc>
        <w:tc>
          <w:tcPr>
            <w:tcW w:w="4999" w:type="dxa"/>
          </w:tcPr>
          <w:p w14:paraId="5F5C4C4C" w14:textId="2C26034D" w:rsidR="00E23F85" w:rsidRDefault="00E23F85" w:rsidP="006937F5">
            <w:pPr>
              <w:spacing w:after="0" w:line="360" w:lineRule="auto"/>
              <w:jc w:val="center"/>
              <w:rPr>
                <w:rFonts w:ascii="Arial" w:eastAsia="Times New Roman" w:hAnsi="Arial" w:cs="Arial"/>
                <w:b/>
                <w:sz w:val="24"/>
                <w:szCs w:val="24"/>
              </w:rPr>
            </w:pPr>
            <w:r>
              <w:rPr>
                <w:rFonts w:ascii="Arial" w:eastAsia="Times New Roman" w:hAnsi="Arial" w:cs="Arial"/>
                <w:b/>
                <w:sz w:val="24"/>
                <w:szCs w:val="24"/>
              </w:rPr>
              <w:t xml:space="preserve">Brain Structures and Genes in Aggression </w:t>
            </w:r>
          </w:p>
        </w:tc>
        <w:tc>
          <w:tcPr>
            <w:tcW w:w="5592" w:type="dxa"/>
            <w:shd w:val="clear" w:color="auto" w:fill="auto"/>
          </w:tcPr>
          <w:p w14:paraId="569C53CE" w14:textId="371C44CE" w:rsidR="00E23F85" w:rsidRDefault="00E23F85" w:rsidP="006937F5">
            <w:pPr>
              <w:spacing w:after="0" w:line="360" w:lineRule="auto"/>
              <w:jc w:val="center"/>
              <w:rPr>
                <w:rFonts w:ascii="Arial" w:eastAsia="Times New Roman" w:hAnsi="Arial" w:cs="Arial"/>
                <w:b/>
                <w:sz w:val="24"/>
                <w:szCs w:val="24"/>
              </w:rPr>
            </w:pPr>
            <w:r>
              <w:rPr>
                <w:rFonts w:ascii="Arial" w:eastAsia="Times New Roman" w:hAnsi="Arial" w:cs="Arial"/>
                <w:b/>
                <w:sz w:val="24"/>
                <w:szCs w:val="24"/>
              </w:rPr>
              <w:t>Neurochemistry of Aggression</w:t>
            </w:r>
          </w:p>
          <w:p w14:paraId="4647DE8D" w14:textId="77777777" w:rsidR="00E23F85" w:rsidRPr="00AE27B0" w:rsidRDefault="00E23F85" w:rsidP="006937F5">
            <w:pPr>
              <w:spacing w:after="0" w:line="360" w:lineRule="auto"/>
              <w:jc w:val="center"/>
              <w:rPr>
                <w:rFonts w:ascii="Arial" w:eastAsia="Times New Roman" w:hAnsi="Arial" w:cs="Arial"/>
                <w:b/>
                <w:sz w:val="24"/>
                <w:szCs w:val="24"/>
              </w:rPr>
            </w:pPr>
          </w:p>
        </w:tc>
      </w:tr>
      <w:tr w:rsidR="00E23F85" w:rsidRPr="00AE27B0" w14:paraId="0AF55C09" w14:textId="77777777" w:rsidTr="58EDB709">
        <w:trPr>
          <w:trHeight w:val="6820"/>
        </w:trPr>
        <w:tc>
          <w:tcPr>
            <w:tcW w:w="4797" w:type="dxa"/>
            <w:shd w:val="clear" w:color="auto" w:fill="auto"/>
          </w:tcPr>
          <w:p w14:paraId="1FF38D81" w14:textId="77777777" w:rsidR="00E23F85" w:rsidRDefault="00E23F85" w:rsidP="006937F5">
            <w:pPr>
              <w:spacing w:after="0" w:line="360" w:lineRule="auto"/>
              <w:rPr>
                <w:noProof/>
              </w:rPr>
            </w:pPr>
          </w:p>
          <w:p w14:paraId="6E5DA7B7" w14:textId="11848199" w:rsidR="00E23F85" w:rsidRDefault="00E23F85" w:rsidP="006937F5">
            <w:pPr>
              <w:spacing w:after="0" w:line="360" w:lineRule="auto"/>
              <w:rPr>
                <w:noProof/>
              </w:rPr>
            </w:pPr>
          </w:p>
          <w:p w14:paraId="6158B058" w14:textId="6BEF0C86" w:rsidR="00E23F85" w:rsidRPr="00AE27B0" w:rsidRDefault="00E23F85" w:rsidP="006937F5">
            <w:pPr>
              <w:spacing w:after="0" w:line="360" w:lineRule="auto"/>
              <w:rPr>
                <w:rFonts w:ascii="Arial" w:eastAsia="Times New Roman" w:hAnsi="Arial" w:cs="Arial"/>
                <w:b/>
                <w:sz w:val="24"/>
                <w:szCs w:val="24"/>
              </w:rPr>
            </w:pPr>
          </w:p>
          <w:p w14:paraId="0CB3E768" w14:textId="70D364A3" w:rsidR="00E23F85" w:rsidRPr="00AE27B0" w:rsidRDefault="00E23F85" w:rsidP="006937F5">
            <w:pPr>
              <w:spacing w:after="0" w:line="360" w:lineRule="auto"/>
              <w:rPr>
                <w:rFonts w:ascii="Arial" w:eastAsia="Times New Roman" w:hAnsi="Arial" w:cs="Arial"/>
                <w:b/>
                <w:sz w:val="24"/>
                <w:szCs w:val="24"/>
              </w:rPr>
            </w:pPr>
          </w:p>
          <w:p w14:paraId="6CC12891" w14:textId="0397EB94" w:rsidR="00E23F85" w:rsidRPr="00AE27B0" w:rsidRDefault="00E23F85" w:rsidP="006937F5">
            <w:pPr>
              <w:spacing w:after="0" w:line="360" w:lineRule="auto"/>
              <w:rPr>
                <w:rFonts w:ascii="Arial" w:eastAsia="Times New Roman" w:hAnsi="Arial" w:cs="Arial"/>
                <w:b/>
                <w:sz w:val="24"/>
                <w:szCs w:val="24"/>
              </w:rPr>
            </w:pPr>
          </w:p>
          <w:p w14:paraId="493E2DD3" w14:textId="4A96D245" w:rsidR="00E23F85" w:rsidRPr="00AE27B0" w:rsidRDefault="00E23F85" w:rsidP="006937F5">
            <w:pPr>
              <w:spacing w:after="0" w:line="360" w:lineRule="auto"/>
              <w:rPr>
                <w:rFonts w:ascii="Arial" w:eastAsia="Times New Roman" w:hAnsi="Arial" w:cs="Arial"/>
                <w:b/>
                <w:sz w:val="24"/>
                <w:szCs w:val="24"/>
              </w:rPr>
            </w:pPr>
          </w:p>
          <w:p w14:paraId="7170C7E6" w14:textId="0B03BAF1" w:rsidR="00E23F85" w:rsidRPr="00AE27B0" w:rsidRDefault="00E23F85" w:rsidP="006937F5">
            <w:pPr>
              <w:spacing w:after="0" w:line="360" w:lineRule="auto"/>
              <w:rPr>
                <w:rFonts w:ascii="Arial" w:eastAsia="Times New Roman" w:hAnsi="Arial" w:cs="Arial"/>
                <w:b/>
                <w:sz w:val="24"/>
                <w:szCs w:val="24"/>
              </w:rPr>
            </w:pPr>
          </w:p>
          <w:p w14:paraId="0EB1B101" w14:textId="4BD9365D" w:rsidR="00E23F85" w:rsidRPr="00AE27B0" w:rsidRDefault="00E23F85" w:rsidP="006937F5">
            <w:pPr>
              <w:spacing w:after="0" w:line="360" w:lineRule="auto"/>
              <w:rPr>
                <w:rFonts w:ascii="Arial" w:eastAsia="Times New Roman" w:hAnsi="Arial" w:cs="Arial"/>
                <w:b/>
                <w:sz w:val="24"/>
                <w:szCs w:val="24"/>
              </w:rPr>
            </w:pPr>
          </w:p>
          <w:p w14:paraId="1DC368DA" w14:textId="5E11706D" w:rsidR="00E23F85" w:rsidRPr="00AE27B0" w:rsidRDefault="00E23F85" w:rsidP="006937F5">
            <w:pPr>
              <w:spacing w:after="0" w:line="360" w:lineRule="auto"/>
              <w:rPr>
                <w:rFonts w:ascii="Arial" w:eastAsia="Times New Roman" w:hAnsi="Arial" w:cs="Arial"/>
                <w:b/>
                <w:sz w:val="24"/>
                <w:szCs w:val="24"/>
              </w:rPr>
            </w:pPr>
          </w:p>
          <w:p w14:paraId="6C9A2D1D" w14:textId="707189BC" w:rsidR="00E23F85" w:rsidRPr="00AE27B0" w:rsidRDefault="00E23F85" w:rsidP="006937F5">
            <w:pPr>
              <w:spacing w:after="0" w:line="360" w:lineRule="auto"/>
              <w:rPr>
                <w:rFonts w:ascii="Arial" w:eastAsia="Times New Roman" w:hAnsi="Arial" w:cs="Arial"/>
                <w:b/>
                <w:sz w:val="24"/>
                <w:szCs w:val="24"/>
              </w:rPr>
            </w:pPr>
          </w:p>
          <w:p w14:paraId="71C19B08" w14:textId="39804EBD" w:rsidR="00E23F85" w:rsidRPr="00AE27B0" w:rsidRDefault="00E23F85" w:rsidP="006937F5">
            <w:pPr>
              <w:spacing w:after="0" w:line="360" w:lineRule="auto"/>
              <w:rPr>
                <w:rFonts w:ascii="Arial" w:eastAsia="Times New Roman" w:hAnsi="Arial" w:cs="Arial"/>
                <w:b/>
                <w:sz w:val="24"/>
                <w:szCs w:val="24"/>
              </w:rPr>
            </w:pPr>
          </w:p>
          <w:p w14:paraId="2B657885" w14:textId="7D74F362" w:rsidR="00E23F85" w:rsidRPr="00AE27B0" w:rsidRDefault="00E23F85" w:rsidP="006937F5">
            <w:pPr>
              <w:spacing w:after="0" w:line="360" w:lineRule="auto"/>
              <w:rPr>
                <w:rFonts w:ascii="Arial" w:eastAsia="Times New Roman" w:hAnsi="Arial" w:cs="Arial"/>
                <w:b/>
                <w:sz w:val="24"/>
                <w:szCs w:val="24"/>
              </w:rPr>
            </w:pPr>
          </w:p>
          <w:p w14:paraId="6ECD4E78" w14:textId="495DE164" w:rsidR="00E23F85" w:rsidRPr="00AE27B0" w:rsidRDefault="00E23F85" w:rsidP="006937F5">
            <w:pPr>
              <w:spacing w:after="0" w:line="360" w:lineRule="auto"/>
              <w:rPr>
                <w:rFonts w:ascii="Arial" w:eastAsia="Times New Roman" w:hAnsi="Arial" w:cs="Arial"/>
                <w:b/>
                <w:sz w:val="24"/>
                <w:szCs w:val="24"/>
              </w:rPr>
            </w:pPr>
          </w:p>
          <w:p w14:paraId="55484EB9" w14:textId="67076680" w:rsidR="00E23F85" w:rsidRPr="00AE27B0" w:rsidRDefault="00E23F85" w:rsidP="006937F5">
            <w:pPr>
              <w:spacing w:after="0" w:line="360" w:lineRule="auto"/>
              <w:rPr>
                <w:rFonts w:ascii="Arial" w:eastAsia="Times New Roman" w:hAnsi="Arial" w:cs="Arial"/>
                <w:b/>
                <w:sz w:val="24"/>
                <w:szCs w:val="24"/>
              </w:rPr>
            </w:pPr>
            <w:r w:rsidRPr="00E23F85">
              <w:rPr>
                <w:noProof/>
              </w:rPr>
              <w:drawing>
                <wp:anchor distT="0" distB="0" distL="114300" distR="114300" simplePos="0" relativeHeight="251773952" behindDoc="0" locked="0" layoutInCell="1" allowOverlap="1" wp14:anchorId="75AE8159" wp14:editId="5BFD1F19">
                  <wp:simplePos x="0" y="0"/>
                  <wp:positionH relativeFrom="margin">
                    <wp:posOffset>724271</wp:posOffset>
                  </wp:positionH>
                  <wp:positionV relativeFrom="paragraph">
                    <wp:posOffset>317728</wp:posOffset>
                  </wp:positionV>
                  <wp:extent cx="1325245" cy="812800"/>
                  <wp:effectExtent l="0" t="0" r="8255" b="635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25245" cy="812800"/>
                          </a:xfrm>
                          <a:prstGeom prst="rect">
                            <a:avLst/>
                          </a:prstGeom>
                        </pic:spPr>
                      </pic:pic>
                    </a:graphicData>
                  </a:graphic>
                  <wp14:sizeRelH relativeFrom="page">
                    <wp14:pctWidth>0</wp14:pctWidth>
                  </wp14:sizeRelH>
                  <wp14:sizeRelV relativeFrom="page">
                    <wp14:pctHeight>0</wp14:pctHeight>
                  </wp14:sizeRelV>
                </wp:anchor>
              </w:drawing>
            </w:r>
          </w:p>
        </w:tc>
        <w:tc>
          <w:tcPr>
            <w:tcW w:w="4999" w:type="dxa"/>
          </w:tcPr>
          <w:p w14:paraId="2B5C7E11" w14:textId="77777777" w:rsidR="00E23F85" w:rsidRDefault="00E23F85" w:rsidP="006937F5">
            <w:pPr>
              <w:spacing w:after="0" w:line="360" w:lineRule="auto"/>
              <w:rPr>
                <w:rFonts w:ascii="Arial" w:eastAsia="Times New Roman" w:hAnsi="Arial" w:cs="Arial"/>
                <w:b/>
                <w:sz w:val="24"/>
                <w:szCs w:val="24"/>
              </w:rPr>
            </w:pPr>
            <w:r>
              <w:rPr>
                <w:rFonts w:ascii="Arial" w:eastAsia="Times New Roman" w:hAnsi="Arial" w:cs="Arial"/>
                <w:b/>
                <w:sz w:val="24"/>
                <w:szCs w:val="24"/>
              </w:rPr>
              <w:t>The Amygdala:</w:t>
            </w:r>
          </w:p>
          <w:p w14:paraId="0DBF3A87" w14:textId="77777777" w:rsidR="00E23F85" w:rsidRDefault="00E23F85" w:rsidP="006937F5">
            <w:pPr>
              <w:spacing w:after="0" w:line="360" w:lineRule="auto"/>
              <w:rPr>
                <w:rFonts w:ascii="Arial" w:eastAsia="Times New Roman" w:hAnsi="Arial" w:cs="Arial"/>
                <w:b/>
                <w:sz w:val="24"/>
                <w:szCs w:val="24"/>
              </w:rPr>
            </w:pPr>
          </w:p>
          <w:p w14:paraId="18F73944" w14:textId="77777777" w:rsidR="00E23F85" w:rsidRDefault="00E23F85" w:rsidP="006937F5">
            <w:pPr>
              <w:spacing w:after="0" w:line="360" w:lineRule="auto"/>
              <w:rPr>
                <w:rFonts w:ascii="Arial" w:eastAsia="Times New Roman" w:hAnsi="Arial" w:cs="Arial"/>
                <w:b/>
                <w:sz w:val="24"/>
                <w:szCs w:val="24"/>
              </w:rPr>
            </w:pPr>
          </w:p>
          <w:p w14:paraId="00C3307D" w14:textId="77777777" w:rsidR="00E23F85" w:rsidRDefault="00E23F85" w:rsidP="006937F5">
            <w:pPr>
              <w:spacing w:after="0" w:line="360" w:lineRule="auto"/>
              <w:rPr>
                <w:rFonts w:ascii="Arial" w:eastAsia="Times New Roman" w:hAnsi="Arial" w:cs="Arial"/>
                <w:b/>
                <w:sz w:val="24"/>
                <w:szCs w:val="24"/>
              </w:rPr>
            </w:pPr>
          </w:p>
          <w:p w14:paraId="219353AD" w14:textId="77777777" w:rsidR="00E23F85" w:rsidRDefault="00E23F85" w:rsidP="006937F5">
            <w:pPr>
              <w:spacing w:after="0" w:line="360" w:lineRule="auto"/>
              <w:rPr>
                <w:rFonts w:ascii="Arial" w:eastAsia="Times New Roman" w:hAnsi="Arial" w:cs="Arial"/>
                <w:b/>
                <w:sz w:val="24"/>
                <w:szCs w:val="24"/>
              </w:rPr>
            </w:pPr>
          </w:p>
          <w:p w14:paraId="68A1132D" w14:textId="761AD5E3" w:rsidR="00E23F85" w:rsidRDefault="00E23F85" w:rsidP="006937F5">
            <w:pPr>
              <w:spacing w:after="0" w:line="360" w:lineRule="auto"/>
              <w:rPr>
                <w:rFonts w:ascii="Arial" w:eastAsia="Times New Roman" w:hAnsi="Arial" w:cs="Arial"/>
                <w:b/>
                <w:sz w:val="24"/>
                <w:szCs w:val="24"/>
              </w:rPr>
            </w:pPr>
            <w:r>
              <w:rPr>
                <w:rFonts w:ascii="Arial" w:eastAsia="Times New Roman" w:hAnsi="Arial" w:cs="Arial"/>
                <w:b/>
                <w:sz w:val="24"/>
                <w:szCs w:val="24"/>
              </w:rPr>
              <w:t>The Orbitofrontal cortex:</w:t>
            </w:r>
          </w:p>
          <w:p w14:paraId="5993DF39" w14:textId="77777777" w:rsidR="00E23F85" w:rsidRPr="00E23F85" w:rsidRDefault="00E23F85" w:rsidP="00E23F85">
            <w:pPr>
              <w:rPr>
                <w:rFonts w:ascii="Arial" w:eastAsia="Times New Roman" w:hAnsi="Arial" w:cs="Arial"/>
                <w:sz w:val="24"/>
                <w:szCs w:val="24"/>
              </w:rPr>
            </w:pPr>
          </w:p>
          <w:p w14:paraId="027340E7" w14:textId="77777777" w:rsidR="00E23F85" w:rsidRPr="00E23F85" w:rsidRDefault="00E23F85" w:rsidP="00E23F85">
            <w:pPr>
              <w:rPr>
                <w:rFonts w:ascii="Arial" w:eastAsia="Times New Roman" w:hAnsi="Arial" w:cs="Arial"/>
                <w:sz w:val="24"/>
                <w:szCs w:val="24"/>
              </w:rPr>
            </w:pPr>
          </w:p>
          <w:p w14:paraId="7E8C618B" w14:textId="1A8D98AA" w:rsidR="00E23F85" w:rsidRDefault="00E23F85" w:rsidP="00E23F85">
            <w:pPr>
              <w:rPr>
                <w:rFonts w:ascii="Arial" w:eastAsia="Times New Roman" w:hAnsi="Arial" w:cs="Arial"/>
                <w:sz w:val="24"/>
                <w:szCs w:val="24"/>
              </w:rPr>
            </w:pPr>
          </w:p>
          <w:p w14:paraId="15BE2481" w14:textId="77777777" w:rsidR="00E23F85" w:rsidRDefault="00E23F85" w:rsidP="00E23F85">
            <w:pPr>
              <w:rPr>
                <w:rFonts w:ascii="Arial" w:eastAsia="Times New Roman" w:hAnsi="Arial" w:cs="Arial"/>
                <w:b/>
                <w:sz w:val="24"/>
                <w:szCs w:val="24"/>
              </w:rPr>
            </w:pPr>
            <w:r w:rsidRPr="00E23F85">
              <w:rPr>
                <w:rFonts w:ascii="Arial" w:eastAsia="Times New Roman" w:hAnsi="Arial" w:cs="Arial"/>
                <w:b/>
                <w:sz w:val="24"/>
                <w:szCs w:val="24"/>
              </w:rPr>
              <w:t>Genes:</w:t>
            </w:r>
          </w:p>
          <w:p w14:paraId="05694BAE" w14:textId="61647C67" w:rsidR="00E23F85" w:rsidRDefault="00E23F85" w:rsidP="00E23F85">
            <w:pPr>
              <w:rPr>
                <w:rFonts w:ascii="Arial" w:eastAsia="Times New Roman" w:hAnsi="Arial" w:cs="Arial"/>
                <w:b/>
                <w:sz w:val="24"/>
                <w:szCs w:val="24"/>
              </w:rPr>
            </w:pPr>
          </w:p>
          <w:p w14:paraId="289B1A68" w14:textId="68C9AF94" w:rsidR="00E23F85" w:rsidRDefault="00E23F85" w:rsidP="00E23F85">
            <w:pPr>
              <w:rPr>
                <w:rFonts w:ascii="Arial" w:eastAsia="Times New Roman" w:hAnsi="Arial" w:cs="Arial"/>
                <w:b/>
                <w:sz w:val="24"/>
                <w:szCs w:val="24"/>
              </w:rPr>
            </w:pPr>
            <w:r>
              <w:rPr>
                <w:noProof/>
              </w:rPr>
              <w:drawing>
                <wp:anchor distT="0" distB="0" distL="114300" distR="114300" simplePos="0" relativeHeight="251774976" behindDoc="0" locked="0" layoutInCell="1" allowOverlap="1" wp14:anchorId="6840CF07" wp14:editId="18B33B8B">
                  <wp:simplePos x="0" y="0"/>
                  <wp:positionH relativeFrom="column">
                    <wp:posOffset>1804406</wp:posOffset>
                  </wp:positionH>
                  <wp:positionV relativeFrom="paragraph">
                    <wp:posOffset>62181</wp:posOffset>
                  </wp:positionV>
                  <wp:extent cx="1058238" cy="785498"/>
                  <wp:effectExtent l="0" t="0" r="889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58238" cy="785498"/>
                          </a:xfrm>
                          <a:prstGeom prst="rect">
                            <a:avLst/>
                          </a:prstGeom>
                        </pic:spPr>
                      </pic:pic>
                    </a:graphicData>
                  </a:graphic>
                  <wp14:sizeRelH relativeFrom="page">
                    <wp14:pctWidth>0</wp14:pctWidth>
                  </wp14:sizeRelH>
                  <wp14:sizeRelV relativeFrom="page">
                    <wp14:pctHeight>0</wp14:pctHeight>
                  </wp14:sizeRelV>
                </wp:anchor>
              </w:drawing>
            </w:r>
          </w:p>
          <w:p w14:paraId="758232BA" w14:textId="626EE035" w:rsidR="00E23F85" w:rsidRDefault="00E23F85" w:rsidP="00E23F85">
            <w:pPr>
              <w:rPr>
                <w:rFonts w:ascii="Arial" w:eastAsia="Times New Roman" w:hAnsi="Arial" w:cs="Arial"/>
                <w:b/>
                <w:sz w:val="24"/>
                <w:szCs w:val="24"/>
              </w:rPr>
            </w:pPr>
          </w:p>
          <w:p w14:paraId="3783623C" w14:textId="1CA1A426" w:rsidR="00E23F85" w:rsidRDefault="00E23F85" w:rsidP="00E23F85">
            <w:pPr>
              <w:rPr>
                <w:rFonts w:ascii="Arial" w:eastAsia="Times New Roman" w:hAnsi="Arial" w:cs="Arial"/>
                <w:b/>
                <w:sz w:val="24"/>
                <w:szCs w:val="24"/>
              </w:rPr>
            </w:pPr>
          </w:p>
          <w:p w14:paraId="5FF114E2" w14:textId="5EB78C33" w:rsidR="00E23F85" w:rsidRDefault="00E23F85" w:rsidP="00E23F85">
            <w:pPr>
              <w:rPr>
                <w:rFonts w:ascii="Arial" w:eastAsia="Times New Roman" w:hAnsi="Arial" w:cs="Arial"/>
                <w:b/>
                <w:sz w:val="24"/>
                <w:szCs w:val="24"/>
              </w:rPr>
            </w:pPr>
          </w:p>
          <w:p w14:paraId="269C7B82" w14:textId="1389EEF8" w:rsidR="00E23F85" w:rsidRDefault="00E23F85" w:rsidP="00E23F85">
            <w:pPr>
              <w:rPr>
                <w:rFonts w:ascii="Arial" w:eastAsia="Times New Roman" w:hAnsi="Arial" w:cs="Arial"/>
                <w:b/>
                <w:sz w:val="24"/>
                <w:szCs w:val="24"/>
              </w:rPr>
            </w:pPr>
          </w:p>
          <w:p w14:paraId="452674D2" w14:textId="1A451F2D" w:rsidR="00E23F85" w:rsidRPr="00E23F85" w:rsidRDefault="00E23F85" w:rsidP="00E23F85">
            <w:pPr>
              <w:rPr>
                <w:rFonts w:ascii="Arial" w:eastAsia="Times New Roman" w:hAnsi="Arial" w:cs="Arial"/>
                <w:b/>
                <w:sz w:val="24"/>
                <w:szCs w:val="24"/>
              </w:rPr>
            </w:pPr>
          </w:p>
        </w:tc>
        <w:tc>
          <w:tcPr>
            <w:tcW w:w="5592" w:type="dxa"/>
            <w:shd w:val="clear" w:color="auto" w:fill="auto"/>
          </w:tcPr>
          <w:p w14:paraId="5200F63C" w14:textId="28F20B1D" w:rsidR="00E23F85" w:rsidRPr="00AE27B0" w:rsidRDefault="00E23F85" w:rsidP="006937F5">
            <w:pPr>
              <w:spacing w:after="0" w:line="360" w:lineRule="auto"/>
              <w:rPr>
                <w:rFonts w:ascii="Arial" w:eastAsia="Times New Roman" w:hAnsi="Arial" w:cs="Arial"/>
                <w:b/>
                <w:sz w:val="24"/>
                <w:szCs w:val="24"/>
              </w:rPr>
            </w:pPr>
          </w:p>
          <w:p w14:paraId="09F32C46" w14:textId="55D54E52" w:rsidR="00E23F85" w:rsidRPr="00AE27B0" w:rsidRDefault="00E23F85" w:rsidP="006937F5">
            <w:pPr>
              <w:spacing w:after="0" w:line="360" w:lineRule="auto"/>
              <w:rPr>
                <w:rFonts w:ascii="Arial" w:eastAsia="Times New Roman" w:hAnsi="Arial" w:cs="Arial"/>
                <w:b/>
                <w:sz w:val="24"/>
                <w:szCs w:val="24"/>
              </w:rPr>
            </w:pPr>
            <w:r>
              <w:rPr>
                <w:rFonts w:ascii="Arial" w:eastAsia="Times New Roman" w:hAnsi="Arial" w:cs="Arial"/>
                <w:b/>
                <w:sz w:val="24"/>
                <w:szCs w:val="24"/>
              </w:rPr>
              <w:t>Serotonin:</w:t>
            </w:r>
          </w:p>
          <w:p w14:paraId="50F6300D" w14:textId="77777777" w:rsidR="00E23F85" w:rsidRPr="00AE27B0" w:rsidRDefault="00E23F85" w:rsidP="006937F5">
            <w:pPr>
              <w:spacing w:after="0" w:line="360" w:lineRule="auto"/>
              <w:rPr>
                <w:rFonts w:ascii="Arial" w:eastAsia="Times New Roman" w:hAnsi="Arial" w:cs="Arial"/>
                <w:b/>
                <w:sz w:val="24"/>
                <w:szCs w:val="24"/>
              </w:rPr>
            </w:pPr>
          </w:p>
          <w:p w14:paraId="0F9E4C86" w14:textId="77777777" w:rsidR="00E23F85" w:rsidRPr="00AE27B0" w:rsidRDefault="00E23F85" w:rsidP="006937F5">
            <w:pPr>
              <w:spacing w:after="0" w:line="360" w:lineRule="auto"/>
              <w:rPr>
                <w:rFonts w:ascii="Arial" w:eastAsia="Times New Roman" w:hAnsi="Arial" w:cs="Arial"/>
                <w:b/>
                <w:sz w:val="24"/>
                <w:szCs w:val="24"/>
              </w:rPr>
            </w:pPr>
          </w:p>
          <w:p w14:paraId="46EA7670" w14:textId="77777777" w:rsidR="00E23F85" w:rsidRDefault="00E23F85" w:rsidP="006937F5">
            <w:pPr>
              <w:spacing w:after="0" w:line="360" w:lineRule="auto"/>
              <w:rPr>
                <w:rFonts w:ascii="Arial" w:eastAsia="Times New Roman" w:hAnsi="Arial" w:cs="Arial"/>
                <w:b/>
                <w:sz w:val="24"/>
                <w:szCs w:val="24"/>
              </w:rPr>
            </w:pPr>
          </w:p>
          <w:p w14:paraId="2BCE84A6" w14:textId="77777777" w:rsidR="00E23F85" w:rsidRDefault="00E23F85" w:rsidP="006937F5">
            <w:pPr>
              <w:spacing w:after="0" w:line="360" w:lineRule="auto"/>
              <w:rPr>
                <w:rFonts w:ascii="Arial" w:eastAsia="Times New Roman" w:hAnsi="Arial" w:cs="Arial"/>
                <w:b/>
                <w:sz w:val="24"/>
                <w:szCs w:val="24"/>
              </w:rPr>
            </w:pPr>
          </w:p>
          <w:p w14:paraId="2CC3A59A" w14:textId="24E3B9FF" w:rsidR="00E23F85" w:rsidRDefault="00E23F85" w:rsidP="006937F5">
            <w:pPr>
              <w:spacing w:after="0" w:line="360" w:lineRule="auto"/>
              <w:rPr>
                <w:rFonts w:ascii="Arial" w:eastAsia="Times New Roman" w:hAnsi="Arial" w:cs="Arial"/>
                <w:b/>
                <w:sz w:val="24"/>
                <w:szCs w:val="24"/>
              </w:rPr>
            </w:pPr>
          </w:p>
          <w:p w14:paraId="4F634493" w14:textId="2E4AAC8C" w:rsidR="00E23F85" w:rsidRDefault="00E23F85" w:rsidP="006937F5">
            <w:pPr>
              <w:spacing w:after="0" w:line="360" w:lineRule="auto"/>
              <w:rPr>
                <w:rFonts w:ascii="Arial" w:eastAsia="Times New Roman" w:hAnsi="Arial" w:cs="Arial"/>
                <w:b/>
                <w:sz w:val="24"/>
                <w:szCs w:val="24"/>
              </w:rPr>
            </w:pPr>
          </w:p>
          <w:p w14:paraId="01CA34FB" w14:textId="455F248D" w:rsidR="00E23F85" w:rsidRDefault="00E23F85" w:rsidP="006937F5">
            <w:pPr>
              <w:spacing w:after="0" w:line="360" w:lineRule="auto"/>
              <w:rPr>
                <w:rFonts w:ascii="Arial" w:eastAsia="Times New Roman" w:hAnsi="Arial" w:cs="Arial"/>
                <w:b/>
                <w:sz w:val="24"/>
                <w:szCs w:val="24"/>
              </w:rPr>
            </w:pPr>
          </w:p>
          <w:p w14:paraId="6E0A04DF" w14:textId="77777777" w:rsidR="00E23F85" w:rsidRPr="00AE27B0" w:rsidRDefault="00E23F85" w:rsidP="006937F5">
            <w:pPr>
              <w:spacing w:after="0" w:line="360" w:lineRule="auto"/>
              <w:rPr>
                <w:rFonts w:ascii="Arial" w:eastAsia="Times New Roman" w:hAnsi="Arial" w:cs="Arial"/>
                <w:b/>
                <w:sz w:val="24"/>
                <w:szCs w:val="24"/>
              </w:rPr>
            </w:pPr>
          </w:p>
          <w:p w14:paraId="68B4E1DB" w14:textId="383358D5" w:rsidR="00E23F85" w:rsidRPr="00AE27B0" w:rsidRDefault="00E23F85" w:rsidP="006937F5">
            <w:pPr>
              <w:spacing w:after="0" w:line="360" w:lineRule="auto"/>
              <w:rPr>
                <w:rFonts w:ascii="Arial" w:eastAsia="Times New Roman" w:hAnsi="Arial" w:cs="Arial"/>
                <w:b/>
                <w:sz w:val="24"/>
                <w:szCs w:val="24"/>
              </w:rPr>
            </w:pPr>
            <w:r>
              <w:rPr>
                <w:rFonts w:ascii="Arial" w:eastAsia="Times New Roman" w:hAnsi="Arial" w:cs="Arial"/>
                <w:b/>
                <w:sz w:val="24"/>
                <w:szCs w:val="24"/>
              </w:rPr>
              <w:t>Dopamine:</w:t>
            </w:r>
          </w:p>
          <w:p w14:paraId="7E497163" w14:textId="77777777" w:rsidR="00E23F85" w:rsidRPr="00AE27B0" w:rsidRDefault="00E23F85" w:rsidP="006937F5">
            <w:pPr>
              <w:spacing w:after="0" w:line="360" w:lineRule="auto"/>
              <w:rPr>
                <w:rFonts w:ascii="Arial" w:eastAsia="Times New Roman" w:hAnsi="Arial" w:cs="Arial"/>
                <w:b/>
                <w:sz w:val="24"/>
                <w:szCs w:val="24"/>
              </w:rPr>
            </w:pPr>
          </w:p>
          <w:p w14:paraId="628FD335" w14:textId="77777777" w:rsidR="00E23F85" w:rsidRPr="00AE27B0" w:rsidRDefault="00E23F85" w:rsidP="006937F5">
            <w:pPr>
              <w:spacing w:after="0" w:line="360" w:lineRule="auto"/>
              <w:rPr>
                <w:rFonts w:ascii="Arial" w:eastAsia="Times New Roman" w:hAnsi="Arial" w:cs="Arial"/>
                <w:b/>
                <w:sz w:val="24"/>
                <w:szCs w:val="24"/>
              </w:rPr>
            </w:pPr>
          </w:p>
          <w:p w14:paraId="42A675FD" w14:textId="77777777" w:rsidR="00E23F85" w:rsidRPr="00AE27B0" w:rsidRDefault="00E23F85" w:rsidP="006937F5">
            <w:pPr>
              <w:spacing w:after="0" w:line="360" w:lineRule="auto"/>
              <w:rPr>
                <w:rFonts w:ascii="Arial" w:eastAsia="Times New Roman" w:hAnsi="Arial" w:cs="Arial"/>
                <w:b/>
                <w:sz w:val="24"/>
                <w:szCs w:val="24"/>
              </w:rPr>
            </w:pPr>
          </w:p>
          <w:p w14:paraId="07094DAB" w14:textId="77777777" w:rsidR="00E23F85" w:rsidRPr="00AE27B0" w:rsidRDefault="00E23F85" w:rsidP="006937F5">
            <w:pPr>
              <w:spacing w:after="0" w:line="360" w:lineRule="auto"/>
              <w:rPr>
                <w:rFonts w:ascii="Arial" w:eastAsia="Times New Roman" w:hAnsi="Arial" w:cs="Arial"/>
                <w:b/>
                <w:sz w:val="24"/>
                <w:szCs w:val="24"/>
              </w:rPr>
            </w:pPr>
          </w:p>
        </w:tc>
      </w:tr>
    </w:tbl>
    <w:p w14:paraId="01D8809E" w14:textId="77777777" w:rsidR="00FD0546" w:rsidRPr="00AE27B0" w:rsidRDefault="00FD0546" w:rsidP="00FD0546">
      <w:pPr>
        <w:spacing w:after="0" w:line="360" w:lineRule="auto"/>
        <w:rPr>
          <w:rFonts w:ascii="Arial" w:eastAsia="Times New Roman" w:hAnsi="Arial" w:cs="Arial"/>
          <w:b/>
          <w:sz w:val="2"/>
          <w:szCs w:val="24"/>
        </w:rPr>
      </w:pPr>
      <w:r w:rsidRPr="00AE27B0">
        <w:rPr>
          <w:rFonts w:ascii="Arial" w:eastAsia="Times New Roman" w:hAnsi="Arial" w:cs="Arial"/>
          <w:b/>
          <w:noProof/>
          <w:sz w:val="28"/>
          <w:szCs w:val="24"/>
        </w:rPr>
        <w:lastRenderedPageBreak/>
        <w:drawing>
          <wp:anchor distT="0" distB="0" distL="114300" distR="114300" simplePos="0" relativeHeight="251755520" behindDoc="1" locked="0" layoutInCell="1" allowOverlap="1" wp14:anchorId="017F437B" wp14:editId="0A4C83A7">
            <wp:simplePos x="0" y="0"/>
            <wp:positionH relativeFrom="column">
              <wp:posOffset>7448491</wp:posOffset>
            </wp:positionH>
            <wp:positionV relativeFrom="paragraph">
              <wp:posOffset>29</wp:posOffset>
            </wp:positionV>
            <wp:extent cx="1870710" cy="1132840"/>
            <wp:effectExtent l="0" t="0" r="0" b="0"/>
            <wp:wrapThrough wrapText="bothSides">
              <wp:wrapPolygon edited="0">
                <wp:start x="0" y="0"/>
                <wp:lineTo x="0" y="21067"/>
                <wp:lineTo x="21336" y="21067"/>
                <wp:lineTo x="21336" y="0"/>
                <wp:lineTo x="0" y="0"/>
              </wp:wrapPolygon>
            </wp:wrapThrough>
            <wp:docPr id="2103" name="Picture 2103" descr="C:\Users\emmas\AppData\Local\Microsoft\Windows\INetCache\Content.MSO\F4BA85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s\AppData\Local\Microsoft\Windows\INetCache\Content.MSO\F4BA8513.tmp"/>
                    <pic:cNvPicPr>
                      <a:picLocks noChangeAspect="1" noChangeArrowheads="1"/>
                    </pic:cNvPicPr>
                  </pic:nvPicPr>
                  <pic:blipFill>
                    <a:blip r:embed="rId47">
                      <a:extLst>
                        <a:ext uri="{28A0092B-C50C-407E-A947-70E740481C1C}">
                          <a14:useLocalDpi xmlns:a14="http://schemas.microsoft.com/office/drawing/2010/main" val="0"/>
                        </a:ext>
                      </a:extLst>
                    </a:blip>
                    <a:srcRect r="40556"/>
                    <a:stretch>
                      <a:fillRect/>
                    </a:stretch>
                  </pic:blipFill>
                  <pic:spPr bwMode="auto">
                    <a:xfrm>
                      <a:off x="0" y="0"/>
                      <a:ext cx="187071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B0">
        <w:rPr>
          <w:rFonts w:ascii="Arial" w:eastAsia="Times New Roman" w:hAnsi="Arial" w:cs="Arial"/>
          <w:b/>
          <w:noProof/>
          <w:sz w:val="2"/>
          <w:szCs w:val="24"/>
        </w:rPr>
        <w:drawing>
          <wp:anchor distT="0" distB="0" distL="114300" distR="114300" simplePos="0" relativeHeight="251756544" behindDoc="1" locked="0" layoutInCell="1" allowOverlap="1" wp14:anchorId="34635977" wp14:editId="626BE742">
            <wp:simplePos x="0" y="0"/>
            <wp:positionH relativeFrom="column">
              <wp:posOffset>6278245</wp:posOffset>
            </wp:positionH>
            <wp:positionV relativeFrom="paragraph">
              <wp:posOffset>-780415</wp:posOffset>
            </wp:positionV>
            <wp:extent cx="1000125" cy="1000125"/>
            <wp:effectExtent l="0" t="0" r="9525" b="9525"/>
            <wp:wrapThrough wrapText="bothSides">
              <wp:wrapPolygon edited="0">
                <wp:start x="0" y="0"/>
                <wp:lineTo x="0" y="21394"/>
                <wp:lineTo x="21394" y="21394"/>
                <wp:lineTo x="21394" y="0"/>
                <wp:lineTo x="0" y="0"/>
              </wp:wrapPolygon>
            </wp:wrapThrough>
            <wp:docPr id="2076" name="Picture 2076" descr="C:\Users\emmas\AppData\Local\Microsoft\Windows\INetCache\Content.MSO\7BFA91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s\AppData\Local\Microsoft\Windows\INetCache\Content.MSO\7BFA9117.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ADB7A" w14:textId="00FF2FD2" w:rsidR="00FD0546" w:rsidRPr="00AE27B0" w:rsidRDefault="00FD0546" w:rsidP="00FD0546">
      <w:pPr>
        <w:spacing w:after="0" w:line="360" w:lineRule="auto"/>
        <w:rPr>
          <w:rFonts w:ascii="Arial" w:eastAsia="Times New Roman" w:hAnsi="Arial" w:cs="Arial"/>
          <w:b/>
          <w:sz w:val="28"/>
          <w:szCs w:val="24"/>
        </w:rPr>
      </w:pPr>
      <w:r w:rsidRPr="00AE27B0">
        <w:rPr>
          <w:rFonts w:ascii="Arial" w:eastAsia="Times New Roman" w:hAnsi="Arial" w:cs="Arial"/>
          <w:b/>
          <w:sz w:val="28"/>
          <w:szCs w:val="24"/>
        </w:rPr>
        <w:t xml:space="preserve">Evaluation of the </w:t>
      </w:r>
      <w:r w:rsidR="004C60F1">
        <w:rPr>
          <w:rFonts w:ascii="Arial" w:eastAsia="Times New Roman" w:hAnsi="Arial" w:cs="Arial"/>
          <w:b/>
          <w:sz w:val="28"/>
          <w:szCs w:val="24"/>
        </w:rPr>
        <w:t>Bio</w:t>
      </w:r>
      <w:r>
        <w:rPr>
          <w:rFonts w:ascii="Arial" w:eastAsia="Times New Roman" w:hAnsi="Arial" w:cs="Arial"/>
          <w:b/>
          <w:sz w:val="28"/>
          <w:szCs w:val="24"/>
        </w:rPr>
        <w:t>l</w:t>
      </w:r>
      <w:r w:rsidR="004C60F1">
        <w:rPr>
          <w:rFonts w:ascii="Arial" w:eastAsia="Times New Roman" w:hAnsi="Arial" w:cs="Arial"/>
          <w:b/>
          <w:sz w:val="28"/>
          <w:szCs w:val="24"/>
        </w:rPr>
        <w:t>ogical</w:t>
      </w:r>
      <w:r w:rsidRPr="00AE27B0">
        <w:rPr>
          <w:rFonts w:ascii="Arial" w:eastAsia="Times New Roman" w:hAnsi="Arial" w:cs="Arial"/>
          <w:b/>
          <w:sz w:val="28"/>
          <w:szCs w:val="24"/>
        </w:rPr>
        <w:t xml:space="preserve"> Approach to Explaining Aggression in Society</w:t>
      </w:r>
    </w:p>
    <w:p w14:paraId="2652CC5D" w14:textId="77777777" w:rsidR="00FD0546" w:rsidRDefault="00FD0546" w:rsidP="00FD0546">
      <w:pPr>
        <w:spacing w:after="0" w:line="360" w:lineRule="auto"/>
        <w:rPr>
          <w:rFonts w:ascii="Arial" w:eastAsia="Times New Roman" w:hAnsi="Arial" w:cs="Arial"/>
          <w:b/>
          <w:sz w:val="28"/>
          <w:szCs w:val="24"/>
        </w:rPr>
      </w:pPr>
    </w:p>
    <w:p w14:paraId="5176CBA0" w14:textId="77777777" w:rsidR="00FD0546" w:rsidRDefault="00FD0546" w:rsidP="00FD0546">
      <w:pPr>
        <w:spacing w:after="0" w:line="360" w:lineRule="auto"/>
        <w:rPr>
          <w:rFonts w:ascii="Arial" w:eastAsia="Times New Roman" w:hAnsi="Arial" w:cs="Arial"/>
          <w:b/>
          <w:sz w:val="28"/>
          <w:szCs w:val="24"/>
        </w:rPr>
      </w:pPr>
    </w:p>
    <w:p w14:paraId="556E89AC" w14:textId="77777777" w:rsidR="00FD0546" w:rsidRPr="00AE27B0" w:rsidRDefault="00FD0546" w:rsidP="00FD0546">
      <w:pPr>
        <w:spacing w:after="0" w:line="360" w:lineRule="auto"/>
        <w:rPr>
          <w:rFonts w:ascii="Arial" w:eastAsia="Times New Roman" w:hAnsi="Arial" w:cs="Arial"/>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190"/>
      </w:tblGrid>
      <w:tr w:rsidR="00FD0546" w:rsidRPr="00AE27B0" w14:paraId="3200FF47" w14:textId="77777777" w:rsidTr="006937F5">
        <w:tc>
          <w:tcPr>
            <w:tcW w:w="2235" w:type="dxa"/>
            <w:shd w:val="clear" w:color="auto" w:fill="auto"/>
          </w:tcPr>
          <w:p w14:paraId="0CA46F71" w14:textId="1B3786B1" w:rsidR="00FD0546" w:rsidRPr="00AE27B0" w:rsidRDefault="00FD0546" w:rsidP="006937F5">
            <w:pPr>
              <w:spacing w:after="0" w:line="240" w:lineRule="auto"/>
              <w:rPr>
                <w:rFonts w:ascii="Arial" w:eastAsia="Times New Roman" w:hAnsi="Arial" w:cs="Arial"/>
                <w:b/>
                <w:sz w:val="24"/>
                <w:szCs w:val="24"/>
              </w:rPr>
            </w:pPr>
            <w:r w:rsidRPr="00AE27B0">
              <w:rPr>
                <w:rFonts w:ascii="Arial" w:eastAsia="Times New Roman" w:hAnsi="Arial" w:cs="Arial"/>
                <w:b/>
                <w:sz w:val="24"/>
                <w:szCs w:val="24"/>
              </w:rPr>
              <w:t xml:space="preserve">Research support for the </w:t>
            </w:r>
            <w:r w:rsidR="00E720D5">
              <w:rPr>
                <w:rFonts w:ascii="Arial" w:eastAsia="Times New Roman" w:hAnsi="Arial" w:cs="Arial"/>
                <w:b/>
                <w:sz w:val="24"/>
                <w:szCs w:val="24"/>
              </w:rPr>
              <w:t>evolutionary explanation.</w:t>
            </w:r>
            <w:r w:rsidRPr="00AE27B0">
              <w:rPr>
                <w:rFonts w:ascii="Arial" w:eastAsia="Times New Roman" w:hAnsi="Arial" w:cs="Arial"/>
                <w:b/>
                <w:sz w:val="24"/>
                <w:szCs w:val="24"/>
              </w:rPr>
              <w:t xml:space="preserve"> </w:t>
            </w:r>
          </w:p>
        </w:tc>
        <w:tc>
          <w:tcPr>
            <w:tcW w:w="12190" w:type="dxa"/>
            <w:shd w:val="clear" w:color="auto" w:fill="auto"/>
          </w:tcPr>
          <w:p w14:paraId="1B54015E" w14:textId="72901542" w:rsidR="00FD0546" w:rsidRPr="000A0CD8" w:rsidRDefault="00FD0546" w:rsidP="006937F5">
            <w:pPr>
              <w:spacing w:after="0" w:line="240" w:lineRule="auto"/>
              <w:rPr>
                <w:rFonts w:ascii="Arial" w:eastAsia="Times New Roman" w:hAnsi="Arial" w:cs="Arial"/>
                <w:sz w:val="24"/>
                <w:szCs w:val="24"/>
              </w:rPr>
            </w:pPr>
            <w:r w:rsidRPr="00AE27B0">
              <w:rPr>
                <w:rFonts w:ascii="Arial" w:eastAsia="Times New Roman" w:hAnsi="Arial" w:cs="Arial"/>
                <w:sz w:val="24"/>
                <w:szCs w:val="24"/>
              </w:rPr>
              <w:t>P</w:t>
            </w:r>
            <w:r w:rsidRPr="00EF3730">
              <w:rPr>
                <w:rFonts w:ascii="Arial" w:eastAsia="Times New Roman" w:hAnsi="Arial" w:cs="Arial"/>
                <w:b/>
                <w:sz w:val="24"/>
                <w:szCs w:val="24"/>
              </w:rPr>
              <w:t xml:space="preserve">: </w:t>
            </w:r>
            <w:r w:rsidR="000A0CD8">
              <w:rPr>
                <w:rFonts w:ascii="Arial" w:eastAsia="Times New Roman" w:hAnsi="Arial" w:cs="Arial"/>
                <w:sz w:val="24"/>
                <w:szCs w:val="24"/>
              </w:rPr>
              <w:t>One strength of the evolutionary explanations is support from studies of intimate partner violence (IPV).</w:t>
            </w:r>
          </w:p>
          <w:p w14:paraId="00C53949" w14:textId="388AB546" w:rsidR="00FD0546" w:rsidRPr="00AE27B0" w:rsidRDefault="00FD0546" w:rsidP="006937F5">
            <w:pPr>
              <w:spacing w:after="0" w:line="240" w:lineRule="auto"/>
              <w:rPr>
                <w:rFonts w:ascii="Arial" w:eastAsia="Times New Roman" w:hAnsi="Arial" w:cs="Arial"/>
                <w:sz w:val="24"/>
                <w:szCs w:val="24"/>
              </w:rPr>
            </w:pPr>
            <w:r w:rsidRPr="00AE27B0">
              <w:rPr>
                <w:rFonts w:ascii="Arial" w:eastAsia="Times New Roman" w:hAnsi="Arial" w:cs="Arial"/>
                <w:sz w:val="24"/>
                <w:szCs w:val="24"/>
              </w:rPr>
              <w:t xml:space="preserve">E: </w:t>
            </w:r>
            <w:r w:rsidR="000A0CD8" w:rsidRPr="00820A59">
              <w:rPr>
                <w:rFonts w:ascii="Arial" w:eastAsia="Times New Roman" w:hAnsi="Arial" w:cs="Arial"/>
                <w:b/>
                <w:sz w:val="24"/>
                <w:szCs w:val="24"/>
              </w:rPr>
              <w:t>Shackleford et al (2005)</w:t>
            </w:r>
            <w:r w:rsidR="000A0CD8">
              <w:rPr>
                <w:rFonts w:ascii="Arial" w:eastAsia="Times New Roman" w:hAnsi="Arial" w:cs="Arial"/>
                <w:sz w:val="24"/>
                <w:szCs w:val="24"/>
              </w:rPr>
              <w:t xml:space="preserve"> found that men who used mate retention behaviours (e.g. direct guarding) in heterosexual relationships were more likely to be physically violent towards their partners (a strong positive correlation). Retention behaviour was a reliable predictor of aggression.</w:t>
            </w:r>
          </w:p>
          <w:p w14:paraId="29335999" w14:textId="533064AB" w:rsidR="00FD0546" w:rsidRPr="00AE27B0" w:rsidRDefault="00FD0546" w:rsidP="006937F5">
            <w:pPr>
              <w:spacing w:after="0" w:line="240" w:lineRule="auto"/>
              <w:rPr>
                <w:rFonts w:ascii="Arial" w:eastAsia="Times New Roman" w:hAnsi="Arial" w:cs="Arial"/>
                <w:sz w:val="24"/>
                <w:szCs w:val="24"/>
              </w:rPr>
            </w:pPr>
            <w:r>
              <w:rPr>
                <w:rFonts w:ascii="Arial" w:eastAsia="Times New Roman" w:hAnsi="Arial" w:cs="Arial"/>
                <w:sz w:val="24"/>
                <w:szCs w:val="24"/>
              </w:rPr>
              <w:t>T</w:t>
            </w:r>
            <w:r w:rsidRPr="00AE27B0">
              <w:rPr>
                <w:rFonts w:ascii="Arial" w:eastAsia="Times New Roman" w:hAnsi="Arial" w:cs="Arial"/>
                <w:sz w:val="24"/>
                <w:szCs w:val="24"/>
              </w:rPr>
              <w:t xml:space="preserve">: </w:t>
            </w:r>
            <w:r w:rsidR="000A0CD8">
              <w:rPr>
                <w:rFonts w:ascii="Arial" w:eastAsia="Times New Roman" w:hAnsi="Arial" w:cs="Arial"/>
                <w:sz w:val="24"/>
                <w:szCs w:val="24"/>
              </w:rPr>
              <w:t>This is a strength because these findings support the evolutionary view that predicts a link between risk of infidelity, sexual jealousy and aggression.</w:t>
            </w:r>
          </w:p>
        </w:tc>
      </w:tr>
      <w:tr w:rsidR="00FD0546" w:rsidRPr="00AE27B0" w14:paraId="63DB4278" w14:textId="77777777" w:rsidTr="006937F5">
        <w:tc>
          <w:tcPr>
            <w:tcW w:w="2235" w:type="dxa"/>
            <w:shd w:val="clear" w:color="auto" w:fill="auto"/>
          </w:tcPr>
          <w:p w14:paraId="6B4E0AB7" w14:textId="72C401F7" w:rsidR="00FD0546" w:rsidRPr="00AE27B0" w:rsidRDefault="00FD0546" w:rsidP="006937F5">
            <w:pPr>
              <w:spacing w:after="0" w:line="240" w:lineRule="auto"/>
              <w:rPr>
                <w:rFonts w:ascii="Arial" w:eastAsia="Times New Roman" w:hAnsi="Arial" w:cs="Arial"/>
                <w:b/>
                <w:sz w:val="24"/>
                <w:szCs w:val="24"/>
              </w:rPr>
            </w:pPr>
            <w:r w:rsidRPr="00AE27B0">
              <w:rPr>
                <w:rFonts w:ascii="Arial" w:eastAsia="Times New Roman" w:hAnsi="Arial" w:cs="Arial"/>
                <w:b/>
                <w:sz w:val="24"/>
                <w:szCs w:val="24"/>
              </w:rPr>
              <w:t xml:space="preserve">Research support for the </w:t>
            </w:r>
            <w:r>
              <w:rPr>
                <w:rFonts w:ascii="Arial" w:eastAsia="Times New Roman" w:hAnsi="Arial" w:cs="Arial"/>
                <w:b/>
                <w:sz w:val="24"/>
                <w:szCs w:val="24"/>
              </w:rPr>
              <w:t xml:space="preserve">role of </w:t>
            </w:r>
            <w:r w:rsidR="00E720D5">
              <w:rPr>
                <w:rFonts w:ascii="Arial" w:eastAsia="Times New Roman" w:hAnsi="Arial" w:cs="Arial"/>
                <w:b/>
                <w:sz w:val="24"/>
                <w:szCs w:val="24"/>
              </w:rPr>
              <w:t>the amygdala.</w:t>
            </w:r>
          </w:p>
        </w:tc>
        <w:tc>
          <w:tcPr>
            <w:tcW w:w="12190" w:type="dxa"/>
            <w:shd w:val="clear" w:color="auto" w:fill="auto"/>
          </w:tcPr>
          <w:p w14:paraId="2BFDEE5A" w14:textId="64E53FB5" w:rsidR="00FD0546" w:rsidRPr="00AE27B0" w:rsidRDefault="00FD0546" w:rsidP="006937F5">
            <w:pPr>
              <w:spacing w:after="0" w:line="240" w:lineRule="auto"/>
              <w:rPr>
                <w:rFonts w:ascii="Arial" w:eastAsia="Times New Roman" w:hAnsi="Arial" w:cs="Arial"/>
                <w:sz w:val="24"/>
                <w:szCs w:val="24"/>
              </w:rPr>
            </w:pPr>
            <w:r w:rsidRPr="00AE27B0">
              <w:rPr>
                <w:rFonts w:ascii="Arial" w:eastAsia="Times New Roman" w:hAnsi="Arial" w:cs="Arial"/>
                <w:sz w:val="24"/>
                <w:szCs w:val="24"/>
              </w:rPr>
              <w:t>P:</w:t>
            </w:r>
            <w:r>
              <w:rPr>
                <w:rFonts w:ascii="Arial" w:eastAsia="Times New Roman" w:hAnsi="Arial" w:cs="Arial"/>
                <w:sz w:val="24"/>
                <w:szCs w:val="24"/>
              </w:rPr>
              <w:t xml:space="preserve"> </w:t>
            </w:r>
            <w:r w:rsidR="000A0CD8">
              <w:rPr>
                <w:rFonts w:ascii="Arial" w:eastAsia="Times New Roman" w:hAnsi="Arial" w:cs="Arial"/>
                <w:sz w:val="24"/>
                <w:szCs w:val="24"/>
              </w:rPr>
              <w:t>A further strength of the biological approach is evidence supporting the amygdala’s role in aggression.</w:t>
            </w:r>
          </w:p>
          <w:p w14:paraId="47ADC916" w14:textId="69D3C85F" w:rsidR="00FD0546" w:rsidRPr="00EF3730" w:rsidRDefault="00FD0546" w:rsidP="006937F5">
            <w:pPr>
              <w:spacing w:after="0" w:line="240" w:lineRule="auto"/>
              <w:rPr>
                <w:rFonts w:ascii="Arial" w:eastAsia="Times New Roman" w:hAnsi="Arial" w:cs="Arial"/>
                <w:sz w:val="24"/>
                <w:szCs w:val="24"/>
              </w:rPr>
            </w:pPr>
            <w:r w:rsidRPr="00AE27B0">
              <w:rPr>
                <w:rFonts w:ascii="Arial" w:eastAsia="Times New Roman" w:hAnsi="Arial" w:cs="Arial"/>
                <w:sz w:val="24"/>
                <w:szCs w:val="24"/>
              </w:rPr>
              <w:t xml:space="preserve">E: </w:t>
            </w:r>
            <w:r w:rsidR="000A0CD8" w:rsidRPr="00820A59">
              <w:rPr>
                <w:rFonts w:ascii="Arial" w:eastAsia="Times New Roman" w:hAnsi="Arial" w:cs="Arial"/>
                <w:b/>
                <w:sz w:val="24"/>
                <w:szCs w:val="24"/>
              </w:rPr>
              <w:t>Pardini et al (2014)</w:t>
            </w:r>
            <w:r w:rsidR="000A0CD8">
              <w:rPr>
                <w:rFonts w:ascii="Arial" w:eastAsia="Times New Roman" w:hAnsi="Arial" w:cs="Arial"/>
                <w:sz w:val="24"/>
                <w:szCs w:val="24"/>
              </w:rPr>
              <w:t xml:space="preserve"> found that brain scans showed smaller amygdala</w:t>
            </w:r>
            <w:r w:rsidR="00820A59">
              <w:rPr>
                <w:rFonts w:ascii="Arial" w:eastAsia="Times New Roman" w:hAnsi="Arial" w:cs="Arial"/>
                <w:sz w:val="24"/>
                <w:szCs w:val="24"/>
              </w:rPr>
              <w:t xml:space="preserve"> volumes in both childhood and adulthood were associated with greater aggression.</w:t>
            </w:r>
          </w:p>
          <w:p w14:paraId="71083B63" w14:textId="44350DEA" w:rsidR="00FD0546" w:rsidRPr="00AE27B0" w:rsidRDefault="00FD0546" w:rsidP="006937F5">
            <w:pPr>
              <w:spacing w:after="0" w:line="240" w:lineRule="auto"/>
              <w:rPr>
                <w:rFonts w:ascii="Arial" w:eastAsia="Times New Roman" w:hAnsi="Arial" w:cs="Arial"/>
                <w:sz w:val="24"/>
                <w:szCs w:val="24"/>
              </w:rPr>
            </w:pPr>
            <w:r>
              <w:rPr>
                <w:rFonts w:ascii="Arial" w:eastAsia="Times New Roman" w:hAnsi="Arial" w:cs="Arial"/>
                <w:sz w:val="24"/>
                <w:szCs w:val="24"/>
              </w:rPr>
              <w:t>T</w:t>
            </w:r>
            <w:r w:rsidRPr="00AE27B0">
              <w:rPr>
                <w:rFonts w:ascii="Arial" w:eastAsia="Times New Roman" w:hAnsi="Arial" w:cs="Arial"/>
                <w:sz w:val="24"/>
                <w:szCs w:val="24"/>
              </w:rPr>
              <w:t xml:space="preserve">: </w:t>
            </w:r>
            <w:r w:rsidR="00820A59">
              <w:rPr>
                <w:rFonts w:ascii="Arial" w:eastAsia="Times New Roman" w:hAnsi="Arial" w:cs="Arial"/>
                <w:sz w:val="24"/>
                <w:szCs w:val="24"/>
              </w:rPr>
              <w:t>This is a strength because it supports the role of the amygdala because amygdala volume was found to predict aggressive behaviour.</w:t>
            </w:r>
          </w:p>
        </w:tc>
      </w:tr>
      <w:tr w:rsidR="00FD0546" w:rsidRPr="00AE27B0" w14:paraId="792CD454" w14:textId="77777777" w:rsidTr="006937F5">
        <w:tc>
          <w:tcPr>
            <w:tcW w:w="2235" w:type="dxa"/>
            <w:shd w:val="clear" w:color="auto" w:fill="auto"/>
          </w:tcPr>
          <w:p w14:paraId="6D91D905" w14:textId="26B62A27" w:rsidR="00FD0546" w:rsidRPr="00AE27B0" w:rsidRDefault="00E720D5" w:rsidP="006937F5">
            <w:pPr>
              <w:spacing w:after="0" w:line="240" w:lineRule="auto"/>
              <w:rPr>
                <w:rFonts w:ascii="Arial" w:eastAsia="Times New Roman" w:hAnsi="Arial" w:cs="Arial"/>
                <w:b/>
                <w:sz w:val="24"/>
                <w:szCs w:val="24"/>
              </w:rPr>
            </w:pPr>
            <w:r>
              <w:rPr>
                <w:rFonts w:ascii="Arial" w:eastAsia="Times New Roman" w:hAnsi="Arial" w:cs="Arial"/>
                <w:b/>
                <w:sz w:val="24"/>
                <w:szCs w:val="24"/>
              </w:rPr>
              <w:t>Correlation not Causation.</w:t>
            </w:r>
          </w:p>
        </w:tc>
        <w:tc>
          <w:tcPr>
            <w:tcW w:w="12190" w:type="dxa"/>
            <w:shd w:val="clear" w:color="auto" w:fill="auto"/>
          </w:tcPr>
          <w:p w14:paraId="0F3F9672" w14:textId="10EEAB62" w:rsidR="00FD0546" w:rsidRPr="00AE27B0" w:rsidRDefault="00FD0546" w:rsidP="006937F5">
            <w:pPr>
              <w:spacing w:after="0" w:line="240" w:lineRule="auto"/>
              <w:rPr>
                <w:rFonts w:ascii="Arial" w:eastAsia="Times New Roman" w:hAnsi="Arial" w:cs="Arial"/>
                <w:sz w:val="24"/>
                <w:szCs w:val="24"/>
              </w:rPr>
            </w:pPr>
            <w:r w:rsidRPr="00AE27B0">
              <w:rPr>
                <w:rFonts w:ascii="Arial" w:eastAsia="Times New Roman" w:hAnsi="Arial" w:cs="Arial"/>
                <w:sz w:val="24"/>
                <w:szCs w:val="24"/>
              </w:rPr>
              <w:t xml:space="preserve">P: </w:t>
            </w:r>
            <w:r w:rsidR="00820A59">
              <w:rPr>
                <w:rFonts w:ascii="Arial" w:eastAsia="Times New Roman" w:hAnsi="Arial" w:cs="Arial"/>
                <w:sz w:val="24"/>
                <w:szCs w:val="24"/>
              </w:rPr>
              <w:t>One weakness is that many research studies into biological factors are correlational.</w:t>
            </w:r>
          </w:p>
          <w:p w14:paraId="157B502F" w14:textId="1F676089" w:rsidR="00FD0546" w:rsidRPr="00AE27B0" w:rsidRDefault="00FD0546" w:rsidP="006937F5">
            <w:pPr>
              <w:spacing w:after="0" w:line="240" w:lineRule="auto"/>
              <w:rPr>
                <w:rFonts w:ascii="Arial" w:eastAsia="Times New Roman" w:hAnsi="Arial" w:cs="Arial"/>
                <w:sz w:val="24"/>
                <w:szCs w:val="24"/>
              </w:rPr>
            </w:pPr>
            <w:r w:rsidRPr="00AE27B0">
              <w:rPr>
                <w:rFonts w:ascii="Arial" w:eastAsia="Times New Roman" w:hAnsi="Arial" w:cs="Arial"/>
                <w:sz w:val="24"/>
                <w:szCs w:val="24"/>
              </w:rPr>
              <w:t xml:space="preserve">E: </w:t>
            </w:r>
            <w:r w:rsidR="00820A59">
              <w:rPr>
                <w:rFonts w:ascii="Arial" w:eastAsia="Times New Roman" w:hAnsi="Arial" w:cs="Arial"/>
                <w:sz w:val="24"/>
                <w:szCs w:val="24"/>
              </w:rPr>
              <w:t xml:space="preserve">For example, two studies described above found strong correlations between aggression and the other variables (mate retention, amygdala volume). Correlational research is helpful but it is not causation. </w:t>
            </w:r>
          </w:p>
          <w:p w14:paraId="36BFDA77" w14:textId="4427A8CE" w:rsidR="00FD0546" w:rsidRPr="00AE27B0" w:rsidRDefault="00FD0546" w:rsidP="006937F5">
            <w:pPr>
              <w:spacing w:after="0" w:line="240" w:lineRule="auto"/>
              <w:rPr>
                <w:rFonts w:ascii="Arial" w:eastAsia="Times New Roman" w:hAnsi="Arial" w:cs="Arial"/>
                <w:sz w:val="24"/>
                <w:szCs w:val="24"/>
              </w:rPr>
            </w:pPr>
            <w:r>
              <w:rPr>
                <w:rFonts w:ascii="Arial" w:eastAsia="Times New Roman" w:hAnsi="Arial" w:cs="Arial"/>
                <w:sz w:val="24"/>
                <w:szCs w:val="24"/>
              </w:rPr>
              <w:t>T</w:t>
            </w:r>
            <w:r w:rsidRPr="00AE27B0">
              <w:rPr>
                <w:rFonts w:ascii="Arial" w:eastAsia="Times New Roman" w:hAnsi="Arial" w:cs="Arial"/>
                <w:sz w:val="24"/>
                <w:szCs w:val="24"/>
              </w:rPr>
              <w:t xml:space="preserve">: </w:t>
            </w:r>
            <w:r w:rsidR="00820A59">
              <w:rPr>
                <w:rFonts w:ascii="Arial" w:eastAsia="Times New Roman" w:hAnsi="Arial" w:cs="Arial"/>
                <w:sz w:val="24"/>
                <w:szCs w:val="24"/>
              </w:rPr>
              <w:t xml:space="preserve">This is a weakness because we cannot </w:t>
            </w:r>
            <w:r w:rsidR="00765E6B">
              <w:rPr>
                <w:rFonts w:ascii="Arial" w:eastAsia="Times New Roman" w:hAnsi="Arial" w:cs="Arial"/>
                <w:sz w:val="24"/>
                <w:szCs w:val="24"/>
              </w:rPr>
              <w:t>know for sure if a biological factor (e.g. amygdala volume) is a cause of aggression, an effect of it, or if a third variable is involved.</w:t>
            </w:r>
          </w:p>
        </w:tc>
      </w:tr>
      <w:tr w:rsidR="00FD0546" w:rsidRPr="00AE27B0" w14:paraId="79851CA5" w14:textId="77777777" w:rsidTr="006937F5">
        <w:tc>
          <w:tcPr>
            <w:tcW w:w="2235" w:type="dxa"/>
            <w:shd w:val="clear" w:color="auto" w:fill="auto"/>
          </w:tcPr>
          <w:p w14:paraId="47DA9732" w14:textId="58CD5CCB" w:rsidR="00FD0546" w:rsidRPr="00AE27B0" w:rsidRDefault="00E720D5" w:rsidP="006937F5">
            <w:pPr>
              <w:spacing w:after="0" w:line="240" w:lineRule="auto"/>
              <w:rPr>
                <w:rFonts w:ascii="Arial" w:eastAsia="Times New Roman" w:hAnsi="Arial" w:cs="Arial"/>
                <w:b/>
                <w:sz w:val="24"/>
                <w:szCs w:val="24"/>
              </w:rPr>
            </w:pPr>
            <w:r>
              <w:rPr>
                <w:rFonts w:ascii="Arial" w:eastAsia="Times New Roman" w:hAnsi="Arial" w:cs="Arial"/>
                <w:b/>
                <w:sz w:val="24"/>
                <w:szCs w:val="24"/>
              </w:rPr>
              <w:t>Simplistic view of Genes.</w:t>
            </w:r>
            <w:r w:rsidR="00FD0546" w:rsidRPr="00AE27B0">
              <w:rPr>
                <w:rFonts w:ascii="Arial" w:eastAsia="Times New Roman" w:hAnsi="Arial" w:cs="Arial"/>
                <w:b/>
                <w:sz w:val="24"/>
                <w:szCs w:val="24"/>
              </w:rPr>
              <w:t xml:space="preserve"> </w:t>
            </w:r>
          </w:p>
        </w:tc>
        <w:tc>
          <w:tcPr>
            <w:tcW w:w="12190" w:type="dxa"/>
            <w:shd w:val="clear" w:color="auto" w:fill="auto"/>
          </w:tcPr>
          <w:p w14:paraId="27E73C98" w14:textId="3CCC583B" w:rsidR="00FD0546" w:rsidRPr="00AE27B0" w:rsidRDefault="00FD0546" w:rsidP="006937F5">
            <w:pPr>
              <w:spacing w:after="0" w:line="240" w:lineRule="auto"/>
              <w:rPr>
                <w:rFonts w:ascii="Arial" w:eastAsia="Times New Roman" w:hAnsi="Arial" w:cs="Arial"/>
                <w:sz w:val="24"/>
                <w:szCs w:val="24"/>
              </w:rPr>
            </w:pPr>
            <w:r w:rsidRPr="00AE27B0">
              <w:rPr>
                <w:rFonts w:ascii="Arial" w:eastAsia="Times New Roman" w:hAnsi="Arial" w:cs="Arial"/>
                <w:sz w:val="24"/>
                <w:szCs w:val="24"/>
              </w:rPr>
              <w:t xml:space="preserve">P: </w:t>
            </w:r>
            <w:r w:rsidR="00765E6B">
              <w:rPr>
                <w:rFonts w:ascii="Arial" w:eastAsia="Times New Roman" w:hAnsi="Arial" w:cs="Arial"/>
                <w:sz w:val="24"/>
                <w:szCs w:val="24"/>
              </w:rPr>
              <w:t>Another weakness is that the influence of genes on aggression is very complex, with no simple answers.</w:t>
            </w:r>
          </w:p>
          <w:p w14:paraId="6D0C6E7B" w14:textId="6BD76E35" w:rsidR="00FD0546" w:rsidRDefault="00FD0546" w:rsidP="006937F5">
            <w:pPr>
              <w:spacing w:after="0" w:line="240" w:lineRule="auto"/>
              <w:rPr>
                <w:rFonts w:ascii="Arial" w:eastAsia="Times New Roman" w:hAnsi="Arial" w:cs="Arial"/>
                <w:sz w:val="24"/>
                <w:szCs w:val="24"/>
              </w:rPr>
            </w:pPr>
            <w:r w:rsidRPr="00AE27B0">
              <w:rPr>
                <w:rFonts w:ascii="Arial" w:eastAsia="Times New Roman" w:hAnsi="Arial" w:cs="Arial"/>
                <w:sz w:val="24"/>
                <w:szCs w:val="24"/>
              </w:rPr>
              <w:t xml:space="preserve">E: </w:t>
            </w:r>
            <w:r w:rsidR="00765E6B">
              <w:rPr>
                <w:rFonts w:ascii="Arial" w:eastAsia="Times New Roman" w:hAnsi="Arial" w:cs="Arial"/>
                <w:sz w:val="24"/>
                <w:szCs w:val="24"/>
              </w:rPr>
              <w:t xml:space="preserve">Studies show that the role of MAOA gene is important but probably exaggerated. For instance, in the study by Stuart et al. IPV was associated not just associated not just with the MAOA gene but also with the serotonin transporter gene (the 5-HTT gene). </w:t>
            </w:r>
            <w:r w:rsidR="00765E6B" w:rsidRPr="00A85DC6">
              <w:rPr>
                <w:rFonts w:ascii="Arial" w:eastAsia="Times New Roman" w:hAnsi="Arial" w:cs="Arial"/>
                <w:b/>
                <w:sz w:val="24"/>
                <w:szCs w:val="24"/>
              </w:rPr>
              <w:t>Vassos et al. (2014)</w:t>
            </w:r>
            <w:r w:rsidR="00765E6B">
              <w:rPr>
                <w:rFonts w:ascii="Arial" w:eastAsia="Times New Roman" w:hAnsi="Arial" w:cs="Arial"/>
                <w:sz w:val="24"/>
                <w:szCs w:val="24"/>
              </w:rPr>
              <w:t xml:space="preserve"> reviewed 185 s</w:t>
            </w:r>
            <w:r w:rsidR="00FA4CA5">
              <w:rPr>
                <w:rFonts w:ascii="Arial" w:eastAsia="Times New Roman" w:hAnsi="Arial" w:cs="Arial"/>
                <w:sz w:val="24"/>
                <w:szCs w:val="24"/>
              </w:rPr>
              <w:t>tudies but found no single gene was associated with aggression.</w:t>
            </w:r>
          </w:p>
          <w:p w14:paraId="10F747AB" w14:textId="2C1949E8" w:rsidR="00FD0546" w:rsidRPr="00AE27B0" w:rsidRDefault="00FD0546" w:rsidP="006937F5">
            <w:pPr>
              <w:spacing w:after="0" w:line="240" w:lineRule="auto"/>
              <w:rPr>
                <w:rFonts w:ascii="Arial" w:eastAsia="Times New Roman" w:hAnsi="Arial" w:cs="Arial"/>
                <w:sz w:val="24"/>
                <w:szCs w:val="24"/>
              </w:rPr>
            </w:pPr>
            <w:r>
              <w:rPr>
                <w:rFonts w:ascii="Arial" w:eastAsia="Times New Roman" w:hAnsi="Arial" w:cs="Arial"/>
                <w:sz w:val="24"/>
                <w:szCs w:val="24"/>
              </w:rPr>
              <w:t>T</w:t>
            </w:r>
            <w:r w:rsidRPr="00AE27B0">
              <w:rPr>
                <w:rFonts w:ascii="Arial" w:eastAsia="Times New Roman" w:hAnsi="Arial" w:cs="Arial"/>
                <w:sz w:val="24"/>
                <w:szCs w:val="24"/>
              </w:rPr>
              <w:t xml:space="preserve">: </w:t>
            </w:r>
            <w:r w:rsidR="00FA4CA5">
              <w:rPr>
                <w:rFonts w:ascii="Arial" w:eastAsia="Times New Roman" w:hAnsi="Arial" w:cs="Arial"/>
                <w:sz w:val="24"/>
                <w:szCs w:val="24"/>
              </w:rPr>
              <w:t>The conclusion is that aggressive behaviour is the outcome of hundreds or thousands of genes (genotype) all interacting with each other and with environmental factors to produce the aggressive phenotype.</w:t>
            </w:r>
          </w:p>
        </w:tc>
      </w:tr>
    </w:tbl>
    <w:p w14:paraId="02A8E89F" w14:textId="613501ED" w:rsidR="00FD0546" w:rsidRDefault="00FD0546" w:rsidP="00FD0546">
      <w:pPr>
        <w:spacing w:after="0" w:line="360" w:lineRule="auto"/>
        <w:rPr>
          <w:rFonts w:ascii="Arial" w:eastAsia="Times New Roman" w:hAnsi="Arial" w:cs="Arial"/>
          <w:b/>
          <w:sz w:val="28"/>
          <w:szCs w:val="24"/>
        </w:rPr>
      </w:pPr>
    </w:p>
    <w:p w14:paraId="74F65F44" w14:textId="77777777" w:rsidR="00FD0546" w:rsidRDefault="00FD0546" w:rsidP="00481D63">
      <w:pPr>
        <w:spacing w:after="0" w:line="360" w:lineRule="auto"/>
        <w:rPr>
          <w:rFonts w:ascii="Arial" w:eastAsia="Times New Roman" w:hAnsi="Arial" w:cs="Arial"/>
          <w:b/>
          <w:sz w:val="28"/>
          <w:szCs w:val="24"/>
          <w:u w:val="single"/>
        </w:rPr>
        <w:sectPr w:rsidR="00FD0546" w:rsidSect="00B06244">
          <w:pgSz w:w="16838" w:h="11906" w:orient="landscape"/>
          <w:pgMar w:top="720" w:right="720" w:bottom="720" w:left="720" w:header="709" w:footer="709" w:gutter="0"/>
          <w:cols w:space="708"/>
          <w:docGrid w:linePitch="360"/>
        </w:sectPr>
      </w:pPr>
    </w:p>
    <w:p w14:paraId="2AB1A765" w14:textId="77777777" w:rsidR="00FD0546" w:rsidRPr="00AE27B0" w:rsidRDefault="00FD0546" w:rsidP="00FD0546">
      <w:pPr>
        <w:spacing w:after="0" w:line="360" w:lineRule="auto"/>
        <w:jc w:val="center"/>
        <w:rPr>
          <w:rFonts w:ascii="Arial" w:eastAsia="Times New Roman" w:hAnsi="Arial" w:cs="Arial"/>
          <w:b/>
          <w:sz w:val="28"/>
          <w:szCs w:val="24"/>
          <w:u w:val="single"/>
        </w:rPr>
      </w:pPr>
      <w:r w:rsidRPr="00AE27B0">
        <w:rPr>
          <w:rFonts w:ascii="Arial" w:eastAsia="Times New Roman" w:hAnsi="Arial" w:cs="Arial"/>
          <w:b/>
          <w:sz w:val="28"/>
          <w:szCs w:val="24"/>
          <w:u w:val="single"/>
        </w:rPr>
        <w:lastRenderedPageBreak/>
        <w:t>Practice Exam Questions</w:t>
      </w:r>
    </w:p>
    <w:p w14:paraId="7C6F928C" w14:textId="77777777" w:rsidR="00FD0546" w:rsidRPr="00AE27B0" w:rsidRDefault="00FD0546" w:rsidP="00FD0546">
      <w:pPr>
        <w:spacing w:after="0" w:line="360" w:lineRule="auto"/>
        <w:rPr>
          <w:rFonts w:ascii="Arial" w:eastAsia="Times New Roman" w:hAnsi="Arial" w:cs="Arial"/>
          <w:b/>
          <w:sz w:val="28"/>
          <w:szCs w:val="24"/>
        </w:rPr>
      </w:pPr>
    </w:p>
    <w:p w14:paraId="5F56024A" w14:textId="6EC7ED24" w:rsidR="00FD0546" w:rsidRPr="00AE27B0" w:rsidRDefault="003F4664" w:rsidP="00FD0546">
      <w:pPr>
        <w:numPr>
          <w:ilvl w:val="0"/>
          <w:numId w:val="18"/>
        </w:numPr>
        <w:spacing w:after="0" w:line="360" w:lineRule="auto"/>
        <w:rPr>
          <w:rFonts w:ascii="Arial" w:eastAsia="Times New Roman" w:hAnsi="Arial" w:cs="Arial"/>
          <w:b/>
          <w:sz w:val="24"/>
          <w:szCs w:val="24"/>
        </w:rPr>
      </w:pPr>
      <w:r>
        <w:rPr>
          <w:rFonts w:ascii="Arial" w:eastAsia="Times New Roman" w:hAnsi="Arial" w:cs="Arial"/>
          <w:b/>
          <w:sz w:val="24"/>
          <w:szCs w:val="24"/>
        </w:rPr>
        <w:t>Explain how the biological approach accounts for aggression. Use the concept of genes in your answer.</w:t>
      </w:r>
      <w:r w:rsidR="00FD0546" w:rsidRPr="00AE27B0">
        <w:rPr>
          <w:rFonts w:ascii="Arial" w:eastAsia="Times New Roman" w:hAnsi="Arial" w:cs="Arial"/>
          <w:b/>
          <w:sz w:val="24"/>
          <w:szCs w:val="24"/>
        </w:rPr>
        <w:t xml:space="preserve"> (</w:t>
      </w:r>
      <w:r w:rsidR="00FD0546">
        <w:rPr>
          <w:rFonts w:ascii="Arial" w:eastAsia="Times New Roman" w:hAnsi="Arial" w:cs="Arial"/>
          <w:b/>
          <w:sz w:val="24"/>
          <w:szCs w:val="24"/>
        </w:rPr>
        <w:t>2</w:t>
      </w:r>
      <w:r w:rsidR="00FD0546" w:rsidRPr="00AE27B0">
        <w:rPr>
          <w:rFonts w:ascii="Arial" w:eastAsia="Times New Roman" w:hAnsi="Arial" w:cs="Arial"/>
          <w:b/>
          <w:sz w:val="24"/>
          <w:szCs w:val="24"/>
        </w:rPr>
        <w:t>)</w:t>
      </w:r>
    </w:p>
    <w:p w14:paraId="01A2AD6C" w14:textId="77777777" w:rsidR="00FD0546" w:rsidRPr="00AE27B0" w:rsidRDefault="00FD0546" w:rsidP="00FD0546">
      <w:pPr>
        <w:spacing w:after="0" w:line="360" w:lineRule="auto"/>
        <w:ind w:left="720"/>
        <w:rPr>
          <w:rFonts w:ascii="Arial" w:eastAsia="Times New Roman" w:hAnsi="Arial" w:cs="Arial"/>
          <w:sz w:val="10"/>
          <w:szCs w:val="12"/>
        </w:rPr>
      </w:pPr>
    </w:p>
    <w:p w14:paraId="58E3C839" w14:textId="77777777" w:rsidR="00FD0546" w:rsidRPr="00AE27B0" w:rsidRDefault="00FD0546" w:rsidP="00FD0546">
      <w:pPr>
        <w:spacing w:after="0" w:line="360" w:lineRule="auto"/>
        <w:ind w:left="720"/>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851132" w14:textId="77777777" w:rsidR="00FD0546" w:rsidRPr="00AE27B0" w:rsidRDefault="00FD0546" w:rsidP="00FD0546">
      <w:pPr>
        <w:spacing w:after="0" w:line="360" w:lineRule="auto"/>
        <w:rPr>
          <w:rFonts w:ascii="Arial" w:eastAsia="Times New Roman" w:hAnsi="Arial" w:cs="Arial"/>
          <w:sz w:val="24"/>
          <w:szCs w:val="24"/>
          <w:highlight w:val="yellow"/>
        </w:rPr>
      </w:pPr>
    </w:p>
    <w:p w14:paraId="4CF16BFA" w14:textId="18A0AC69" w:rsidR="00FD0546" w:rsidRPr="00AE27B0" w:rsidRDefault="003F4664" w:rsidP="00FD0546">
      <w:pPr>
        <w:numPr>
          <w:ilvl w:val="0"/>
          <w:numId w:val="18"/>
        </w:numPr>
        <w:spacing w:after="0" w:line="360" w:lineRule="auto"/>
        <w:rPr>
          <w:rFonts w:ascii="Arial" w:eastAsia="Times New Roman" w:hAnsi="Arial" w:cs="Arial"/>
          <w:b/>
          <w:sz w:val="24"/>
          <w:szCs w:val="24"/>
        </w:rPr>
      </w:pPr>
      <w:r>
        <w:rPr>
          <w:rFonts w:ascii="Arial" w:eastAsia="Times New Roman" w:hAnsi="Arial" w:cs="Arial"/>
          <w:b/>
          <w:sz w:val="24"/>
          <w:szCs w:val="24"/>
        </w:rPr>
        <w:t>Give three features of the biological approach that can explain aggression.</w:t>
      </w:r>
      <w:r w:rsidR="00FD0546" w:rsidRPr="00AE27B0">
        <w:rPr>
          <w:rFonts w:ascii="Arial" w:eastAsia="Times New Roman" w:hAnsi="Arial" w:cs="Arial"/>
          <w:b/>
          <w:sz w:val="24"/>
          <w:szCs w:val="24"/>
        </w:rPr>
        <w:t xml:space="preserve"> (3)</w:t>
      </w:r>
    </w:p>
    <w:p w14:paraId="64C8343A" w14:textId="77777777" w:rsidR="00FD0546" w:rsidRPr="00AE27B0" w:rsidRDefault="00FD0546" w:rsidP="00FD0546">
      <w:pPr>
        <w:spacing w:after="0" w:line="360" w:lineRule="auto"/>
        <w:rPr>
          <w:rFonts w:ascii="Arial" w:eastAsia="Times New Roman" w:hAnsi="Arial" w:cs="Arial"/>
          <w:sz w:val="10"/>
          <w:szCs w:val="12"/>
          <w:highlight w:val="yellow"/>
        </w:rPr>
      </w:pPr>
    </w:p>
    <w:p w14:paraId="6F88902D" w14:textId="77777777" w:rsidR="00FD0546" w:rsidRPr="00AE27B0" w:rsidRDefault="00FD0546" w:rsidP="00FD0546">
      <w:pPr>
        <w:spacing w:after="0" w:line="360" w:lineRule="auto"/>
        <w:ind w:left="720"/>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0FF8E5" w14:textId="77777777" w:rsidR="00FD0546" w:rsidRPr="00AE27B0" w:rsidRDefault="00FD0546" w:rsidP="00FD0546">
      <w:pPr>
        <w:spacing w:after="0" w:line="360" w:lineRule="auto"/>
        <w:rPr>
          <w:rFonts w:ascii="Arial" w:eastAsia="Times New Roman" w:hAnsi="Arial" w:cs="Arial"/>
          <w:sz w:val="24"/>
          <w:szCs w:val="24"/>
          <w:highlight w:val="yellow"/>
        </w:rPr>
      </w:pPr>
    </w:p>
    <w:p w14:paraId="30CC4E6C" w14:textId="60E576CE" w:rsidR="00FD0546" w:rsidRPr="00AE27B0" w:rsidRDefault="003F4664" w:rsidP="00FD0546">
      <w:pPr>
        <w:numPr>
          <w:ilvl w:val="0"/>
          <w:numId w:val="18"/>
        </w:numPr>
        <w:spacing w:after="0" w:line="360" w:lineRule="auto"/>
        <w:rPr>
          <w:rFonts w:ascii="Arial" w:eastAsia="Times New Roman" w:hAnsi="Arial" w:cs="Arial"/>
          <w:b/>
          <w:sz w:val="24"/>
          <w:szCs w:val="24"/>
        </w:rPr>
      </w:pPr>
      <w:r>
        <w:rPr>
          <w:rFonts w:ascii="Arial" w:eastAsia="Times New Roman" w:hAnsi="Arial" w:cs="Arial"/>
          <w:b/>
          <w:sz w:val="24"/>
          <w:szCs w:val="24"/>
        </w:rPr>
        <w:t xml:space="preserve">Harlow’s (1868) study of Phineas Gage showed how injury to the brain can change behaviour. Explain how the findings </w:t>
      </w:r>
      <w:r w:rsidR="00557829">
        <w:rPr>
          <w:rFonts w:ascii="Arial" w:eastAsia="Times New Roman" w:hAnsi="Arial" w:cs="Arial"/>
          <w:b/>
          <w:sz w:val="24"/>
          <w:szCs w:val="24"/>
        </w:rPr>
        <w:t>of Harlow (1868) support the view that aggression is linked to neuroanatomy.</w:t>
      </w:r>
      <w:r w:rsidR="00FD0546" w:rsidRPr="00AE27B0">
        <w:rPr>
          <w:rFonts w:ascii="Arial" w:eastAsia="Times New Roman" w:hAnsi="Arial" w:cs="Arial"/>
          <w:b/>
          <w:sz w:val="24"/>
          <w:szCs w:val="24"/>
        </w:rPr>
        <w:t xml:space="preserve"> (</w:t>
      </w:r>
      <w:r w:rsidR="00557829">
        <w:rPr>
          <w:rFonts w:ascii="Arial" w:eastAsia="Times New Roman" w:hAnsi="Arial" w:cs="Arial"/>
          <w:b/>
          <w:sz w:val="24"/>
          <w:szCs w:val="24"/>
        </w:rPr>
        <w:t>3</w:t>
      </w:r>
      <w:r w:rsidR="00FD0546" w:rsidRPr="00AE27B0">
        <w:rPr>
          <w:rFonts w:ascii="Arial" w:eastAsia="Times New Roman" w:hAnsi="Arial" w:cs="Arial"/>
          <w:b/>
          <w:sz w:val="24"/>
          <w:szCs w:val="24"/>
        </w:rPr>
        <w:t>)</w:t>
      </w:r>
    </w:p>
    <w:p w14:paraId="28E947EC" w14:textId="77777777" w:rsidR="00FD0546" w:rsidRPr="00AE27B0" w:rsidRDefault="00FD0546" w:rsidP="00FD0546">
      <w:pPr>
        <w:spacing w:after="0" w:line="360" w:lineRule="auto"/>
        <w:ind w:left="786"/>
        <w:rPr>
          <w:rFonts w:ascii="Arial" w:eastAsia="Times New Roman" w:hAnsi="Arial" w:cs="Arial"/>
          <w:b/>
          <w:sz w:val="10"/>
          <w:szCs w:val="10"/>
        </w:rPr>
      </w:pPr>
    </w:p>
    <w:p w14:paraId="1878F58A"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706993" w14:textId="77777777" w:rsidR="00FD0546" w:rsidRPr="00AE27B0" w:rsidRDefault="00FD0546" w:rsidP="00FD0546">
      <w:pPr>
        <w:spacing w:after="0" w:line="360" w:lineRule="auto"/>
        <w:rPr>
          <w:rFonts w:ascii="Arial" w:eastAsia="Times New Roman" w:hAnsi="Arial" w:cs="Arial"/>
          <w:sz w:val="24"/>
          <w:szCs w:val="24"/>
          <w:highlight w:val="yellow"/>
        </w:rPr>
      </w:pPr>
    </w:p>
    <w:p w14:paraId="2DB90B60" w14:textId="21CA1844" w:rsidR="00FD0546" w:rsidRPr="00557829" w:rsidRDefault="00557829" w:rsidP="00557829">
      <w:pPr>
        <w:pStyle w:val="ListParagraph"/>
        <w:numPr>
          <w:ilvl w:val="0"/>
          <w:numId w:val="18"/>
        </w:numPr>
        <w:spacing w:after="0" w:line="360" w:lineRule="auto"/>
        <w:rPr>
          <w:rFonts w:ascii="Arial" w:eastAsia="Times New Roman" w:hAnsi="Arial" w:cs="Arial"/>
          <w:b/>
          <w:sz w:val="24"/>
          <w:szCs w:val="24"/>
        </w:rPr>
      </w:pPr>
      <w:r w:rsidRPr="00557829">
        <w:rPr>
          <w:rFonts w:ascii="Arial" w:eastAsia="Times New Roman" w:hAnsi="Arial" w:cs="Arial"/>
          <w:b/>
          <w:sz w:val="24"/>
          <w:szCs w:val="24"/>
        </w:rPr>
        <w:t>Explain one strength OR one weakness</w:t>
      </w:r>
      <w:r>
        <w:rPr>
          <w:rFonts w:ascii="Arial" w:eastAsia="Times New Roman" w:hAnsi="Arial" w:cs="Arial"/>
          <w:b/>
          <w:sz w:val="24"/>
          <w:szCs w:val="24"/>
        </w:rPr>
        <w:t xml:space="preserve"> of the biological approach to explaining aggression.</w:t>
      </w:r>
      <w:r w:rsidR="00FD0546" w:rsidRPr="00557829">
        <w:rPr>
          <w:rFonts w:ascii="Arial" w:eastAsia="Times New Roman" w:hAnsi="Arial" w:cs="Arial"/>
          <w:b/>
          <w:sz w:val="24"/>
          <w:szCs w:val="24"/>
        </w:rPr>
        <w:t xml:space="preserve"> (3)</w:t>
      </w:r>
    </w:p>
    <w:p w14:paraId="2EF63B44" w14:textId="77777777" w:rsidR="00FD0546" w:rsidRPr="00AE27B0" w:rsidRDefault="00FD0546" w:rsidP="00FD0546">
      <w:pPr>
        <w:spacing w:after="0" w:line="360" w:lineRule="auto"/>
        <w:ind w:left="786"/>
        <w:rPr>
          <w:rFonts w:ascii="Arial" w:eastAsia="Times New Roman" w:hAnsi="Arial" w:cs="Arial"/>
          <w:sz w:val="10"/>
          <w:szCs w:val="10"/>
        </w:rPr>
      </w:pPr>
    </w:p>
    <w:p w14:paraId="374C6DEE"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w:t>
      </w:r>
    </w:p>
    <w:p w14:paraId="0A220F38"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w:t>
      </w:r>
    </w:p>
    <w:p w14:paraId="57AE7CF5"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lastRenderedPageBreak/>
        <w:t>________________________________________________________________________________________________________________________________________________</w:t>
      </w:r>
    </w:p>
    <w:p w14:paraId="5BFCA3E3" w14:textId="77777777" w:rsidR="00FD0546" w:rsidRPr="00AE27B0" w:rsidRDefault="00FD0546" w:rsidP="00FD0546">
      <w:pPr>
        <w:spacing w:after="0" w:line="360" w:lineRule="auto"/>
        <w:ind w:left="786"/>
        <w:rPr>
          <w:rFonts w:ascii="Arial" w:eastAsia="Times New Roman" w:hAnsi="Arial" w:cs="Arial"/>
          <w:sz w:val="24"/>
          <w:szCs w:val="24"/>
        </w:rPr>
      </w:pPr>
    </w:p>
    <w:p w14:paraId="06280FFD" w14:textId="77777777" w:rsidR="00FD0546" w:rsidRPr="00AE27B0" w:rsidRDefault="00FD0546" w:rsidP="00FD0546">
      <w:pPr>
        <w:spacing w:after="0" w:line="360" w:lineRule="auto"/>
        <w:ind w:left="786"/>
        <w:rPr>
          <w:rFonts w:ascii="Arial" w:eastAsia="Times New Roman" w:hAnsi="Arial" w:cs="Arial"/>
          <w:sz w:val="24"/>
          <w:szCs w:val="24"/>
        </w:rPr>
      </w:pPr>
    </w:p>
    <w:p w14:paraId="23E9D736" w14:textId="7EA98109" w:rsidR="00557829" w:rsidRDefault="00557829" w:rsidP="00557829">
      <w:pPr>
        <w:pStyle w:val="ListParagraph"/>
        <w:numPr>
          <w:ilvl w:val="0"/>
          <w:numId w:val="18"/>
        </w:numPr>
        <w:spacing w:after="0" w:line="360" w:lineRule="auto"/>
        <w:rPr>
          <w:rFonts w:ascii="Arial" w:eastAsia="Times New Roman" w:hAnsi="Arial" w:cs="Arial"/>
          <w:b/>
          <w:sz w:val="24"/>
          <w:szCs w:val="24"/>
        </w:rPr>
      </w:pPr>
      <w:bookmarkStart w:id="1" w:name="_Hlk52952158"/>
      <w:r>
        <w:rPr>
          <w:rFonts w:ascii="Arial" w:eastAsia="Times New Roman" w:hAnsi="Arial" w:cs="Arial"/>
          <w:b/>
          <w:sz w:val="24"/>
          <w:szCs w:val="24"/>
        </w:rPr>
        <w:t xml:space="preserve">Graham doesn’t like his partner Pippa leaving the house. He asks her lots of questions when she returns, such as “Where have you been?” and “who did you see?”. He is planning to install a tracking app on her mobile. Graham has also used physical force to keep Pippa under his control. </w:t>
      </w:r>
    </w:p>
    <w:bookmarkEnd w:id="1"/>
    <w:p w14:paraId="47C839C5" w14:textId="51355032" w:rsidR="00557829" w:rsidRDefault="00557829" w:rsidP="00557829">
      <w:pPr>
        <w:pStyle w:val="ListParagraph"/>
        <w:numPr>
          <w:ilvl w:val="0"/>
          <w:numId w:val="26"/>
        </w:numPr>
        <w:spacing w:after="0" w:line="360" w:lineRule="auto"/>
        <w:rPr>
          <w:rFonts w:ascii="Arial" w:eastAsia="Times New Roman" w:hAnsi="Arial" w:cs="Arial"/>
          <w:b/>
          <w:sz w:val="24"/>
          <w:szCs w:val="24"/>
        </w:rPr>
      </w:pPr>
      <w:r>
        <w:rPr>
          <w:rFonts w:ascii="Arial" w:eastAsia="Times New Roman" w:hAnsi="Arial" w:cs="Arial"/>
          <w:b/>
          <w:sz w:val="24"/>
          <w:szCs w:val="24"/>
        </w:rPr>
        <w:t>Describe the type of aggression shown by Graham (2).</w:t>
      </w:r>
    </w:p>
    <w:p w14:paraId="2140BB43" w14:textId="77777777" w:rsidR="00557829" w:rsidRPr="00557829" w:rsidRDefault="00557829" w:rsidP="00557829">
      <w:pPr>
        <w:spacing w:after="0" w:line="360" w:lineRule="auto"/>
        <w:ind w:left="786"/>
        <w:rPr>
          <w:rFonts w:ascii="Arial" w:eastAsia="Times New Roman" w:hAnsi="Arial" w:cs="Arial"/>
          <w:sz w:val="24"/>
          <w:szCs w:val="24"/>
        </w:rPr>
      </w:pPr>
      <w:r w:rsidRPr="00557829">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526E14" w14:textId="11929DE0" w:rsidR="00557829" w:rsidRDefault="00557829" w:rsidP="00557829">
      <w:pPr>
        <w:pStyle w:val="ListParagraph"/>
        <w:numPr>
          <w:ilvl w:val="0"/>
          <w:numId w:val="26"/>
        </w:numPr>
        <w:spacing w:after="0" w:line="360" w:lineRule="auto"/>
        <w:rPr>
          <w:rFonts w:ascii="Arial" w:eastAsia="Times New Roman" w:hAnsi="Arial" w:cs="Arial"/>
          <w:b/>
          <w:sz w:val="24"/>
          <w:szCs w:val="24"/>
        </w:rPr>
      </w:pPr>
      <w:r>
        <w:rPr>
          <w:rFonts w:ascii="Arial" w:eastAsia="Times New Roman" w:hAnsi="Arial" w:cs="Arial"/>
          <w:b/>
          <w:sz w:val="24"/>
          <w:szCs w:val="24"/>
        </w:rPr>
        <w:t>Use one aspect of the biological approach to explain Graham’s behaviour. (2)</w:t>
      </w:r>
    </w:p>
    <w:p w14:paraId="18B27EE2" w14:textId="2B7A1DBA" w:rsidR="00FD0546" w:rsidRDefault="00557829" w:rsidP="00557829">
      <w:pPr>
        <w:spacing w:after="0" w:line="360" w:lineRule="auto"/>
        <w:ind w:left="786"/>
        <w:rPr>
          <w:rFonts w:ascii="Arial" w:eastAsia="Times New Roman" w:hAnsi="Arial" w:cs="Arial"/>
          <w:sz w:val="24"/>
          <w:szCs w:val="24"/>
        </w:rPr>
      </w:pPr>
      <w:r w:rsidRPr="00557829">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D33C92" w14:textId="77777777" w:rsidR="00557829" w:rsidRPr="00557829" w:rsidRDefault="00557829" w:rsidP="00557829">
      <w:pPr>
        <w:spacing w:after="0" w:line="360" w:lineRule="auto"/>
        <w:ind w:left="786"/>
        <w:rPr>
          <w:rFonts w:ascii="Arial" w:eastAsia="Times New Roman" w:hAnsi="Arial" w:cs="Arial"/>
          <w:sz w:val="24"/>
          <w:szCs w:val="24"/>
        </w:rPr>
      </w:pPr>
    </w:p>
    <w:p w14:paraId="12BA57BB" w14:textId="09EFB175" w:rsidR="00FD0546" w:rsidRPr="00DC2CD8" w:rsidRDefault="00557829" w:rsidP="00557829">
      <w:pPr>
        <w:pStyle w:val="ListParagraph"/>
        <w:numPr>
          <w:ilvl w:val="0"/>
          <w:numId w:val="26"/>
        </w:numPr>
        <w:spacing w:after="0" w:line="360" w:lineRule="auto"/>
        <w:rPr>
          <w:rFonts w:ascii="Arial" w:eastAsia="Times New Roman" w:hAnsi="Arial" w:cs="Arial"/>
          <w:b/>
          <w:sz w:val="24"/>
          <w:szCs w:val="24"/>
        </w:rPr>
      </w:pPr>
      <w:bookmarkStart w:id="2" w:name="_Hlk52952143"/>
      <w:r>
        <w:rPr>
          <w:rFonts w:ascii="Arial" w:eastAsia="Times New Roman" w:hAnsi="Arial" w:cs="Arial"/>
          <w:b/>
          <w:sz w:val="24"/>
          <w:szCs w:val="24"/>
        </w:rPr>
        <w:t xml:space="preserve">Discuss the view that aggressive people are born not made. In your answer you should consider: </w:t>
      </w:r>
      <w:proofErr w:type="spellStart"/>
      <w:r>
        <w:rPr>
          <w:rFonts w:ascii="Arial" w:eastAsia="Times New Roman" w:hAnsi="Arial" w:cs="Arial"/>
          <w:b/>
          <w:sz w:val="24"/>
          <w:szCs w:val="24"/>
        </w:rPr>
        <w:t>i</w:t>
      </w:r>
      <w:proofErr w:type="spellEnd"/>
      <w:r>
        <w:rPr>
          <w:rFonts w:ascii="Arial" w:eastAsia="Times New Roman" w:hAnsi="Arial" w:cs="Arial"/>
          <w:b/>
          <w:sz w:val="24"/>
          <w:szCs w:val="24"/>
        </w:rPr>
        <w:t xml:space="preserve">) the concept of evolution, and ii) reference </w:t>
      </w:r>
      <w:r w:rsidR="001536C3">
        <w:rPr>
          <w:rFonts w:ascii="Arial" w:eastAsia="Times New Roman" w:hAnsi="Arial" w:cs="Arial"/>
          <w:b/>
          <w:sz w:val="24"/>
          <w:szCs w:val="24"/>
        </w:rPr>
        <w:t>to Graham’s behaviour</w:t>
      </w:r>
      <w:r w:rsidR="00FD0546">
        <w:rPr>
          <w:rFonts w:ascii="Arial" w:eastAsia="Times New Roman" w:hAnsi="Arial" w:cs="Arial"/>
          <w:b/>
          <w:sz w:val="24"/>
          <w:szCs w:val="24"/>
        </w:rPr>
        <w:t xml:space="preserve">. </w:t>
      </w:r>
      <w:r w:rsidR="00FD0546" w:rsidRPr="00DC2CD8">
        <w:rPr>
          <w:rFonts w:ascii="Arial" w:eastAsia="Times New Roman" w:hAnsi="Arial" w:cs="Arial"/>
          <w:b/>
          <w:sz w:val="24"/>
          <w:szCs w:val="24"/>
        </w:rPr>
        <w:t>(9)</w:t>
      </w:r>
    </w:p>
    <w:bookmarkEnd w:id="2"/>
    <w:p w14:paraId="11C45A2F" w14:textId="77777777" w:rsidR="00FD0546" w:rsidRPr="00AE27B0" w:rsidRDefault="00FD0546" w:rsidP="00FD0546">
      <w:pPr>
        <w:spacing w:after="0" w:line="360" w:lineRule="auto"/>
        <w:ind w:left="786"/>
        <w:rPr>
          <w:rFonts w:ascii="Arial" w:eastAsia="Times New Roman" w:hAnsi="Arial" w:cs="Arial"/>
          <w:sz w:val="10"/>
          <w:szCs w:val="10"/>
        </w:rPr>
      </w:pPr>
    </w:p>
    <w:p w14:paraId="34C467DC" w14:textId="0CBA439E"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E27B0">
        <w:rPr>
          <w:rFonts w:ascii="Arial" w:eastAsia="Times New Roman" w:hAnsi="Arial"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D131E5"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w:t>
      </w:r>
    </w:p>
    <w:p w14:paraId="0D740944" w14:textId="77777777" w:rsidR="00FD0546" w:rsidRPr="00AE27B0" w:rsidRDefault="00FD0546" w:rsidP="00FD0546">
      <w:pPr>
        <w:spacing w:after="0" w:line="360" w:lineRule="auto"/>
        <w:rPr>
          <w:rFonts w:ascii="Arial" w:eastAsia="Times New Roman" w:hAnsi="Arial" w:cs="Arial"/>
          <w:sz w:val="24"/>
          <w:szCs w:val="24"/>
        </w:rPr>
      </w:pPr>
    </w:p>
    <w:p w14:paraId="37943EE9" w14:textId="77777777" w:rsidR="00FD0546" w:rsidRPr="00AE27B0" w:rsidRDefault="00FD0546" w:rsidP="00FD0546">
      <w:pPr>
        <w:spacing w:after="0" w:line="360" w:lineRule="auto"/>
        <w:jc w:val="center"/>
        <w:rPr>
          <w:rFonts w:ascii="Arial" w:eastAsia="Times New Roman" w:hAnsi="Arial" w:cs="Arial"/>
          <w:sz w:val="24"/>
          <w:szCs w:val="24"/>
          <w:highlight w:val="yellow"/>
          <w:u w:val="single"/>
        </w:rPr>
      </w:pPr>
      <w:r w:rsidRPr="00AE27B0">
        <w:rPr>
          <w:rFonts w:ascii="Arial" w:eastAsia="Times New Roman" w:hAnsi="Arial" w:cs="Arial"/>
          <w:b/>
          <w:sz w:val="28"/>
          <w:szCs w:val="24"/>
          <w:u w:val="single"/>
        </w:rPr>
        <w:t>Application task</w:t>
      </w:r>
    </w:p>
    <w:p w14:paraId="4D3E35E1" w14:textId="77777777" w:rsidR="00FD0546" w:rsidRPr="00AE27B0" w:rsidRDefault="00FD0546" w:rsidP="00FD0546">
      <w:pPr>
        <w:spacing w:after="0" w:line="360" w:lineRule="auto"/>
        <w:rPr>
          <w:rFonts w:ascii="Arial" w:eastAsia="Times New Roman" w:hAnsi="Arial" w:cs="Arial"/>
          <w:sz w:val="24"/>
          <w:szCs w:val="24"/>
          <w:highlight w:val="yellow"/>
        </w:rPr>
      </w:pPr>
    </w:p>
    <w:p w14:paraId="66A5CC48" w14:textId="285DA58F" w:rsidR="00FD0546" w:rsidRPr="00AE27B0" w:rsidRDefault="001536C3" w:rsidP="00FD0546">
      <w:pPr>
        <w:spacing w:after="0" w:line="360" w:lineRule="auto"/>
        <w:rPr>
          <w:rFonts w:ascii="Arial" w:eastAsia="Times New Roman" w:hAnsi="Arial" w:cs="Arial"/>
          <w:sz w:val="28"/>
          <w:szCs w:val="28"/>
          <w:u w:val="single"/>
        </w:rPr>
      </w:pPr>
      <w:r>
        <w:rPr>
          <w:rFonts w:ascii="Arial" w:eastAsia="Times New Roman" w:hAnsi="Arial" w:cs="Arial"/>
          <w:sz w:val="28"/>
          <w:szCs w:val="28"/>
          <w:u w:val="single"/>
        </w:rPr>
        <w:t>A probation officer reflects</w:t>
      </w:r>
    </w:p>
    <w:p w14:paraId="019AD44E" w14:textId="3F3C71D2" w:rsidR="00FD0546" w:rsidRDefault="001536C3" w:rsidP="00FD0546">
      <w:pPr>
        <w:spacing w:after="0" w:line="360" w:lineRule="auto"/>
        <w:rPr>
          <w:rFonts w:ascii="Arial" w:eastAsia="Times New Roman" w:hAnsi="Arial" w:cs="Arial"/>
          <w:sz w:val="24"/>
          <w:szCs w:val="28"/>
        </w:rPr>
      </w:pPr>
      <w:r>
        <w:rPr>
          <w:rFonts w:ascii="Arial" w:eastAsia="Times New Roman" w:hAnsi="Arial" w:cs="Arial"/>
          <w:sz w:val="24"/>
          <w:szCs w:val="28"/>
        </w:rPr>
        <w:t>Erwin is a probation officer working with high-risk offenders who have been in prison for violent crimes. He has worked in this field for over 20 years and has a lot of experience of criminals and their families.</w:t>
      </w:r>
    </w:p>
    <w:p w14:paraId="0CE756F7" w14:textId="7700765B" w:rsidR="001536C3" w:rsidRDefault="001536C3" w:rsidP="00FD0546">
      <w:pPr>
        <w:spacing w:after="0" w:line="360" w:lineRule="auto"/>
        <w:rPr>
          <w:rFonts w:ascii="Arial" w:eastAsia="Times New Roman" w:hAnsi="Arial" w:cs="Arial"/>
          <w:sz w:val="24"/>
          <w:szCs w:val="28"/>
        </w:rPr>
      </w:pPr>
      <w:r>
        <w:rPr>
          <w:rFonts w:ascii="Arial" w:eastAsia="Times New Roman" w:hAnsi="Arial" w:cs="Arial"/>
          <w:sz w:val="24"/>
          <w:szCs w:val="28"/>
        </w:rPr>
        <w:t>Erwin has noticed that a high proportion of the people he works with have a medical history that includes brain injury. Others com</w:t>
      </w:r>
      <w:r w:rsidR="002A27A6">
        <w:rPr>
          <w:rFonts w:ascii="Arial" w:eastAsia="Times New Roman" w:hAnsi="Arial" w:cs="Arial"/>
          <w:sz w:val="24"/>
          <w:szCs w:val="28"/>
        </w:rPr>
        <w:t>e</w:t>
      </w:r>
      <w:r>
        <w:rPr>
          <w:rFonts w:ascii="Arial" w:eastAsia="Times New Roman" w:hAnsi="Arial" w:cs="Arial"/>
          <w:sz w:val="24"/>
          <w:szCs w:val="28"/>
        </w:rPr>
        <w:t xml:space="preserve"> from families where violent behaviour goes back several generations. Many of the people on his current caseload are addicted to drugs. He has even dealt with cases of murder and attempted murder with a large element of jealousy.</w:t>
      </w:r>
    </w:p>
    <w:p w14:paraId="4D2645B5" w14:textId="59F89EE3" w:rsidR="001536C3" w:rsidRPr="00AE27B0" w:rsidRDefault="001536C3" w:rsidP="00FD0546">
      <w:pPr>
        <w:spacing w:after="0" w:line="360" w:lineRule="auto"/>
        <w:rPr>
          <w:rFonts w:ascii="Arial" w:eastAsia="Times New Roman" w:hAnsi="Arial" w:cs="Arial"/>
          <w:sz w:val="24"/>
          <w:szCs w:val="28"/>
        </w:rPr>
      </w:pPr>
      <w:r>
        <w:rPr>
          <w:rFonts w:ascii="Arial" w:eastAsia="Times New Roman" w:hAnsi="Arial" w:cs="Arial"/>
          <w:sz w:val="24"/>
          <w:szCs w:val="28"/>
        </w:rPr>
        <w:t>Erwin wonders if there could be a biological basis to a lot of aggressive behaviour.</w:t>
      </w:r>
    </w:p>
    <w:p w14:paraId="2BCF6843" w14:textId="77777777" w:rsidR="00FD0546" w:rsidRPr="00AE27B0" w:rsidRDefault="00FD0546" w:rsidP="00FD0546">
      <w:pPr>
        <w:spacing w:after="0" w:line="360" w:lineRule="auto"/>
        <w:rPr>
          <w:rFonts w:ascii="Arial" w:eastAsia="Times New Roman" w:hAnsi="Arial" w:cs="Arial"/>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FD0546" w:rsidRPr="00AE27B0" w14:paraId="7F5809F8" w14:textId="77777777" w:rsidTr="006937F5">
        <w:tc>
          <w:tcPr>
            <w:tcW w:w="14616" w:type="dxa"/>
            <w:shd w:val="clear" w:color="auto" w:fill="auto"/>
          </w:tcPr>
          <w:p w14:paraId="75282607" w14:textId="461D228A" w:rsidR="00FD0546" w:rsidRDefault="001536C3" w:rsidP="001536C3">
            <w:pPr>
              <w:spacing w:after="0" w:line="360" w:lineRule="auto"/>
              <w:rPr>
                <w:rFonts w:ascii="Arial" w:eastAsia="Times New Roman" w:hAnsi="Arial" w:cs="Arial"/>
                <w:sz w:val="24"/>
                <w:szCs w:val="28"/>
              </w:rPr>
            </w:pPr>
            <w:r>
              <w:rPr>
                <w:rFonts w:ascii="Arial" w:eastAsia="Times New Roman" w:hAnsi="Arial" w:cs="Arial"/>
                <w:sz w:val="24"/>
                <w:szCs w:val="28"/>
              </w:rPr>
              <w:t>Write a brief outline of the biological causes of aggression that would address Erwin’s question and that he could share with his probation officer colleagues.</w:t>
            </w:r>
          </w:p>
          <w:p w14:paraId="2047E011" w14:textId="77777777" w:rsidR="00FD0546" w:rsidRDefault="00FD0546" w:rsidP="006937F5">
            <w:pPr>
              <w:spacing w:after="0" w:line="360" w:lineRule="auto"/>
              <w:rPr>
                <w:rFonts w:ascii="Arial" w:eastAsia="Times New Roman" w:hAnsi="Arial" w:cs="Arial"/>
                <w:sz w:val="24"/>
                <w:szCs w:val="28"/>
              </w:rPr>
            </w:pPr>
          </w:p>
          <w:p w14:paraId="5E38958F" w14:textId="77777777" w:rsidR="00FD0546" w:rsidRDefault="00FD0546" w:rsidP="001536C3">
            <w:pPr>
              <w:spacing w:after="0" w:line="360" w:lineRule="auto"/>
              <w:rPr>
                <w:rFonts w:ascii="Arial" w:eastAsia="Times New Roman" w:hAnsi="Arial" w:cs="Arial"/>
                <w:sz w:val="24"/>
                <w:szCs w:val="28"/>
              </w:rPr>
            </w:pPr>
          </w:p>
          <w:p w14:paraId="5B875BAD" w14:textId="77777777" w:rsidR="001536C3" w:rsidRDefault="001536C3" w:rsidP="001536C3">
            <w:pPr>
              <w:spacing w:after="0" w:line="360" w:lineRule="auto"/>
              <w:rPr>
                <w:rFonts w:ascii="Arial" w:eastAsia="Times New Roman" w:hAnsi="Arial" w:cs="Arial"/>
                <w:sz w:val="24"/>
                <w:szCs w:val="28"/>
              </w:rPr>
            </w:pPr>
          </w:p>
          <w:p w14:paraId="69F9D3E6" w14:textId="77777777" w:rsidR="001536C3" w:rsidRDefault="001536C3" w:rsidP="001536C3">
            <w:pPr>
              <w:spacing w:after="0" w:line="360" w:lineRule="auto"/>
              <w:rPr>
                <w:rFonts w:ascii="Arial" w:eastAsia="Times New Roman" w:hAnsi="Arial" w:cs="Arial"/>
                <w:sz w:val="24"/>
                <w:szCs w:val="28"/>
              </w:rPr>
            </w:pPr>
          </w:p>
          <w:p w14:paraId="1A5BC603" w14:textId="77777777" w:rsidR="001536C3" w:rsidRDefault="001536C3" w:rsidP="001536C3">
            <w:pPr>
              <w:spacing w:after="0" w:line="360" w:lineRule="auto"/>
              <w:rPr>
                <w:rFonts w:ascii="Arial" w:eastAsia="Times New Roman" w:hAnsi="Arial" w:cs="Arial"/>
                <w:sz w:val="24"/>
                <w:szCs w:val="28"/>
              </w:rPr>
            </w:pPr>
          </w:p>
          <w:p w14:paraId="12F46BE1" w14:textId="77777777" w:rsidR="001536C3" w:rsidRDefault="001536C3" w:rsidP="001536C3">
            <w:pPr>
              <w:spacing w:after="0" w:line="360" w:lineRule="auto"/>
              <w:rPr>
                <w:rFonts w:ascii="Arial" w:eastAsia="Times New Roman" w:hAnsi="Arial" w:cs="Arial"/>
                <w:sz w:val="24"/>
                <w:szCs w:val="28"/>
              </w:rPr>
            </w:pPr>
          </w:p>
          <w:p w14:paraId="57374B7E" w14:textId="4DC829B2" w:rsidR="001536C3" w:rsidRPr="00AE27B0" w:rsidRDefault="001536C3" w:rsidP="001536C3">
            <w:pPr>
              <w:spacing w:after="0" w:line="360" w:lineRule="auto"/>
              <w:rPr>
                <w:rFonts w:ascii="Arial" w:eastAsia="Times New Roman" w:hAnsi="Arial" w:cs="Arial"/>
                <w:sz w:val="24"/>
                <w:szCs w:val="28"/>
              </w:rPr>
            </w:pPr>
          </w:p>
        </w:tc>
      </w:tr>
    </w:tbl>
    <w:p w14:paraId="6F837031" w14:textId="77777777" w:rsidR="00FD0546" w:rsidRPr="00AE27B0" w:rsidRDefault="00FD0546" w:rsidP="00FD0546">
      <w:pPr>
        <w:spacing w:after="0" w:line="360" w:lineRule="auto"/>
        <w:rPr>
          <w:rFonts w:ascii="Arial" w:eastAsia="Times New Roman" w:hAnsi="Arial" w:cs="Arial"/>
          <w:sz w:val="24"/>
          <w:szCs w:val="28"/>
        </w:rPr>
      </w:pPr>
    </w:p>
    <w:p w14:paraId="45872442" w14:textId="77777777" w:rsidR="00FD0546" w:rsidRDefault="00FD0546" w:rsidP="000F73D2">
      <w:pPr>
        <w:spacing w:after="0" w:line="360" w:lineRule="auto"/>
        <w:rPr>
          <w:rFonts w:ascii="Arial" w:eastAsia="Times New Roman" w:hAnsi="Arial" w:cs="Arial"/>
          <w:b/>
          <w:sz w:val="28"/>
          <w:szCs w:val="24"/>
        </w:rPr>
        <w:sectPr w:rsidR="00FD0546" w:rsidSect="006937F5">
          <w:pgSz w:w="11906" w:h="16838"/>
          <w:pgMar w:top="720" w:right="720" w:bottom="720" w:left="720" w:header="709" w:footer="709" w:gutter="0"/>
          <w:cols w:space="708"/>
          <w:docGrid w:linePitch="360"/>
        </w:sectPr>
      </w:pPr>
    </w:p>
    <w:p w14:paraId="6C86DC61" w14:textId="77777777" w:rsidR="00FD0546" w:rsidRPr="00AE27B0" w:rsidRDefault="00FD0546" w:rsidP="00FD0546">
      <w:pPr>
        <w:spacing w:after="0" w:line="360" w:lineRule="auto"/>
        <w:jc w:val="center"/>
        <w:rPr>
          <w:rFonts w:ascii="Arial" w:eastAsia="Times New Roman" w:hAnsi="Arial" w:cs="Arial"/>
          <w:b/>
          <w:sz w:val="28"/>
          <w:szCs w:val="24"/>
        </w:rPr>
      </w:pPr>
      <w:r w:rsidRPr="00AE27B0">
        <w:rPr>
          <w:rFonts w:ascii="Arial" w:eastAsia="Times New Roman" w:hAnsi="Arial" w:cs="Arial"/>
          <w:b/>
          <w:sz w:val="28"/>
          <w:szCs w:val="24"/>
        </w:rPr>
        <w:lastRenderedPageBreak/>
        <w:t>Consumer Behaviour</w:t>
      </w:r>
      <w:r w:rsidRPr="00AE27B0">
        <w:rPr>
          <w:rFonts w:ascii="Arial" w:eastAsia="Times New Roman" w:hAnsi="Arial" w:cs="Arial"/>
          <w:b/>
          <w:noProof/>
          <w:sz w:val="28"/>
          <w:szCs w:val="24"/>
        </w:rPr>
        <w:t xml:space="preserve"> </w:t>
      </w:r>
    </w:p>
    <w:p w14:paraId="0CC15E5E" w14:textId="77777777" w:rsidR="00FD0546" w:rsidRPr="00AE27B0" w:rsidRDefault="00FD0546" w:rsidP="00FD0546">
      <w:pPr>
        <w:spacing w:after="0" w:line="360" w:lineRule="auto"/>
        <w:jc w:val="center"/>
        <w:rPr>
          <w:rFonts w:ascii="Arial" w:eastAsia="Times New Roman" w:hAnsi="Arial" w:cs="Arial"/>
          <w:i/>
          <w:sz w:val="24"/>
          <w:szCs w:val="24"/>
        </w:rPr>
      </w:pPr>
      <w:r w:rsidRPr="00AE27B0">
        <w:rPr>
          <w:rFonts w:ascii="Arial" w:eastAsia="Times New Roman" w:hAnsi="Arial" w:cs="Arial"/>
          <w:i/>
          <w:sz w:val="24"/>
          <w:szCs w:val="24"/>
        </w:rPr>
        <w:t>‘The study of all the activities associated with the purchase and use of goods and services’</w:t>
      </w:r>
    </w:p>
    <w:p w14:paraId="714DE9A1" w14:textId="77777777" w:rsidR="00FD0546" w:rsidRPr="00AE27B0" w:rsidRDefault="00FD0546" w:rsidP="00FD0546">
      <w:pPr>
        <w:spacing w:after="0" w:line="360" w:lineRule="auto"/>
        <w:rPr>
          <w:rFonts w:ascii="Arial" w:eastAsia="Times New Roman" w:hAnsi="Arial" w:cs="Arial"/>
          <w:sz w:val="24"/>
          <w:szCs w:val="24"/>
        </w:rPr>
      </w:pPr>
      <w:r w:rsidRPr="00AE27B0">
        <w:rPr>
          <w:rFonts w:ascii="Times New Roman" w:eastAsia="Times New Roman" w:hAnsi="Times New Roman" w:cs="Times New Roman"/>
          <w:noProof/>
          <w:sz w:val="24"/>
          <w:szCs w:val="24"/>
        </w:rPr>
        <w:drawing>
          <wp:anchor distT="0" distB="0" distL="114300" distR="114300" simplePos="0" relativeHeight="251757568" behindDoc="1" locked="0" layoutInCell="1" allowOverlap="1" wp14:anchorId="6093B9EF" wp14:editId="1E50FE03">
            <wp:simplePos x="0" y="0"/>
            <wp:positionH relativeFrom="margin">
              <wp:align>right</wp:align>
            </wp:positionH>
            <wp:positionV relativeFrom="paragraph">
              <wp:posOffset>90834</wp:posOffset>
            </wp:positionV>
            <wp:extent cx="2329815" cy="1276350"/>
            <wp:effectExtent l="0" t="0" r="0" b="0"/>
            <wp:wrapThrough wrapText="bothSides">
              <wp:wrapPolygon edited="0">
                <wp:start x="0" y="0"/>
                <wp:lineTo x="0" y="21278"/>
                <wp:lineTo x="21370" y="21278"/>
                <wp:lineTo x="21370" y="0"/>
                <wp:lineTo x="0" y="0"/>
              </wp:wrapPolygon>
            </wp:wrapThrough>
            <wp:docPr id="2072" name="Picture 2072" descr="C:\Users\emmas\AppData\Local\Microsoft\Windows\INetCache\Content.MSO\6E4E30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s\AppData\Local\Microsoft\Windows\INetCache\Content.MSO\6E4E3011.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981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8A924" w14:textId="77777777" w:rsidR="00FD0546" w:rsidRPr="00AE27B0" w:rsidRDefault="00FD0546" w:rsidP="00FD0546">
      <w:pPr>
        <w:spacing w:after="0" w:line="360" w:lineRule="auto"/>
        <w:rPr>
          <w:rFonts w:ascii="Arial" w:eastAsia="Times New Roman" w:hAnsi="Arial" w:cs="Arial"/>
          <w:sz w:val="24"/>
          <w:szCs w:val="24"/>
        </w:rPr>
      </w:pPr>
      <w:r w:rsidRPr="00AE27B0">
        <w:rPr>
          <w:rFonts w:ascii="Arial" w:eastAsia="Times New Roman" w:hAnsi="Arial" w:cs="Arial"/>
          <w:sz w:val="24"/>
          <w:szCs w:val="24"/>
        </w:rPr>
        <w:t>Consumer behaviour refers to the way people make decisions about what services and products to buy and the activities that influence those decisions, including advertising.</w:t>
      </w:r>
    </w:p>
    <w:p w14:paraId="484DBA65" w14:textId="77777777" w:rsidR="00FD0546" w:rsidRPr="00AE27B0" w:rsidRDefault="00FD0546" w:rsidP="00FD0546">
      <w:pPr>
        <w:spacing w:after="0" w:line="360" w:lineRule="auto"/>
        <w:rPr>
          <w:rFonts w:ascii="Arial" w:eastAsia="Times New Roman" w:hAnsi="Arial" w:cs="Arial"/>
          <w:sz w:val="24"/>
          <w:szCs w:val="24"/>
        </w:rPr>
      </w:pPr>
    </w:p>
    <w:p w14:paraId="68F4993E" w14:textId="77777777" w:rsidR="00FD0546" w:rsidRPr="00AE27B0" w:rsidRDefault="00FD0546" w:rsidP="00FD0546">
      <w:pPr>
        <w:spacing w:after="0" w:line="360" w:lineRule="auto"/>
        <w:rPr>
          <w:rFonts w:ascii="Arial" w:eastAsia="Times New Roman" w:hAnsi="Arial" w:cs="Arial"/>
          <w:sz w:val="24"/>
          <w:szCs w:val="24"/>
        </w:rPr>
      </w:pPr>
    </w:p>
    <w:p w14:paraId="0AA7D697" w14:textId="77777777" w:rsidR="00FD0546" w:rsidRPr="00AE27B0" w:rsidRDefault="00FD0546" w:rsidP="00FD0546">
      <w:pPr>
        <w:spacing w:after="0" w:line="360" w:lineRule="auto"/>
        <w:rPr>
          <w:rFonts w:ascii="Arial" w:eastAsia="Times New Roman" w:hAnsi="Arial" w:cs="Arial"/>
          <w:sz w:val="24"/>
          <w:szCs w:val="24"/>
        </w:rPr>
      </w:pPr>
    </w:p>
    <w:p w14:paraId="63E00405" w14:textId="4BA3A954" w:rsidR="00FD0546" w:rsidRPr="0030429A" w:rsidRDefault="00FD0546" w:rsidP="00FD0546">
      <w:pPr>
        <w:spacing w:after="0" w:line="360" w:lineRule="auto"/>
        <w:rPr>
          <w:rFonts w:ascii="Arial" w:eastAsia="Times New Roman" w:hAnsi="Arial" w:cs="Arial"/>
          <w:sz w:val="24"/>
          <w:szCs w:val="24"/>
        </w:rPr>
      </w:pPr>
      <w:r w:rsidRPr="00AE27B0">
        <w:rPr>
          <w:rFonts w:ascii="Arial" w:eastAsia="Times New Roman" w:hAnsi="Arial" w:cs="Arial"/>
          <w:sz w:val="24"/>
          <w:szCs w:val="24"/>
        </w:rPr>
        <w:t>There are two</w:t>
      </w:r>
      <w:r>
        <w:rPr>
          <w:rFonts w:ascii="Arial" w:eastAsia="Times New Roman" w:hAnsi="Arial" w:cs="Arial"/>
          <w:sz w:val="24"/>
          <w:szCs w:val="24"/>
        </w:rPr>
        <w:t xml:space="preserve"> key terms related to consumer behaviour and </w:t>
      </w:r>
      <w:r w:rsidR="000F73D2">
        <w:rPr>
          <w:rFonts w:ascii="Arial" w:eastAsia="Times New Roman" w:hAnsi="Arial" w:cs="Arial"/>
          <w:sz w:val="24"/>
          <w:szCs w:val="24"/>
        </w:rPr>
        <w:t>biological</w:t>
      </w:r>
      <w:r>
        <w:rPr>
          <w:rFonts w:ascii="Arial" w:eastAsia="Times New Roman" w:hAnsi="Arial" w:cs="Arial"/>
          <w:sz w:val="24"/>
          <w:szCs w:val="24"/>
        </w:rPr>
        <w:t xml:space="preserve"> explanations of it that you are required to know.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0113"/>
      </w:tblGrid>
      <w:tr w:rsidR="00FD0546" w:rsidRPr="00AE27B0" w14:paraId="4AAB907F" w14:textId="77777777" w:rsidTr="006937F5">
        <w:tc>
          <w:tcPr>
            <w:tcW w:w="4503" w:type="dxa"/>
            <w:shd w:val="clear" w:color="auto" w:fill="auto"/>
          </w:tcPr>
          <w:p w14:paraId="24071141" w14:textId="77777777" w:rsidR="00FD0546" w:rsidRDefault="00FD0546" w:rsidP="006937F5">
            <w:pPr>
              <w:spacing w:after="0" w:line="360" w:lineRule="auto"/>
              <w:rPr>
                <w:rFonts w:ascii="Arial" w:eastAsia="Times New Roman" w:hAnsi="Arial" w:cs="Arial"/>
                <w:sz w:val="24"/>
                <w:szCs w:val="24"/>
              </w:rPr>
            </w:pPr>
          </w:p>
          <w:p w14:paraId="3E2DB17F" w14:textId="0B35A93B" w:rsidR="00FD0546" w:rsidRPr="0030429A" w:rsidRDefault="001571BC" w:rsidP="006937F5">
            <w:pPr>
              <w:spacing w:after="0" w:line="360" w:lineRule="auto"/>
              <w:rPr>
                <w:rFonts w:ascii="Arial" w:eastAsia="Times New Roman" w:hAnsi="Arial" w:cs="Arial"/>
                <w:b/>
                <w:sz w:val="24"/>
                <w:szCs w:val="24"/>
              </w:rPr>
            </w:pPr>
            <w:r>
              <w:rPr>
                <w:rFonts w:ascii="Arial" w:eastAsia="Times New Roman" w:hAnsi="Arial" w:cs="Arial"/>
                <w:b/>
                <w:sz w:val="24"/>
                <w:szCs w:val="24"/>
              </w:rPr>
              <w:t xml:space="preserve">               Neuromarketing</w:t>
            </w:r>
          </w:p>
          <w:p w14:paraId="79FF2887" w14:textId="77777777" w:rsidR="00FD0546" w:rsidRPr="00AE27B0" w:rsidRDefault="00FD0546" w:rsidP="006937F5">
            <w:pPr>
              <w:spacing w:after="0" w:line="360" w:lineRule="auto"/>
              <w:rPr>
                <w:rFonts w:ascii="Arial" w:eastAsia="Times New Roman" w:hAnsi="Arial" w:cs="Arial"/>
                <w:sz w:val="24"/>
                <w:szCs w:val="24"/>
              </w:rPr>
            </w:pPr>
          </w:p>
          <w:p w14:paraId="4CC2C99D" w14:textId="77777777" w:rsidR="00FD0546" w:rsidRPr="00AE27B0" w:rsidRDefault="00FD0546" w:rsidP="006937F5">
            <w:pPr>
              <w:spacing w:after="0" w:line="360" w:lineRule="auto"/>
              <w:rPr>
                <w:rFonts w:ascii="Arial" w:eastAsia="Times New Roman" w:hAnsi="Arial" w:cs="Arial"/>
                <w:sz w:val="24"/>
                <w:szCs w:val="24"/>
              </w:rPr>
            </w:pPr>
          </w:p>
        </w:tc>
        <w:tc>
          <w:tcPr>
            <w:tcW w:w="10113" w:type="dxa"/>
            <w:shd w:val="clear" w:color="auto" w:fill="auto"/>
          </w:tcPr>
          <w:p w14:paraId="67BD6E90" w14:textId="77777777" w:rsidR="00FD0546" w:rsidRPr="00AE27B0" w:rsidRDefault="00FD0546" w:rsidP="006937F5">
            <w:pPr>
              <w:spacing w:after="0" w:line="360" w:lineRule="auto"/>
              <w:rPr>
                <w:rFonts w:ascii="Arial" w:eastAsia="Times New Roman" w:hAnsi="Arial" w:cs="Arial"/>
                <w:sz w:val="24"/>
                <w:szCs w:val="24"/>
              </w:rPr>
            </w:pPr>
          </w:p>
          <w:p w14:paraId="77C7E510" w14:textId="10309672" w:rsidR="00FD0546" w:rsidRPr="00AE27B0" w:rsidRDefault="001E4F0B" w:rsidP="001571BC">
            <w:pPr>
              <w:spacing w:after="0" w:line="360" w:lineRule="auto"/>
              <w:rPr>
                <w:rFonts w:ascii="Arial" w:eastAsia="Times New Roman" w:hAnsi="Arial" w:cs="Arial"/>
                <w:sz w:val="24"/>
                <w:szCs w:val="24"/>
              </w:rPr>
            </w:pPr>
            <w:r>
              <w:rPr>
                <w:rFonts w:ascii="Arial" w:eastAsia="Times New Roman" w:hAnsi="Arial" w:cs="Arial"/>
                <w:sz w:val="24"/>
                <w:szCs w:val="24"/>
              </w:rPr>
              <w:t>The application of the scientific study of the brain (neuroscience) to marketing e.g. advertising.</w:t>
            </w:r>
          </w:p>
        </w:tc>
      </w:tr>
      <w:tr w:rsidR="00FD0546" w:rsidRPr="00AE27B0" w14:paraId="66D2DCE5" w14:textId="77777777" w:rsidTr="006937F5">
        <w:tc>
          <w:tcPr>
            <w:tcW w:w="4503" w:type="dxa"/>
            <w:shd w:val="clear" w:color="auto" w:fill="auto"/>
          </w:tcPr>
          <w:p w14:paraId="32D33161" w14:textId="77777777" w:rsidR="00FD0546" w:rsidRDefault="00FD0546" w:rsidP="006937F5">
            <w:pPr>
              <w:spacing w:after="0" w:line="360" w:lineRule="auto"/>
              <w:rPr>
                <w:rFonts w:ascii="Arial" w:eastAsia="Times New Roman" w:hAnsi="Arial" w:cs="Arial"/>
                <w:sz w:val="24"/>
                <w:szCs w:val="24"/>
              </w:rPr>
            </w:pPr>
            <w:r>
              <w:rPr>
                <w:rFonts w:ascii="Arial" w:eastAsia="Times New Roman" w:hAnsi="Arial" w:cs="Arial"/>
                <w:sz w:val="24"/>
                <w:szCs w:val="24"/>
              </w:rPr>
              <w:t xml:space="preserve">                  </w:t>
            </w:r>
          </w:p>
          <w:p w14:paraId="6B1A1686" w14:textId="2DF35DF9" w:rsidR="00FD0546" w:rsidRPr="0030429A" w:rsidRDefault="00FD0546" w:rsidP="006937F5">
            <w:pPr>
              <w:spacing w:after="0" w:line="360" w:lineRule="auto"/>
              <w:rPr>
                <w:rFonts w:ascii="Arial" w:eastAsia="Times New Roman" w:hAnsi="Arial" w:cs="Arial"/>
                <w:b/>
                <w:sz w:val="24"/>
                <w:szCs w:val="24"/>
              </w:rPr>
            </w:pPr>
            <w:r>
              <w:rPr>
                <w:rFonts w:ascii="Arial" w:eastAsia="Times New Roman" w:hAnsi="Arial" w:cs="Arial"/>
                <w:sz w:val="24"/>
                <w:szCs w:val="24"/>
              </w:rPr>
              <w:t xml:space="preserve">           </w:t>
            </w:r>
            <w:r w:rsidR="001571BC">
              <w:rPr>
                <w:rFonts w:ascii="Arial" w:eastAsia="Times New Roman" w:hAnsi="Arial" w:cs="Arial"/>
                <w:b/>
                <w:sz w:val="24"/>
                <w:szCs w:val="24"/>
              </w:rPr>
              <w:t>Scanning Techniques</w:t>
            </w:r>
          </w:p>
          <w:p w14:paraId="62DF0D09" w14:textId="77777777" w:rsidR="00FD0546" w:rsidRPr="00AE27B0" w:rsidRDefault="00FD0546" w:rsidP="006937F5">
            <w:pPr>
              <w:spacing w:after="0" w:line="360" w:lineRule="auto"/>
              <w:rPr>
                <w:rFonts w:ascii="Arial" w:eastAsia="Times New Roman" w:hAnsi="Arial" w:cs="Arial"/>
                <w:sz w:val="24"/>
                <w:szCs w:val="24"/>
              </w:rPr>
            </w:pPr>
          </w:p>
          <w:p w14:paraId="220403F0" w14:textId="77777777" w:rsidR="00FD0546" w:rsidRPr="00AE27B0" w:rsidRDefault="00FD0546" w:rsidP="006937F5">
            <w:pPr>
              <w:spacing w:after="0" w:line="360" w:lineRule="auto"/>
              <w:rPr>
                <w:rFonts w:ascii="Arial" w:eastAsia="Times New Roman" w:hAnsi="Arial" w:cs="Arial"/>
                <w:sz w:val="24"/>
                <w:szCs w:val="24"/>
              </w:rPr>
            </w:pPr>
          </w:p>
        </w:tc>
        <w:tc>
          <w:tcPr>
            <w:tcW w:w="10113" w:type="dxa"/>
            <w:shd w:val="clear" w:color="auto" w:fill="auto"/>
          </w:tcPr>
          <w:p w14:paraId="0F17D6B9" w14:textId="77777777" w:rsidR="00FD0546" w:rsidRDefault="00FD0546" w:rsidP="006937F5">
            <w:pPr>
              <w:spacing w:after="0" w:line="360" w:lineRule="auto"/>
              <w:rPr>
                <w:rFonts w:ascii="Arial" w:eastAsia="Times New Roman" w:hAnsi="Arial" w:cs="Arial"/>
                <w:sz w:val="24"/>
                <w:szCs w:val="24"/>
              </w:rPr>
            </w:pPr>
          </w:p>
          <w:p w14:paraId="149658A1" w14:textId="1AA4CC3F" w:rsidR="00FD0546" w:rsidRPr="00AE27B0" w:rsidRDefault="001E4F0B" w:rsidP="001571BC">
            <w:pPr>
              <w:spacing w:after="0" w:line="360" w:lineRule="auto"/>
              <w:rPr>
                <w:rFonts w:ascii="Arial" w:eastAsia="Times New Roman" w:hAnsi="Arial" w:cs="Arial"/>
                <w:sz w:val="24"/>
                <w:szCs w:val="24"/>
              </w:rPr>
            </w:pPr>
            <w:r>
              <w:rPr>
                <w:rFonts w:ascii="Arial" w:eastAsia="Times New Roman" w:hAnsi="Arial" w:cs="Arial"/>
                <w:sz w:val="24"/>
                <w:szCs w:val="24"/>
              </w:rPr>
              <w:t>Methods used to investigate the brain and other parts of the body. Images are taken of the living brain and sometimes regions of the brain are matched to behaviour by asking participants to engage in particular activities whilst the scan is done.</w:t>
            </w:r>
          </w:p>
        </w:tc>
      </w:tr>
    </w:tbl>
    <w:p w14:paraId="4271372D" w14:textId="77777777" w:rsidR="00FD0546" w:rsidRDefault="00FD0546" w:rsidP="00FD0546">
      <w:pPr>
        <w:spacing w:after="0" w:line="360" w:lineRule="auto"/>
        <w:rPr>
          <w:rFonts w:ascii="Arial" w:eastAsia="Times New Roman" w:hAnsi="Arial" w:cs="Arial"/>
          <w:sz w:val="24"/>
          <w:szCs w:val="24"/>
        </w:rPr>
      </w:pPr>
    </w:p>
    <w:p w14:paraId="0C5E881A" w14:textId="77777777" w:rsidR="00FD0546" w:rsidRDefault="00FD0546" w:rsidP="00FD0546">
      <w:pPr>
        <w:spacing w:after="0" w:line="360" w:lineRule="auto"/>
        <w:rPr>
          <w:rFonts w:ascii="Arial" w:eastAsia="Times New Roman" w:hAnsi="Arial" w:cs="Arial"/>
          <w:sz w:val="24"/>
          <w:szCs w:val="24"/>
        </w:rPr>
      </w:pPr>
    </w:p>
    <w:p w14:paraId="2197FD40" w14:textId="13586244" w:rsidR="00FD0546" w:rsidRPr="0030429A" w:rsidRDefault="001E4F0B" w:rsidP="00FD0546">
      <w:pPr>
        <w:spacing w:after="0" w:line="360" w:lineRule="auto"/>
        <w:rPr>
          <w:rFonts w:ascii="Arial" w:eastAsia="Times New Roman" w:hAnsi="Arial" w:cs="Arial"/>
          <w:b/>
          <w:sz w:val="24"/>
          <w:szCs w:val="24"/>
        </w:rPr>
      </w:pPr>
      <w:r>
        <w:rPr>
          <w:rFonts w:ascii="Arial" w:eastAsia="Times New Roman" w:hAnsi="Arial" w:cs="Arial"/>
          <w:b/>
          <w:sz w:val="24"/>
          <w:szCs w:val="24"/>
        </w:rPr>
        <w:t>Where do you think your eyes may be drawn when entering a shop? Why might advertisers want to know this?</w:t>
      </w:r>
    </w:p>
    <w:p w14:paraId="5EDB55BE" w14:textId="77777777" w:rsidR="00FD0546" w:rsidRPr="00AE27B0" w:rsidRDefault="00FD0546" w:rsidP="00FD0546">
      <w:pPr>
        <w:spacing w:after="0" w:line="360" w:lineRule="auto"/>
        <w:rPr>
          <w:rFonts w:ascii="Arial" w:eastAsia="Times New Roman" w:hAnsi="Arial" w:cs="Arial"/>
          <w:sz w:val="24"/>
          <w:szCs w:val="24"/>
        </w:rPr>
      </w:pPr>
    </w:p>
    <w:p w14:paraId="1F753D88" w14:textId="77777777" w:rsidR="00FD0546" w:rsidRPr="00AE27B0" w:rsidRDefault="00FD0546" w:rsidP="00FD0546">
      <w:pPr>
        <w:spacing w:after="0" w:line="360" w:lineRule="auto"/>
        <w:rPr>
          <w:rFonts w:ascii="Arial" w:eastAsia="Times New Roman" w:hAnsi="Arial" w:cs="Arial"/>
          <w:sz w:val="24"/>
          <w:szCs w:val="24"/>
        </w:rPr>
      </w:pPr>
    </w:p>
    <w:p w14:paraId="6FC64645" w14:textId="471319C7" w:rsidR="00FD0546" w:rsidRPr="00AE27B0" w:rsidRDefault="00FD0546" w:rsidP="00FD0546">
      <w:pPr>
        <w:spacing w:after="0" w:line="360" w:lineRule="auto"/>
        <w:rPr>
          <w:rFonts w:ascii="Arial" w:eastAsia="Times New Roman" w:hAnsi="Arial" w:cs="Arial"/>
          <w:b/>
          <w:sz w:val="28"/>
          <w:szCs w:val="24"/>
        </w:rPr>
      </w:pPr>
      <w:r w:rsidRPr="00AE27B0">
        <w:rPr>
          <w:rFonts w:ascii="Arial" w:eastAsia="Times New Roman" w:hAnsi="Arial" w:cs="Arial"/>
          <w:b/>
          <w:sz w:val="28"/>
          <w:szCs w:val="24"/>
        </w:rPr>
        <w:lastRenderedPageBreak/>
        <w:t xml:space="preserve">The </w:t>
      </w:r>
      <w:r w:rsidR="001E4F0B">
        <w:rPr>
          <w:rFonts w:ascii="Arial" w:eastAsia="Times New Roman" w:hAnsi="Arial" w:cs="Arial"/>
          <w:b/>
          <w:sz w:val="28"/>
          <w:szCs w:val="24"/>
        </w:rPr>
        <w:t>Bio</w:t>
      </w:r>
      <w:r>
        <w:rPr>
          <w:rFonts w:ascii="Arial" w:eastAsia="Times New Roman" w:hAnsi="Arial" w:cs="Arial"/>
          <w:b/>
          <w:sz w:val="28"/>
          <w:szCs w:val="24"/>
        </w:rPr>
        <w:t>l</w:t>
      </w:r>
      <w:r w:rsidR="001E4F0B">
        <w:rPr>
          <w:rFonts w:ascii="Arial" w:eastAsia="Times New Roman" w:hAnsi="Arial" w:cs="Arial"/>
          <w:b/>
          <w:sz w:val="28"/>
          <w:szCs w:val="24"/>
        </w:rPr>
        <w:t>ogical</w:t>
      </w:r>
      <w:r>
        <w:rPr>
          <w:rFonts w:ascii="Arial" w:eastAsia="Times New Roman" w:hAnsi="Arial" w:cs="Arial"/>
          <w:b/>
          <w:sz w:val="28"/>
          <w:szCs w:val="24"/>
        </w:rPr>
        <w:t xml:space="preserve"> </w:t>
      </w:r>
      <w:r w:rsidRPr="00AE27B0">
        <w:rPr>
          <w:rFonts w:ascii="Arial" w:eastAsia="Times New Roman" w:hAnsi="Arial" w:cs="Arial"/>
          <w:b/>
          <w:sz w:val="28"/>
          <w:szCs w:val="24"/>
        </w:rPr>
        <w:t>Approach to Explaining Consumer Behaviour</w:t>
      </w:r>
    </w:p>
    <w:p w14:paraId="2482CA4A" w14:textId="77777777" w:rsidR="00FD0546" w:rsidRPr="00AE27B0" w:rsidRDefault="00FD0546" w:rsidP="00FD0546">
      <w:pPr>
        <w:spacing w:after="0" w:line="360" w:lineRule="auto"/>
        <w:rPr>
          <w:rFonts w:ascii="Arial" w:eastAsia="Times New Roman" w:hAnsi="Arial" w:cs="Arial"/>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4872"/>
        <w:gridCol w:w="4872"/>
      </w:tblGrid>
      <w:tr w:rsidR="00FD0546" w:rsidRPr="00AE27B0" w14:paraId="12471D3C" w14:textId="77777777" w:rsidTr="58EDB709">
        <w:tc>
          <w:tcPr>
            <w:tcW w:w="4872" w:type="dxa"/>
            <w:shd w:val="clear" w:color="auto" w:fill="auto"/>
          </w:tcPr>
          <w:p w14:paraId="48975139" w14:textId="46579833" w:rsidR="00FD0546" w:rsidRPr="00AE27B0" w:rsidRDefault="001E4F0B" w:rsidP="006937F5">
            <w:pPr>
              <w:spacing w:after="0" w:line="360" w:lineRule="auto"/>
              <w:jc w:val="center"/>
              <w:rPr>
                <w:rFonts w:ascii="Arial" w:eastAsia="Times New Roman" w:hAnsi="Arial" w:cs="Arial"/>
                <w:b/>
                <w:sz w:val="24"/>
                <w:szCs w:val="24"/>
              </w:rPr>
            </w:pPr>
            <w:r>
              <w:rPr>
                <w:rFonts w:ascii="Arial" w:eastAsia="Times New Roman" w:hAnsi="Arial" w:cs="Arial"/>
                <w:b/>
                <w:sz w:val="24"/>
                <w:szCs w:val="24"/>
              </w:rPr>
              <w:t>Neuromarketing</w:t>
            </w:r>
          </w:p>
        </w:tc>
        <w:tc>
          <w:tcPr>
            <w:tcW w:w="4872" w:type="dxa"/>
            <w:shd w:val="clear" w:color="auto" w:fill="auto"/>
          </w:tcPr>
          <w:p w14:paraId="7013D776" w14:textId="07D182D2" w:rsidR="00FD0546" w:rsidRPr="00AE27B0" w:rsidRDefault="001E4F0B" w:rsidP="006937F5">
            <w:pPr>
              <w:spacing w:after="0" w:line="360" w:lineRule="auto"/>
              <w:jc w:val="center"/>
              <w:rPr>
                <w:rFonts w:ascii="Arial" w:eastAsia="Times New Roman" w:hAnsi="Arial" w:cs="Arial"/>
                <w:b/>
                <w:sz w:val="24"/>
                <w:szCs w:val="24"/>
              </w:rPr>
            </w:pPr>
            <w:r>
              <w:rPr>
                <w:rFonts w:ascii="Arial" w:eastAsia="Times New Roman" w:hAnsi="Arial" w:cs="Arial"/>
                <w:b/>
                <w:sz w:val="24"/>
                <w:szCs w:val="24"/>
              </w:rPr>
              <w:t>Functional Magnetic Resonance Imaging (fMRI)</w:t>
            </w:r>
          </w:p>
        </w:tc>
        <w:tc>
          <w:tcPr>
            <w:tcW w:w="4872" w:type="dxa"/>
            <w:shd w:val="clear" w:color="auto" w:fill="auto"/>
          </w:tcPr>
          <w:p w14:paraId="443DCF51" w14:textId="57EE605F" w:rsidR="00FD0546" w:rsidRPr="00AE27B0" w:rsidRDefault="001E4F0B" w:rsidP="006937F5">
            <w:pPr>
              <w:spacing w:after="0" w:line="360" w:lineRule="auto"/>
              <w:jc w:val="center"/>
              <w:rPr>
                <w:rFonts w:ascii="Arial" w:eastAsia="Times New Roman" w:hAnsi="Arial" w:cs="Arial"/>
                <w:b/>
                <w:sz w:val="24"/>
                <w:szCs w:val="24"/>
              </w:rPr>
            </w:pPr>
            <w:r>
              <w:rPr>
                <w:rFonts w:ascii="Arial" w:eastAsia="Times New Roman" w:hAnsi="Arial" w:cs="Arial"/>
                <w:b/>
                <w:sz w:val="24"/>
                <w:szCs w:val="24"/>
              </w:rPr>
              <w:t>Eye Tracking</w:t>
            </w:r>
          </w:p>
        </w:tc>
      </w:tr>
      <w:tr w:rsidR="00FD0546" w:rsidRPr="00AE27B0" w14:paraId="2CFEFDDA" w14:textId="77777777" w:rsidTr="58EDB709">
        <w:tc>
          <w:tcPr>
            <w:tcW w:w="4872" w:type="dxa"/>
            <w:shd w:val="clear" w:color="auto" w:fill="auto"/>
          </w:tcPr>
          <w:p w14:paraId="4D395339" w14:textId="77777777" w:rsidR="00FD0546" w:rsidRPr="00AE27B0" w:rsidRDefault="00FD0546" w:rsidP="006937F5">
            <w:pPr>
              <w:spacing w:after="0" w:line="360" w:lineRule="auto"/>
              <w:rPr>
                <w:rFonts w:ascii="Arial" w:eastAsia="Times New Roman" w:hAnsi="Arial" w:cs="Arial"/>
                <w:b/>
                <w:sz w:val="28"/>
                <w:szCs w:val="24"/>
              </w:rPr>
            </w:pPr>
          </w:p>
          <w:p w14:paraId="2B3A960A" w14:textId="77777777" w:rsidR="00FD0546" w:rsidRPr="00AE27B0" w:rsidRDefault="00FD0546" w:rsidP="006937F5">
            <w:pPr>
              <w:spacing w:after="0" w:line="360" w:lineRule="auto"/>
              <w:rPr>
                <w:rFonts w:ascii="Arial" w:eastAsia="Times New Roman" w:hAnsi="Arial" w:cs="Arial"/>
                <w:b/>
                <w:sz w:val="28"/>
                <w:szCs w:val="24"/>
              </w:rPr>
            </w:pPr>
          </w:p>
          <w:p w14:paraId="019AB96E" w14:textId="77777777" w:rsidR="00FD0546" w:rsidRPr="00AE27B0" w:rsidRDefault="00FD0546" w:rsidP="006937F5">
            <w:pPr>
              <w:spacing w:after="0" w:line="360" w:lineRule="auto"/>
              <w:rPr>
                <w:rFonts w:ascii="Arial" w:eastAsia="Times New Roman" w:hAnsi="Arial" w:cs="Arial"/>
                <w:b/>
                <w:sz w:val="28"/>
                <w:szCs w:val="24"/>
              </w:rPr>
            </w:pPr>
          </w:p>
          <w:p w14:paraId="27C8627E" w14:textId="77777777" w:rsidR="00FD0546" w:rsidRPr="00AE27B0" w:rsidRDefault="00FD0546" w:rsidP="006937F5">
            <w:pPr>
              <w:spacing w:after="0" w:line="360" w:lineRule="auto"/>
              <w:rPr>
                <w:rFonts w:ascii="Arial" w:eastAsia="Times New Roman" w:hAnsi="Arial" w:cs="Arial"/>
                <w:b/>
                <w:sz w:val="28"/>
                <w:szCs w:val="24"/>
              </w:rPr>
            </w:pPr>
          </w:p>
          <w:p w14:paraId="4D7731B9" w14:textId="77777777" w:rsidR="00FD0546" w:rsidRPr="00AE27B0" w:rsidRDefault="00FD0546" w:rsidP="006937F5">
            <w:pPr>
              <w:spacing w:after="0" w:line="360" w:lineRule="auto"/>
              <w:rPr>
                <w:rFonts w:ascii="Arial" w:eastAsia="Times New Roman" w:hAnsi="Arial" w:cs="Arial"/>
                <w:b/>
                <w:sz w:val="28"/>
                <w:szCs w:val="24"/>
              </w:rPr>
            </w:pPr>
          </w:p>
          <w:p w14:paraId="70BB6327" w14:textId="77777777" w:rsidR="00FD0546" w:rsidRPr="00AE27B0" w:rsidRDefault="00FD0546" w:rsidP="006937F5">
            <w:pPr>
              <w:spacing w:after="0" w:line="360" w:lineRule="auto"/>
              <w:rPr>
                <w:rFonts w:ascii="Arial" w:eastAsia="Times New Roman" w:hAnsi="Arial" w:cs="Arial"/>
                <w:b/>
                <w:sz w:val="28"/>
                <w:szCs w:val="24"/>
              </w:rPr>
            </w:pPr>
          </w:p>
          <w:p w14:paraId="5FD7C8B3" w14:textId="77777777" w:rsidR="00FD0546" w:rsidRPr="00AE27B0" w:rsidRDefault="00FD0546" w:rsidP="006937F5">
            <w:pPr>
              <w:spacing w:after="0" w:line="360" w:lineRule="auto"/>
              <w:rPr>
                <w:rFonts w:ascii="Arial" w:eastAsia="Times New Roman" w:hAnsi="Arial" w:cs="Arial"/>
                <w:b/>
                <w:sz w:val="28"/>
                <w:szCs w:val="24"/>
              </w:rPr>
            </w:pPr>
          </w:p>
          <w:p w14:paraId="26CB70F0" w14:textId="77777777" w:rsidR="00FD0546" w:rsidRDefault="00FD0546" w:rsidP="006937F5">
            <w:pPr>
              <w:spacing w:after="0" w:line="360" w:lineRule="auto"/>
              <w:rPr>
                <w:rFonts w:ascii="Arial" w:eastAsia="Times New Roman" w:hAnsi="Arial" w:cs="Arial"/>
                <w:b/>
                <w:sz w:val="28"/>
                <w:szCs w:val="24"/>
              </w:rPr>
            </w:pPr>
          </w:p>
          <w:p w14:paraId="65B87257" w14:textId="77777777" w:rsidR="00FD0546" w:rsidRDefault="00FD0546" w:rsidP="006937F5">
            <w:pPr>
              <w:spacing w:after="0" w:line="360" w:lineRule="auto"/>
              <w:rPr>
                <w:rFonts w:ascii="Arial" w:eastAsia="Times New Roman" w:hAnsi="Arial" w:cs="Arial"/>
                <w:b/>
                <w:sz w:val="28"/>
                <w:szCs w:val="24"/>
              </w:rPr>
            </w:pPr>
          </w:p>
          <w:p w14:paraId="7007548F" w14:textId="77777777" w:rsidR="00FD0546" w:rsidRDefault="00FD0546" w:rsidP="006937F5">
            <w:pPr>
              <w:spacing w:after="0" w:line="360" w:lineRule="auto"/>
              <w:rPr>
                <w:rFonts w:ascii="Arial" w:eastAsia="Times New Roman" w:hAnsi="Arial" w:cs="Arial"/>
                <w:b/>
                <w:sz w:val="28"/>
                <w:szCs w:val="24"/>
              </w:rPr>
            </w:pPr>
          </w:p>
          <w:p w14:paraId="6443F3CC" w14:textId="77777777" w:rsidR="00FD0546" w:rsidRDefault="00FD0546" w:rsidP="006937F5">
            <w:pPr>
              <w:spacing w:after="0" w:line="360" w:lineRule="auto"/>
              <w:rPr>
                <w:rFonts w:ascii="Arial" w:eastAsia="Times New Roman" w:hAnsi="Arial" w:cs="Arial"/>
                <w:b/>
                <w:sz w:val="28"/>
                <w:szCs w:val="24"/>
              </w:rPr>
            </w:pPr>
          </w:p>
          <w:p w14:paraId="1DECD112" w14:textId="77777777" w:rsidR="00FD0546" w:rsidRDefault="00FD0546" w:rsidP="006937F5">
            <w:pPr>
              <w:spacing w:after="0" w:line="360" w:lineRule="auto"/>
              <w:rPr>
                <w:rFonts w:ascii="Arial" w:eastAsia="Times New Roman" w:hAnsi="Arial" w:cs="Arial"/>
                <w:b/>
                <w:sz w:val="28"/>
                <w:szCs w:val="24"/>
              </w:rPr>
            </w:pPr>
          </w:p>
          <w:p w14:paraId="211D71F6" w14:textId="77777777" w:rsidR="00FD0546" w:rsidRDefault="00FD0546" w:rsidP="006937F5">
            <w:pPr>
              <w:spacing w:after="0" w:line="360" w:lineRule="auto"/>
              <w:rPr>
                <w:rFonts w:ascii="Arial" w:eastAsia="Times New Roman" w:hAnsi="Arial" w:cs="Arial"/>
                <w:b/>
                <w:sz w:val="28"/>
                <w:szCs w:val="24"/>
              </w:rPr>
            </w:pPr>
          </w:p>
          <w:p w14:paraId="01A9BCB8" w14:textId="77777777" w:rsidR="00FD0546" w:rsidRPr="00AE27B0" w:rsidRDefault="00FD0546" w:rsidP="006937F5">
            <w:pPr>
              <w:spacing w:after="0" w:line="360" w:lineRule="auto"/>
              <w:rPr>
                <w:rFonts w:ascii="Arial" w:eastAsia="Times New Roman" w:hAnsi="Arial" w:cs="Arial"/>
                <w:b/>
                <w:sz w:val="28"/>
                <w:szCs w:val="24"/>
              </w:rPr>
            </w:pPr>
          </w:p>
        </w:tc>
        <w:tc>
          <w:tcPr>
            <w:tcW w:w="4872" w:type="dxa"/>
            <w:shd w:val="clear" w:color="auto" w:fill="auto"/>
          </w:tcPr>
          <w:p w14:paraId="67B983DB" w14:textId="77777777" w:rsidR="00FD0546" w:rsidRPr="00AE27B0" w:rsidRDefault="00FD0546" w:rsidP="006937F5">
            <w:pPr>
              <w:spacing w:after="0" w:line="360" w:lineRule="auto"/>
              <w:rPr>
                <w:rFonts w:ascii="Arial" w:eastAsia="Times New Roman" w:hAnsi="Arial" w:cs="Arial"/>
                <w:b/>
                <w:sz w:val="24"/>
                <w:szCs w:val="24"/>
              </w:rPr>
            </w:pPr>
          </w:p>
          <w:p w14:paraId="53045E6C" w14:textId="77777777" w:rsidR="00FD0546" w:rsidRPr="00AE27B0" w:rsidRDefault="00FD0546" w:rsidP="006937F5">
            <w:pPr>
              <w:spacing w:after="0" w:line="360" w:lineRule="auto"/>
              <w:rPr>
                <w:rFonts w:ascii="Arial" w:eastAsia="Times New Roman" w:hAnsi="Arial" w:cs="Arial"/>
                <w:b/>
                <w:sz w:val="24"/>
                <w:szCs w:val="24"/>
              </w:rPr>
            </w:pPr>
          </w:p>
          <w:p w14:paraId="69A72FD2" w14:textId="77777777" w:rsidR="00FD0546" w:rsidRPr="00AE27B0" w:rsidRDefault="00FD0546" w:rsidP="006937F5">
            <w:pPr>
              <w:spacing w:after="0" w:line="360" w:lineRule="auto"/>
              <w:rPr>
                <w:rFonts w:ascii="Arial" w:eastAsia="Times New Roman" w:hAnsi="Arial" w:cs="Arial"/>
                <w:b/>
                <w:sz w:val="24"/>
                <w:szCs w:val="24"/>
              </w:rPr>
            </w:pPr>
          </w:p>
          <w:p w14:paraId="4DE27C48" w14:textId="77777777" w:rsidR="00FD0546" w:rsidRPr="00AE27B0" w:rsidRDefault="00FD0546" w:rsidP="006937F5">
            <w:pPr>
              <w:spacing w:after="0" w:line="360" w:lineRule="auto"/>
              <w:rPr>
                <w:rFonts w:ascii="Arial" w:eastAsia="Times New Roman" w:hAnsi="Arial" w:cs="Arial"/>
                <w:b/>
                <w:sz w:val="24"/>
                <w:szCs w:val="24"/>
              </w:rPr>
            </w:pPr>
          </w:p>
          <w:p w14:paraId="04C6ACB4" w14:textId="77777777" w:rsidR="00FD0546" w:rsidRPr="00AE27B0" w:rsidRDefault="00FD0546" w:rsidP="006937F5">
            <w:pPr>
              <w:spacing w:after="0" w:line="360" w:lineRule="auto"/>
              <w:rPr>
                <w:rFonts w:ascii="Arial" w:eastAsia="Times New Roman" w:hAnsi="Arial" w:cs="Arial"/>
                <w:b/>
                <w:sz w:val="24"/>
                <w:szCs w:val="24"/>
              </w:rPr>
            </w:pPr>
          </w:p>
          <w:p w14:paraId="54DC20FF" w14:textId="77777777" w:rsidR="00FD0546" w:rsidRDefault="00FD0546" w:rsidP="006937F5">
            <w:pPr>
              <w:spacing w:after="0" w:line="360" w:lineRule="auto"/>
              <w:rPr>
                <w:rFonts w:ascii="Arial" w:eastAsia="Times New Roman" w:hAnsi="Arial" w:cs="Arial"/>
                <w:b/>
                <w:sz w:val="24"/>
                <w:szCs w:val="24"/>
              </w:rPr>
            </w:pPr>
          </w:p>
          <w:p w14:paraId="1BEACBE7" w14:textId="77777777" w:rsidR="00FD0546" w:rsidRPr="00AE27B0" w:rsidRDefault="00FD0546" w:rsidP="006937F5">
            <w:pPr>
              <w:spacing w:after="0" w:line="360" w:lineRule="auto"/>
              <w:rPr>
                <w:rFonts w:ascii="Arial" w:eastAsia="Times New Roman" w:hAnsi="Arial" w:cs="Arial"/>
                <w:b/>
                <w:sz w:val="24"/>
                <w:szCs w:val="24"/>
              </w:rPr>
            </w:pPr>
          </w:p>
          <w:p w14:paraId="199D1AA9" w14:textId="77777777" w:rsidR="00FD0546" w:rsidRPr="00AE27B0" w:rsidRDefault="00FD0546" w:rsidP="006937F5">
            <w:pPr>
              <w:spacing w:after="0" w:line="360" w:lineRule="auto"/>
              <w:rPr>
                <w:rFonts w:ascii="Arial" w:eastAsia="Times New Roman" w:hAnsi="Arial" w:cs="Arial"/>
                <w:b/>
                <w:sz w:val="24"/>
                <w:szCs w:val="24"/>
              </w:rPr>
            </w:pPr>
          </w:p>
          <w:p w14:paraId="30C023B0" w14:textId="5F97851D" w:rsidR="001E4F0B" w:rsidRPr="001E4F0B" w:rsidRDefault="001E4F0B" w:rsidP="001E4F0B">
            <w:pPr>
              <w:tabs>
                <w:tab w:val="left" w:pos="1100"/>
              </w:tabs>
              <w:spacing w:after="0" w:line="360" w:lineRule="auto"/>
              <w:rPr>
                <w:rFonts w:ascii="Arial" w:eastAsia="Times New Roman" w:hAnsi="Arial" w:cs="Arial"/>
                <w:b/>
                <w:noProof/>
                <w:sz w:val="24"/>
                <w:szCs w:val="24"/>
              </w:rPr>
            </w:pPr>
            <w:r w:rsidRPr="001E4F0B">
              <w:rPr>
                <w:rFonts w:ascii="Arial" w:eastAsia="Times New Roman" w:hAnsi="Arial" w:cs="Arial"/>
                <w:b/>
                <w:noProof/>
                <w:sz w:val="24"/>
                <w:szCs w:val="24"/>
              </w:rPr>
              <w:t>Electroencephalogram (EEG)</w:t>
            </w:r>
          </w:p>
          <w:p w14:paraId="0E23615B" w14:textId="43A33E4A" w:rsidR="00FD0546" w:rsidRPr="00AE27B0" w:rsidRDefault="00E33471" w:rsidP="006937F5">
            <w:pPr>
              <w:spacing w:after="0" w:line="360" w:lineRule="auto"/>
              <w:rPr>
                <w:rFonts w:ascii="Arial" w:eastAsia="Times New Roman" w:hAnsi="Arial" w:cs="Arial"/>
                <w:b/>
                <w:sz w:val="24"/>
                <w:szCs w:val="24"/>
              </w:rPr>
            </w:pPr>
            <w:r>
              <w:rPr>
                <w:noProof/>
              </w:rPr>
              <w:drawing>
                <wp:anchor distT="0" distB="0" distL="114300" distR="114300" simplePos="0" relativeHeight="251777024" behindDoc="0" locked="0" layoutInCell="1" allowOverlap="1" wp14:anchorId="60699460" wp14:editId="274C4F58">
                  <wp:simplePos x="0" y="0"/>
                  <wp:positionH relativeFrom="column">
                    <wp:posOffset>1936536</wp:posOffset>
                  </wp:positionH>
                  <wp:positionV relativeFrom="paragraph">
                    <wp:posOffset>279800</wp:posOffset>
                  </wp:positionV>
                  <wp:extent cx="1079500" cy="739140"/>
                  <wp:effectExtent l="0" t="0" r="6350" b="381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b="2800"/>
                          <a:stretch/>
                        </pic:blipFill>
                        <pic:spPr bwMode="auto">
                          <a:xfrm>
                            <a:off x="0" y="0"/>
                            <a:ext cx="1079500" cy="73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546" w:rsidRPr="58EDB709">
              <w:rPr>
                <w:rFonts w:ascii="Arial" w:eastAsia="Times New Roman" w:hAnsi="Arial" w:cs="Arial"/>
                <w:b/>
                <w:bCs/>
                <w:sz w:val="24"/>
                <w:szCs w:val="24"/>
              </w:rPr>
              <w:t xml:space="preserve"> </w:t>
            </w:r>
          </w:p>
        </w:tc>
        <w:tc>
          <w:tcPr>
            <w:tcW w:w="4872" w:type="dxa"/>
            <w:shd w:val="clear" w:color="auto" w:fill="auto"/>
          </w:tcPr>
          <w:p w14:paraId="7E5A95B4" w14:textId="68819A0E" w:rsidR="00FD0546" w:rsidRPr="00AE27B0" w:rsidRDefault="00FD0546" w:rsidP="006937F5">
            <w:pPr>
              <w:spacing w:after="0" w:line="360" w:lineRule="auto"/>
              <w:rPr>
                <w:rFonts w:ascii="Arial" w:eastAsia="Times New Roman" w:hAnsi="Arial" w:cs="Arial"/>
                <w:b/>
                <w:sz w:val="24"/>
                <w:szCs w:val="24"/>
              </w:rPr>
            </w:pPr>
          </w:p>
          <w:p w14:paraId="742E1CB0" w14:textId="49CB49B7" w:rsidR="00FD0546" w:rsidRPr="00AE27B0" w:rsidRDefault="00FD0546" w:rsidP="006937F5">
            <w:pPr>
              <w:spacing w:after="0" w:line="360" w:lineRule="auto"/>
              <w:rPr>
                <w:rFonts w:ascii="Arial" w:eastAsia="Times New Roman" w:hAnsi="Arial" w:cs="Arial"/>
                <w:b/>
                <w:sz w:val="24"/>
                <w:szCs w:val="24"/>
              </w:rPr>
            </w:pPr>
          </w:p>
          <w:p w14:paraId="280F8759" w14:textId="352AAD7C" w:rsidR="00FD0546" w:rsidRPr="00AE27B0" w:rsidRDefault="001E4F0B" w:rsidP="006937F5">
            <w:pPr>
              <w:spacing w:after="0" w:line="360" w:lineRule="auto"/>
              <w:rPr>
                <w:rFonts w:ascii="Arial" w:eastAsia="Times New Roman" w:hAnsi="Arial" w:cs="Arial"/>
                <w:b/>
                <w:sz w:val="24"/>
                <w:szCs w:val="24"/>
              </w:rPr>
            </w:pPr>
            <w:r>
              <w:rPr>
                <w:noProof/>
              </w:rPr>
              <w:drawing>
                <wp:anchor distT="0" distB="0" distL="114300" distR="114300" simplePos="0" relativeHeight="251776000" behindDoc="0" locked="0" layoutInCell="1" allowOverlap="1" wp14:anchorId="2539B578" wp14:editId="4585F13D">
                  <wp:simplePos x="0" y="0"/>
                  <wp:positionH relativeFrom="column">
                    <wp:posOffset>1727278</wp:posOffset>
                  </wp:positionH>
                  <wp:positionV relativeFrom="paragraph">
                    <wp:posOffset>113336</wp:posOffset>
                  </wp:positionV>
                  <wp:extent cx="1130300" cy="633095"/>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30300" cy="633095"/>
                          </a:xfrm>
                          <a:prstGeom prst="rect">
                            <a:avLst/>
                          </a:prstGeom>
                        </pic:spPr>
                      </pic:pic>
                    </a:graphicData>
                  </a:graphic>
                  <wp14:sizeRelH relativeFrom="page">
                    <wp14:pctWidth>0</wp14:pctWidth>
                  </wp14:sizeRelH>
                  <wp14:sizeRelV relativeFrom="page">
                    <wp14:pctHeight>0</wp14:pctHeight>
                  </wp14:sizeRelV>
                </wp:anchor>
              </w:drawing>
            </w:r>
          </w:p>
          <w:p w14:paraId="76C81B19" w14:textId="21CF84BA" w:rsidR="00FD0546" w:rsidRPr="00AE27B0" w:rsidRDefault="00FD0546" w:rsidP="006937F5">
            <w:pPr>
              <w:spacing w:after="0" w:line="360" w:lineRule="auto"/>
              <w:rPr>
                <w:rFonts w:ascii="Arial" w:eastAsia="Times New Roman" w:hAnsi="Arial" w:cs="Arial"/>
                <w:b/>
                <w:sz w:val="24"/>
                <w:szCs w:val="24"/>
              </w:rPr>
            </w:pPr>
          </w:p>
          <w:p w14:paraId="75C49001" w14:textId="0FD87C98" w:rsidR="00FD0546" w:rsidRPr="00AE27B0" w:rsidRDefault="00FD0546" w:rsidP="006937F5">
            <w:pPr>
              <w:spacing w:after="0" w:line="360" w:lineRule="auto"/>
              <w:rPr>
                <w:rFonts w:ascii="Arial" w:eastAsia="Times New Roman" w:hAnsi="Arial" w:cs="Arial"/>
                <w:b/>
                <w:sz w:val="24"/>
                <w:szCs w:val="24"/>
              </w:rPr>
            </w:pPr>
          </w:p>
          <w:p w14:paraId="10D5755F" w14:textId="6CA7E685" w:rsidR="00FD0546" w:rsidRPr="00AE27B0" w:rsidRDefault="00FD0546" w:rsidP="006937F5">
            <w:pPr>
              <w:spacing w:after="0" w:line="360" w:lineRule="auto"/>
              <w:rPr>
                <w:rFonts w:ascii="Arial" w:eastAsia="Times New Roman" w:hAnsi="Arial" w:cs="Arial"/>
                <w:b/>
                <w:sz w:val="24"/>
                <w:szCs w:val="24"/>
              </w:rPr>
            </w:pPr>
          </w:p>
          <w:p w14:paraId="68046C7D" w14:textId="68E48633" w:rsidR="00FD0546" w:rsidRPr="00AE27B0" w:rsidRDefault="00FD0546" w:rsidP="006937F5">
            <w:pPr>
              <w:spacing w:after="0" w:line="360" w:lineRule="auto"/>
              <w:rPr>
                <w:rFonts w:ascii="Arial" w:eastAsia="Times New Roman" w:hAnsi="Arial" w:cs="Arial"/>
                <w:b/>
                <w:sz w:val="24"/>
                <w:szCs w:val="24"/>
              </w:rPr>
            </w:pPr>
          </w:p>
          <w:p w14:paraId="0CC2F358" w14:textId="2ABFC9FF" w:rsidR="00FD0546" w:rsidRPr="00AE27B0" w:rsidRDefault="00FD0546" w:rsidP="006937F5">
            <w:pPr>
              <w:spacing w:after="0" w:line="360" w:lineRule="auto"/>
              <w:rPr>
                <w:rFonts w:ascii="Arial" w:eastAsia="Times New Roman" w:hAnsi="Arial" w:cs="Arial"/>
                <w:b/>
                <w:sz w:val="24"/>
                <w:szCs w:val="24"/>
              </w:rPr>
            </w:pPr>
          </w:p>
          <w:p w14:paraId="2DFE3B14" w14:textId="6DA997E3" w:rsidR="00FD0546" w:rsidRPr="00AE27B0" w:rsidRDefault="001E4F0B" w:rsidP="006937F5">
            <w:pPr>
              <w:spacing w:after="0" w:line="360" w:lineRule="auto"/>
              <w:rPr>
                <w:rFonts w:ascii="Arial" w:eastAsia="Times New Roman" w:hAnsi="Arial" w:cs="Arial"/>
                <w:b/>
                <w:sz w:val="24"/>
                <w:szCs w:val="24"/>
              </w:rPr>
            </w:pPr>
            <w:r>
              <w:rPr>
                <w:rFonts w:ascii="Arial" w:eastAsia="Times New Roman" w:hAnsi="Arial" w:cs="Arial"/>
                <w:b/>
                <w:sz w:val="24"/>
                <w:szCs w:val="24"/>
              </w:rPr>
              <w:t>Facial Coding</w:t>
            </w:r>
          </w:p>
          <w:p w14:paraId="0D2D4C61" w14:textId="71835196" w:rsidR="00FD0546" w:rsidRPr="00AE27B0" w:rsidRDefault="00FD0546" w:rsidP="006937F5">
            <w:pPr>
              <w:spacing w:after="0" w:line="360" w:lineRule="auto"/>
              <w:rPr>
                <w:rFonts w:ascii="Arial" w:eastAsia="Times New Roman" w:hAnsi="Arial" w:cs="Arial"/>
                <w:b/>
                <w:sz w:val="24"/>
                <w:szCs w:val="24"/>
              </w:rPr>
            </w:pPr>
          </w:p>
          <w:p w14:paraId="1DD7DE1C" w14:textId="11016F29" w:rsidR="00FD0546" w:rsidRPr="00AE27B0" w:rsidRDefault="00FD0546" w:rsidP="006937F5">
            <w:pPr>
              <w:spacing w:after="0" w:line="360" w:lineRule="auto"/>
              <w:rPr>
                <w:rFonts w:ascii="Arial" w:eastAsia="Times New Roman" w:hAnsi="Arial" w:cs="Arial"/>
                <w:b/>
                <w:sz w:val="24"/>
                <w:szCs w:val="24"/>
              </w:rPr>
            </w:pPr>
          </w:p>
          <w:p w14:paraId="7D70ACD6" w14:textId="39FD3320" w:rsidR="00FD0546" w:rsidRPr="00AE27B0" w:rsidRDefault="00FD0546" w:rsidP="006937F5">
            <w:pPr>
              <w:spacing w:after="0" w:line="360" w:lineRule="auto"/>
              <w:rPr>
                <w:rFonts w:ascii="Arial" w:eastAsia="Times New Roman" w:hAnsi="Arial" w:cs="Arial"/>
                <w:b/>
                <w:sz w:val="24"/>
                <w:szCs w:val="24"/>
              </w:rPr>
            </w:pPr>
          </w:p>
          <w:p w14:paraId="66A397AF" w14:textId="06563B39" w:rsidR="00FD0546" w:rsidRPr="00AE27B0" w:rsidRDefault="00FD0546" w:rsidP="006937F5">
            <w:pPr>
              <w:spacing w:after="0" w:line="360" w:lineRule="auto"/>
              <w:rPr>
                <w:rFonts w:ascii="Arial" w:eastAsia="Times New Roman" w:hAnsi="Arial" w:cs="Arial"/>
                <w:b/>
                <w:sz w:val="24"/>
                <w:szCs w:val="24"/>
              </w:rPr>
            </w:pPr>
          </w:p>
        </w:tc>
      </w:tr>
    </w:tbl>
    <w:p w14:paraId="4D5D4F8A" w14:textId="67631DB2" w:rsidR="00FD0546" w:rsidRDefault="00FD0546" w:rsidP="00FD0546">
      <w:pPr>
        <w:spacing w:after="0" w:line="360" w:lineRule="auto"/>
        <w:rPr>
          <w:rFonts w:ascii="Arial" w:eastAsia="Times New Roman" w:hAnsi="Arial" w:cs="Arial"/>
          <w:b/>
          <w:sz w:val="28"/>
          <w:szCs w:val="24"/>
        </w:rPr>
      </w:pPr>
    </w:p>
    <w:p w14:paraId="60771845" w14:textId="5CD397CE" w:rsidR="00682A2E" w:rsidRPr="00AE27B0" w:rsidRDefault="00682A2E" w:rsidP="00FD0546">
      <w:pPr>
        <w:spacing w:after="0" w:line="360" w:lineRule="auto"/>
        <w:rPr>
          <w:rFonts w:ascii="Arial" w:eastAsia="Times New Roman" w:hAnsi="Arial" w:cs="Arial"/>
          <w:b/>
          <w:sz w:val="28"/>
          <w:szCs w:val="24"/>
        </w:rPr>
      </w:pPr>
      <w:r w:rsidRPr="00AE27B0">
        <w:rPr>
          <w:rFonts w:ascii="Arial" w:eastAsia="Times New Roman" w:hAnsi="Arial" w:cs="Arial"/>
          <w:b/>
          <w:sz w:val="28"/>
          <w:szCs w:val="24"/>
        </w:rPr>
        <w:lastRenderedPageBreak/>
        <w:t xml:space="preserve">Evaluating the </w:t>
      </w:r>
      <w:r>
        <w:rPr>
          <w:rFonts w:ascii="Arial" w:eastAsia="Times New Roman" w:hAnsi="Arial" w:cs="Arial"/>
          <w:b/>
          <w:sz w:val="28"/>
          <w:szCs w:val="24"/>
        </w:rPr>
        <w:t>Biological</w:t>
      </w:r>
      <w:r w:rsidRPr="00AE27B0">
        <w:rPr>
          <w:rFonts w:ascii="Arial" w:eastAsia="Times New Roman" w:hAnsi="Arial" w:cs="Arial"/>
          <w:b/>
          <w:sz w:val="28"/>
          <w:szCs w:val="24"/>
        </w:rPr>
        <w:t xml:space="preserve"> Approach to Explaining Consumer Behaviour</w:t>
      </w:r>
    </w:p>
    <w:tbl>
      <w:tblPr>
        <w:tblpPr w:leftFromText="180" w:rightFromText="180" w:vertAnchor="text" w:horzAnchor="margin" w:tblpY="6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13090"/>
      </w:tblGrid>
      <w:tr w:rsidR="00682A2E" w:rsidRPr="00AE27B0" w14:paraId="46EBF836" w14:textId="77777777" w:rsidTr="00682A2E">
        <w:tc>
          <w:tcPr>
            <w:tcW w:w="2097" w:type="dxa"/>
            <w:shd w:val="clear" w:color="auto" w:fill="auto"/>
          </w:tcPr>
          <w:p w14:paraId="3E29C738" w14:textId="77777777" w:rsidR="00682A2E" w:rsidRPr="00AE27B0" w:rsidRDefault="00682A2E" w:rsidP="00682A2E">
            <w:pPr>
              <w:spacing w:after="0" w:line="360" w:lineRule="auto"/>
              <w:rPr>
                <w:rFonts w:ascii="Arial" w:eastAsia="Times New Roman" w:hAnsi="Arial" w:cs="Arial"/>
                <w:b/>
                <w:sz w:val="24"/>
                <w:szCs w:val="24"/>
              </w:rPr>
            </w:pPr>
            <w:r>
              <w:rPr>
                <w:rFonts w:ascii="Arial" w:eastAsia="Times New Roman" w:hAnsi="Arial" w:cs="Arial"/>
                <w:b/>
                <w:sz w:val="24"/>
                <w:szCs w:val="24"/>
              </w:rPr>
              <w:t>Neuromarketing techniques are more useful than self-report.</w:t>
            </w:r>
          </w:p>
        </w:tc>
        <w:tc>
          <w:tcPr>
            <w:tcW w:w="13090" w:type="dxa"/>
            <w:shd w:val="clear" w:color="auto" w:fill="auto"/>
          </w:tcPr>
          <w:p w14:paraId="63CC8BA7" w14:textId="77777777" w:rsidR="00682A2E" w:rsidRPr="00AE27B0" w:rsidRDefault="00682A2E" w:rsidP="00682A2E">
            <w:pPr>
              <w:spacing w:after="0" w:line="360" w:lineRule="auto"/>
              <w:rPr>
                <w:rFonts w:ascii="Arial" w:eastAsia="Times New Roman" w:hAnsi="Arial" w:cs="Arial"/>
                <w:szCs w:val="24"/>
              </w:rPr>
            </w:pPr>
            <w:r w:rsidRPr="00AE27B0">
              <w:rPr>
                <w:rFonts w:ascii="Arial" w:eastAsia="Times New Roman" w:hAnsi="Arial" w:cs="Arial"/>
                <w:szCs w:val="24"/>
              </w:rPr>
              <w:t xml:space="preserve">P: </w:t>
            </w:r>
            <w:r>
              <w:rPr>
                <w:rFonts w:ascii="Arial" w:eastAsia="Times New Roman" w:hAnsi="Arial" w:cs="Arial"/>
                <w:szCs w:val="24"/>
              </w:rPr>
              <w:t>One strength is that neuromarketing techniques (e.g. fMRI and EEG) can be useful alternatives to self-report methods such as questionnaires.</w:t>
            </w:r>
          </w:p>
          <w:p w14:paraId="39167D7B" w14:textId="77777777" w:rsidR="00682A2E" w:rsidRDefault="00682A2E" w:rsidP="00682A2E">
            <w:pPr>
              <w:spacing w:after="0" w:line="360" w:lineRule="auto"/>
              <w:rPr>
                <w:rFonts w:ascii="Arial" w:eastAsia="Times New Roman" w:hAnsi="Arial" w:cs="Arial"/>
                <w:szCs w:val="24"/>
              </w:rPr>
            </w:pPr>
            <w:r w:rsidRPr="00AE27B0">
              <w:rPr>
                <w:rFonts w:ascii="Arial" w:eastAsia="Times New Roman" w:hAnsi="Arial" w:cs="Arial"/>
                <w:szCs w:val="24"/>
              </w:rPr>
              <w:t>E:</w:t>
            </w:r>
            <w:r>
              <w:rPr>
                <w:rFonts w:ascii="Arial" w:eastAsia="Times New Roman" w:hAnsi="Arial" w:cs="Arial"/>
                <w:szCs w:val="24"/>
              </w:rPr>
              <w:t xml:space="preserve"> This is because sometimes people are not consciously aware of their responses. For instance, </w:t>
            </w:r>
            <w:proofErr w:type="spellStart"/>
            <w:r w:rsidRPr="00682A2E">
              <w:rPr>
                <w:rFonts w:ascii="Arial" w:eastAsia="Times New Roman" w:hAnsi="Arial" w:cs="Arial"/>
                <w:b/>
                <w:szCs w:val="24"/>
              </w:rPr>
              <w:t>Berns</w:t>
            </w:r>
            <w:proofErr w:type="spellEnd"/>
            <w:r w:rsidRPr="00682A2E">
              <w:rPr>
                <w:rFonts w:ascii="Arial" w:eastAsia="Times New Roman" w:hAnsi="Arial" w:cs="Arial"/>
                <w:b/>
                <w:szCs w:val="24"/>
              </w:rPr>
              <w:t xml:space="preserve"> and Moore (2012)</w:t>
            </w:r>
            <w:r>
              <w:rPr>
                <w:rFonts w:ascii="Arial" w:eastAsia="Times New Roman" w:hAnsi="Arial" w:cs="Arial"/>
                <w:szCs w:val="24"/>
              </w:rPr>
              <w:t xml:space="preserve"> used fMRI with adolescents, they found that activity in a “reward” area of the brain was closely correlated with the popularity of songs three years later. But the participants conscious responses (how much they said that they liked the songs) did not correlate with sales figures.</w:t>
            </w:r>
          </w:p>
          <w:p w14:paraId="2ED89C2B" w14:textId="77777777" w:rsidR="00682A2E" w:rsidRPr="00AE27B0" w:rsidRDefault="00682A2E" w:rsidP="00682A2E">
            <w:pPr>
              <w:spacing w:after="0" w:line="360" w:lineRule="auto"/>
              <w:rPr>
                <w:rFonts w:ascii="Arial" w:eastAsia="Times New Roman" w:hAnsi="Arial" w:cs="Arial"/>
                <w:szCs w:val="24"/>
              </w:rPr>
            </w:pPr>
            <w:r>
              <w:rPr>
                <w:rFonts w:ascii="Arial" w:eastAsia="Times New Roman" w:hAnsi="Arial" w:cs="Arial"/>
                <w:szCs w:val="24"/>
              </w:rPr>
              <w:t>T</w:t>
            </w:r>
            <w:r w:rsidRPr="00AE27B0">
              <w:rPr>
                <w:rFonts w:ascii="Arial" w:eastAsia="Times New Roman" w:hAnsi="Arial" w:cs="Arial"/>
                <w:szCs w:val="24"/>
              </w:rPr>
              <w:t xml:space="preserve">: </w:t>
            </w:r>
            <w:r>
              <w:rPr>
                <w:rFonts w:ascii="Arial" w:eastAsia="Times New Roman" w:hAnsi="Arial" w:cs="Arial"/>
                <w:szCs w:val="24"/>
              </w:rPr>
              <w:t>This is a strength as it suggests that the techniques of neuromarketing can sometimes reveal more about consumer behaviour than traditional methods.</w:t>
            </w:r>
          </w:p>
        </w:tc>
      </w:tr>
      <w:tr w:rsidR="00682A2E" w:rsidRPr="00AE27B0" w14:paraId="4BC3120D" w14:textId="77777777" w:rsidTr="00682A2E">
        <w:tc>
          <w:tcPr>
            <w:tcW w:w="2097" w:type="dxa"/>
            <w:shd w:val="clear" w:color="auto" w:fill="auto"/>
          </w:tcPr>
          <w:p w14:paraId="659DFA3E" w14:textId="77777777" w:rsidR="00682A2E" w:rsidRPr="00AE27B0" w:rsidRDefault="00682A2E" w:rsidP="00682A2E">
            <w:pPr>
              <w:spacing w:after="0" w:line="360" w:lineRule="auto"/>
              <w:rPr>
                <w:rFonts w:ascii="Arial" w:eastAsia="Times New Roman" w:hAnsi="Arial" w:cs="Arial"/>
                <w:b/>
                <w:sz w:val="24"/>
                <w:szCs w:val="24"/>
              </w:rPr>
            </w:pPr>
            <w:r>
              <w:rPr>
                <w:rFonts w:ascii="Arial" w:eastAsia="Times New Roman" w:hAnsi="Arial" w:cs="Arial"/>
                <w:b/>
                <w:sz w:val="24"/>
                <w:szCs w:val="24"/>
              </w:rPr>
              <w:t>Neuromarketing is not the most effective technique.</w:t>
            </w:r>
          </w:p>
        </w:tc>
        <w:tc>
          <w:tcPr>
            <w:tcW w:w="13090" w:type="dxa"/>
            <w:shd w:val="clear" w:color="auto" w:fill="auto"/>
          </w:tcPr>
          <w:p w14:paraId="7896196D" w14:textId="77777777" w:rsidR="00682A2E" w:rsidRPr="00AE27B0" w:rsidRDefault="00682A2E" w:rsidP="00682A2E">
            <w:pPr>
              <w:spacing w:after="0" w:line="360" w:lineRule="auto"/>
              <w:rPr>
                <w:rFonts w:ascii="Arial" w:eastAsia="Times New Roman" w:hAnsi="Arial" w:cs="Arial"/>
                <w:szCs w:val="24"/>
              </w:rPr>
            </w:pPr>
            <w:r w:rsidRPr="00AE27B0">
              <w:rPr>
                <w:rFonts w:ascii="Arial" w:eastAsia="Times New Roman" w:hAnsi="Arial" w:cs="Arial"/>
                <w:szCs w:val="24"/>
              </w:rPr>
              <w:t xml:space="preserve">P: </w:t>
            </w:r>
            <w:r>
              <w:rPr>
                <w:rFonts w:ascii="Arial" w:eastAsia="Times New Roman" w:hAnsi="Arial" w:cs="Arial"/>
                <w:szCs w:val="24"/>
              </w:rPr>
              <w:t xml:space="preserve">One weakness is that there is poor evidence that neuromarketing can actually predict consumer behaviour. </w:t>
            </w:r>
          </w:p>
          <w:p w14:paraId="315A62EF" w14:textId="77777777" w:rsidR="00682A2E" w:rsidRPr="00BB18A4" w:rsidRDefault="00682A2E" w:rsidP="00682A2E">
            <w:pPr>
              <w:spacing w:after="0" w:line="360" w:lineRule="auto"/>
              <w:rPr>
                <w:rFonts w:ascii="Arial" w:eastAsia="Times New Roman" w:hAnsi="Arial" w:cs="Arial"/>
                <w:szCs w:val="24"/>
              </w:rPr>
            </w:pPr>
            <w:r w:rsidRPr="00AE27B0">
              <w:rPr>
                <w:rFonts w:ascii="Arial" w:eastAsia="Times New Roman" w:hAnsi="Arial" w:cs="Arial"/>
                <w:szCs w:val="24"/>
              </w:rPr>
              <w:t xml:space="preserve">E: </w:t>
            </w:r>
            <w:r>
              <w:rPr>
                <w:rFonts w:ascii="Arial" w:eastAsia="Times New Roman" w:hAnsi="Arial" w:cs="Arial"/>
                <w:szCs w:val="24"/>
              </w:rPr>
              <w:t xml:space="preserve">For example, </w:t>
            </w:r>
            <w:r w:rsidRPr="00600538">
              <w:rPr>
                <w:rFonts w:ascii="Arial" w:eastAsia="Times New Roman" w:hAnsi="Arial" w:cs="Arial"/>
                <w:b/>
                <w:szCs w:val="24"/>
              </w:rPr>
              <w:t xml:space="preserve">Venkatraman et al (2015) </w:t>
            </w:r>
            <w:r>
              <w:rPr>
                <w:rFonts w:ascii="Arial" w:eastAsia="Times New Roman" w:hAnsi="Arial" w:cs="Arial"/>
                <w:szCs w:val="24"/>
              </w:rPr>
              <w:t>asked participants to watch genuine adverts. The researchers used fMRI, EEG, eye tracking and facial coding to measure participants’ responses. They also used focus groups (small groups discussing their opinions of adverts), which were found to be the best technique for predicting advertising success. fMRI was the only neuromarketing technique that was at all effective.</w:t>
            </w:r>
          </w:p>
          <w:p w14:paraId="739239DF" w14:textId="77777777" w:rsidR="00682A2E" w:rsidRPr="00AE27B0" w:rsidRDefault="00682A2E" w:rsidP="00682A2E">
            <w:pPr>
              <w:spacing w:after="0" w:line="360" w:lineRule="auto"/>
              <w:rPr>
                <w:rFonts w:ascii="Arial" w:eastAsia="Times New Roman" w:hAnsi="Arial" w:cs="Arial"/>
                <w:szCs w:val="24"/>
              </w:rPr>
            </w:pPr>
            <w:r>
              <w:rPr>
                <w:rFonts w:ascii="Arial" w:eastAsia="Times New Roman" w:hAnsi="Arial" w:cs="Arial"/>
                <w:szCs w:val="24"/>
              </w:rPr>
              <w:t>T</w:t>
            </w:r>
            <w:r w:rsidRPr="00AE27B0">
              <w:rPr>
                <w:rFonts w:ascii="Arial" w:eastAsia="Times New Roman" w:hAnsi="Arial" w:cs="Arial"/>
                <w:szCs w:val="24"/>
              </w:rPr>
              <w:t xml:space="preserve">: </w:t>
            </w:r>
            <w:r>
              <w:rPr>
                <w:rFonts w:ascii="Arial" w:eastAsia="Times New Roman" w:hAnsi="Arial" w:cs="Arial"/>
                <w:szCs w:val="24"/>
              </w:rPr>
              <w:t>This is a weakness as it suggests that fMRI may have some usefulness but methods that don’t rely on technology, may be more effective.</w:t>
            </w:r>
          </w:p>
        </w:tc>
      </w:tr>
      <w:tr w:rsidR="00682A2E" w:rsidRPr="00AE27B0" w14:paraId="42CD7558" w14:textId="77777777" w:rsidTr="00682A2E">
        <w:tc>
          <w:tcPr>
            <w:tcW w:w="2097" w:type="dxa"/>
            <w:shd w:val="clear" w:color="auto" w:fill="auto"/>
          </w:tcPr>
          <w:p w14:paraId="1598683F" w14:textId="77777777" w:rsidR="00682A2E" w:rsidRPr="00AE27B0" w:rsidRDefault="00682A2E" w:rsidP="00682A2E">
            <w:pPr>
              <w:spacing w:after="0" w:line="360" w:lineRule="auto"/>
              <w:rPr>
                <w:rFonts w:ascii="Arial" w:eastAsia="Times New Roman" w:hAnsi="Arial" w:cs="Arial"/>
                <w:b/>
                <w:sz w:val="24"/>
                <w:szCs w:val="24"/>
              </w:rPr>
            </w:pPr>
            <w:r>
              <w:rPr>
                <w:rFonts w:ascii="Arial" w:eastAsia="Times New Roman" w:hAnsi="Arial" w:cs="Arial"/>
                <w:b/>
                <w:sz w:val="24"/>
                <w:szCs w:val="24"/>
              </w:rPr>
              <w:t>Ethics of neuromarketing.</w:t>
            </w:r>
          </w:p>
        </w:tc>
        <w:tc>
          <w:tcPr>
            <w:tcW w:w="13090" w:type="dxa"/>
            <w:shd w:val="clear" w:color="auto" w:fill="auto"/>
          </w:tcPr>
          <w:p w14:paraId="12E40577" w14:textId="77777777" w:rsidR="00682A2E" w:rsidRPr="00BB18A4" w:rsidRDefault="00682A2E" w:rsidP="00682A2E">
            <w:pPr>
              <w:spacing w:after="0" w:line="360" w:lineRule="auto"/>
              <w:rPr>
                <w:rFonts w:ascii="Arial" w:eastAsia="Times New Roman" w:hAnsi="Arial" w:cs="Arial"/>
              </w:rPr>
            </w:pPr>
            <w:r w:rsidRPr="00BB18A4">
              <w:rPr>
                <w:rFonts w:ascii="Arial" w:eastAsia="Times New Roman" w:hAnsi="Arial" w:cs="Arial"/>
              </w:rPr>
              <w:t xml:space="preserve">P: </w:t>
            </w:r>
            <w:r>
              <w:rPr>
                <w:rFonts w:ascii="Arial" w:eastAsia="Times New Roman" w:hAnsi="Arial" w:cs="Arial"/>
              </w:rPr>
              <w:t>Another weakness is that neuromarketing techniques raise ethical concerns.</w:t>
            </w:r>
          </w:p>
          <w:p w14:paraId="50B27222" w14:textId="77777777" w:rsidR="00682A2E" w:rsidRPr="00BB18A4" w:rsidRDefault="00682A2E" w:rsidP="00682A2E">
            <w:pPr>
              <w:spacing w:after="0" w:line="360" w:lineRule="auto"/>
              <w:rPr>
                <w:rFonts w:ascii="Arial" w:eastAsia="Times New Roman" w:hAnsi="Arial" w:cs="Arial"/>
              </w:rPr>
            </w:pPr>
            <w:r w:rsidRPr="00BB18A4">
              <w:rPr>
                <w:rFonts w:ascii="Arial" w:eastAsia="Times New Roman" w:hAnsi="Arial" w:cs="Arial"/>
              </w:rPr>
              <w:t xml:space="preserve">E: </w:t>
            </w:r>
            <w:r>
              <w:rPr>
                <w:rFonts w:ascii="Arial" w:eastAsia="Times New Roman" w:hAnsi="Arial" w:cs="Arial"/>
              </w:rPr>
              <w:t>One ethical concern is that neuromarketing may use neuroscientific findings to manipulate responses that people are not aware of and over which they have no control. There is also concern about the unethical use of neuroscientific findings to make inflated claims in order to sell “expertise” to companies and advertisers.</w:t>
            </w:r>
          </w:p>
          <w:p w14:paraId="68D15C43" w14:textId="77777777" w:rsidR="00682A2E" w:rsidRPr="00BB18A4" w:rsidRDefault="00682A2E" w:rsidP="00682A2E">
            <w:pPr>
              <w:spacing w:after="0" w:line="360" w:lineRule="auto"/>
              <w:rPr>
                <w:rFonts w:ascii="Arial" w:eastAsia="Times New Roman" w:hAnsi="Arial" w:cs="Arial"/>
              </w:rPr>
            </w:pPr>
            <w:r w:rsidRPr="00BB18A4">
              <w:rPr>
                <w:rFonts w:ascii="Arial" w:eastAsia="Times New Roman" w:hAnsi="Arial" w:cs="Arial"/>
              </w:rPr>
              <w:t xml:space="preserve">T: </w:t>
            </w:r>
            <w:r>
              <w:rPr>
                <w:rFonts w:ascii="Arial" w:eastAsia="Times New Roman" w:hAnsi="Arial" w:cs="Arial"/>
              </w:rPr>
              <w:t>This is a weakness as it is an unethical manipulation of consumers worries and so many researchers believe that neuromarketing should be regulated by law.</w:t>
            </w:r>
          </w:p>
        </w:tc>
      </w:tr>
      <w:tr w:rsidR="00682A2E" w:rsidRPr="00AE27B0" w14:paraId="6FB6992F" w14:textId="77777777" w:rsidTr="00682A2E">
        <w:tc>
          <w:tcPr>
            <w:tcW w:w="2097" w:type="dxa"/>
            <w:shd w:val="clear" w:color="auto" w:fill="auto"/>
          </w:tcPr>
          <w:p w14:paraId="5F1B863C" w14:textId="1213D9D7" w:rsidR="00682A2E" w:rsidRPr="00AE27B0" w:rsidRDefault="00682A2E" w:rsidP="00682A2E">
            <w:pPr>
              <w:spacing w:after="0" w:line="360" w:lineRule="auto"/>
              <w:rPr>
                <w:rFonts w:ascii="Arial" w:eastAsia="Times New Roman" w:hAnsi="Arial" w:cs="Arial"/>
                <w:b/>
                <w:sz w:val="24"/>
                <w:szCs w:val="24"/>
              </w:rPr>
            </w:pPr>
            <w:r>
              <w:rPr>
                <w:rFonts w:ascii="Arial" w:eastAsia="Times New Roman" w:hAnsi="Arial" w:cs="Arial"/>
                <w:b/>
                <w:sz w:val="24"/>
                <w:szCs w:val="24"/>
              </w:rPr>
              <w:lastRenderedPageBreak/>
              <w:t>Neuromarketing claims are exaggerated</w:t>
            </w:r>
            <w:r w:rsidR="00B523E4">
              <w:rPr>
                <w:rFonts w:ascii="Arial" w:eastAsia="Times New Roman" w:hAnsi="Arial" w:cs="Arial"/>
                <w:b/>
                <w:sz w:val="24"/>
                <w:szCs w:val="24"/>
              </w:rPr>
              <w:t xml:space="preserve"> with little supportive evidence</w:t>
            </w:r>
            <w:r>
              <w:rPr>
                <w:rFonts w:ascii="Arial" w:eastAsia="Times New Roman" w:hAnsi="Arial" w:cs="Arial"/>
                <w:b/>
                <w:sz w:val="24"/>
                <w:szCs w:val="24"/>
              </w:rPr>
              <w:t>.</w:t>
            </w:r>
          </w:p>
        </w:tc>
        <w:tc>
          <w:tcPr>
            <w:tcW w:w="13090" w:type="dxa"/>
            <w:shd w:val="clear" w:color="auto" w:fill="auto"/>
          </w:tcPr>
          <w:p w14:paraId="3DF9A0C3" w14:textId="7C9D1B1F" w:rsidR="00682A2E" w:rsidRPr="00BB18A4" w:rsidRDefault="00682A2E" w:rsidP="00682A2E">
            <w:pPr>
              <w:spacing w:after="0" w:line="360" w:lineRule="auto"/>
              <w:rPr>
                <w:rFonts w:ascii="Arial" w:eastAsia="Times New Roman" w:hAnsi="Arial" w:cs="Arial"/>
              </w:rPr>
            </w:pPr>
            <w:r w:rsidRPr="00BB18A4">
              <w:rPr>
                <w:rFonts w:ascii="Arial" w:eastAsia="Times New Roman" w:hAnsi="Arial" w:cs="Arial"/>
              </w:rPr>
              <w:t xml:space="preserve">P: </w:t>
            </w:r>
            <w:r>
              <w:rPr>
                <w:rFonts w:ascii="Arial" w:eastAsia="Times New Roman" w:hAnsi="Arial" w:cs="Arial"/>
              </w:rPr>
              <w:t xml:space="preserve">A further weakness of </w:t>
            </w:r>
            <w:r w:rsidR="00A104D2">
              <w:rPr>
                <w:rFonts w:ascii="Arial" w:eastAsia="Times New Roman" w:hAnsi="Arial" w:cs="Arial"/>
              </w:rPr>
              <w:t xml:space="preserve">biological approaches in explaining consumer behaviour is that there is a serious disconnect between research findings on neuroscience and the claims made by </w:t>
            </w:r>
            <w:proofErr w:type="spellStart"/>
            <w:r w:rsidR="00A104D2">
              <w:rPr>
                <w:rFonts w:ascii="Arial" w:eastAsia="Times New Roman" w:hAnsi="Arial" w:cs="Arial"/>
              </w:rPr>
              <w:t>neuromarketeers</w:t>
            </w:r>
            <w:proofErr w:type="spellEnd"/>
            <w:r w:rsidR="00A104D2">
              <w:rPr>
                <w:rFonts w:ascii="Arial" w:eastAsia="Times New Roman" w:hAnsi="Arial" w:cs="Arial"/>
              </w:rPr>
              <w:t>.</w:t>
            </w:r>
          </w:p>
          <w:p w14:paraId="2C992112" w14:textId="3FC4F6D1" w:rsidR="00682A2E" w:rsidRPr="00BB18A4" w:rsidRDefault="00682A2E" w:rsidP="00682A2E">
            <w:pPr>
              <w:spacing w:after="0" w:line="360" w:lineRule="auto"/>
              <w:rPr>
                <w:rFonts w:ascii="Arial" w:eastAsia="Times New Roman" w:hAnsi="Arial" w:cs="Arial"/>
              </w:rPr>
            </w:pPr>
            <w:r w:rsidRPr="00BB18A4">
              <w:rPr>
                <w:rFonts w:ascii="Arial" w:eastAsia="Times New Roman" w:hAnsi="Arial" w:cs="Arial"/>
              </w:rPr>
              <w:t xml:space="preserve">E: </w:t>
            </w:r>
            <w:r w:rsidR="00A104D2">
              <w:rPr>
                <w:rFonts w:ascii="Arial" w:eastAsia="Times New Roman" w:hAnsi="Arial" w:cs="Arial"/>
              </w:rPr>
              <w:t>For example, some neuromarketers have argued that their techniques allow them to “read minds”, that is to directly measure attention, memory, decision-making, and emotions in the brain. However, neuroscience researchers do not push their claims anywhere near this far. They measure brain activity in response to stimuli and correlate it with other variables such as expressed feelings about a product or behaviours such as buying. But this is not the same as “seeing” emotion in the brain, for instance.</w:t>
            </w:r>
          </w:p>
          <w:p w14:paraId="09968D47" w14:textId="22670616" w:rsidR="00682A2E" w:rsidRPr="00BB18A4" w:rsidRDefault="00682A2E" w:rsidP="00682A2E">
            <w:pPr>
              <w:spacing w:after="0" w:line="360" w:lineRule="auto"/>
              <w:rPr>
                <w:rFonts w:ascii="Arial" w:eastAsia="Times New Roman" w:hAnsi="Arial" w:cs="Arial"/>
              </w:rPr>
            </w:pPr>
            <w:r w:rsidRPr="00BB18A4">
              <w:rPr>
                <w:rFonts w:ascii="Arial" w:eastAsia="Times New Roman" w:hAnsi="Arial" w:cs="Arial"/>
              </w:rPr>
              <w:t xml:space="preserve">T: </w:t>
            </w:r>
            <w:r w:rsidR="00B523E4">
              <w:rPr>
                <w:rFonts w:ascii="Arial" w:eastAsia="Times New Roman" w:hAnsi="Arial" w:cs="Arial"/>
              </w:rPr>
              <w:t>This is a weakness as it suggests that currently, many of neuromarketing’s clams are hype and future research is needed to actually produce greater support.</w:t>
            </w:r>
          </w:p>
        </w:tc>
      </w:tr>
    </w:tbl>
    <w:p w14:paraId="092D43CF" w14:textId="77777777" w:rsidR="00E33471" w:rsidRPr="00AE27B0" w:rsidRDefault="00E33471" w:rsidP="00FD0546">
      <w:pPr>
        <w:spacing w:after="0" w:line="360" w:lineRule="auto"/>
        <w:rPr>
          <w:rFonts w:ascii="Arial" w:eastAsia="Times New Roman" w:hAnsi="Arial" w:cs="Arial"/>
          <w:b/>
          <w:sz w:val="28"/>
          <w:szCs w:val="24"/>
        </w:rPr>
      </w:pPr>
    </w:p>
    <w:p w14:paraId="66EBB5E3" w14:textId="77777777" w:rsidR="00FD0546" w:rsidRDefault="00FD0546" w:rsidP="00FD0546">
      <w:pPr>
        <w:spacing w:after="0" w:line="360" w:lineRule="auto"/>
        <w:jc w:val="center"/>
        <w:rPr>
          <w:rFonts w:ascii="Arial" w:eastAsia="Times New Roman" w:hAnsi="Arial" w:cs="Arial"/>
          <w:b/>
          <w:sz w:val="28"/>
          <w:szCs w:val="24"/>
          <w:u w:val="single"/>
        </w:rPr>
      </w:pPr>
      <w:bookmarkStart w:id="3" w:name="_Hlk48595888"/>
    </w:p>
    <w:p w14:paraId="502F74B6" w14:textId="77777777" w:rsidR="00FD0546" w:rsidRDefault="00FD0546" w:rsidP="00B523E4">
      <w:pPr>
        <w:spacing w:after="0" w:line="360" w:lineRule="auto"/>
        <w:rPr>
          <w:rFonts w:ascii="Arial" w:eastAsia="Times New Roman" w:hAnsi="Arial" w:cs="Arial"/>
          <w:b/>
          <w:sz w:val="28"/>
          <w:szCs w:val="24"/>
          <w:u w:val="single"/>
        </w:rPr>
        <w:sectPr w:rsidR="00FD0546" w:rsidSect="006937F5">
          <w:pgSz w:w="16838" w:h="11906" w:orient="landscape"/>
          <w:pgMar w:top="720" w:right="720" w:bottom="720" w:left="720" w:header="709" w:footer="709" w:gutter="0"/>
          <w:cols w:space="708"/>
          <w:docGrid w:linePitch="360"/>
        </w:sectPr>
      </w:pPr>
    </w:p>
    <w:p w14:paraId="479D5557" w14:textId="77777777" w:rsidR="00FD0546" w:rsidRPr="00AE27B0" w:rsidRDefault="00FD0546" w:rsidP="00FD0546">
      <w:pPr>
        <w:spacing w:after="0" w:line="360" w:lineRule="auto"/>
        <w:jc w:val="center"/>
        <w:rPr>
          <w:rFonts w:ascii="Arial" w:eastAsia="Times New Roman" w:hAnsi="Arial" w:cs="Arial"/>
          <w:b/>
          <w:sz w:val="28"/>
          <w:szCs w:val="24"/>
          <w:u w:val="single"/>
        </w:rPr>
      </w:pPr>
      <w:r w:rsidRPr="00AE27B0">
        <w:rPr>
          <w:rFonts w:ascii="Arial" w:eastAsia="Times New Roman" w:hAnsi="Arial" w:cs="Arial"/>
          <w:noProof/>
          <w:sz w:val="24"/>
          <w:szCs w:val="24"/>
        </w:rPr>
        <w:lastRenderedPageBreak/>
        <w:drawing>
          <wp:anchor distT="0" distB="0" distL="114300" distR="114300" simplePos="0" relativeHeight="251760640" behindDoc="1" locked="0" layoutInCell="1" allowOverlap="1" wp14:anchorId="0BD2965F" wp14:editId="28DF684B">
            <wp:simplePos x="0" y="0"/>
            <wp:positionH relativeFrom="column">
              <wp:posOffset>4199137</wp:posOffset>
            </wp:positionH>
            <wp:positionV relativeFrom="paragraph">
              <wp:posOffset>44</wp:posOffset>
            </wp:positionV>
            <wp:extent cx="2329815" cy="1276350"/>
            <wp:effectExtent l="0" t="0" r="0" b="0"/>
            <wp:wrapThrough wrapText="bothSides">
              <wp:wrapPolygon edited="0">
                <wp:start x="0" y="0"/>
                <wp:lineTo x="0" y="21278"/>
                <wp:lineTo x="21370" y="21278"/>
                <wp:lineTo x="21370" y="0"/>
                <wp:lineTo x="0" y="0"/>
              </wp:wrapPolygon>
            </wp:wrapThrough>
            <wp:docPr id="2106" name="Picture 2106" descr="C:\Users\emmas\AppData\Local\Microsoft\Windows\INetCache\Content.MSO\6E4E30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s\AppData\Local\Microsoft\Windows\INetCache\Content.MSO\6E4E3011.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981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58EDB709">
        <w:rPr>
          <w:rFonts w:ascii="Arial" w:eastAsia="Times New Roman" w:hAnsi="Arial" w:cs="Arial"/>
          <w:b/>
          <w:bCs/>
          <w:sz w:val="28"/>
          <w:szCs w:val="28"/>
          <w:u w:val="single"/>
        </w:rPr>
        <w:t>Practice Exam Questions</w:t>
      </w:r>
    </w:p>
    <w:p w14:paraId="79DFC1AB" w14:textId="77777777" w:rsidR="00FD0546" w:rsidRPr="00AE27B0" w:rsidRDefault="00FD0546" w:rsidP="00FD0546">
      <w:pPr>
        <w:spacing w:after="0" w:line="360" w:lineRule="auto"/>
        <w:rPr>
          <w:rFonts w:ascii="Arial" w:eastAsia="Times New Roman" w:hAnsi="Arial" w:cs="Arial"/>
          <w:b/>
          <w:sz w:val="28"/>
          <w:szCs w:val="24"/>
        </w:rPr>
      </w:pPr>
    </w:p>
    <w:p w14:paraId="1815BFE0" w14:textId="42F724D0" w:rsidR="00FD0546" w:rsidRPr="00E433A9" w:rsidRDefault="00B523E4" w:rsidP="00FD0546">
      <w:pPr>
        <w:pStyle w:val="ListParagraph"/>
        <w:numPr>
          <w:ilvl w:val="0"/>
          <w:numId w:val="23"/>
        </w:numPr>
        <w:spacing w:after="0" w:line="360" w:lineRule="auto"/>
        <w:rPr>
          <w:rFonts w:ascii="Arial" w:eastAsia="Times New Roman" w:hAnsi="Arial" w:cs="Arial"/>
          <w:b/>
          <w:sz w:val="24"/>
          <w:szCs w:val="24"/>
        </w:rPr>
      </w:pPr>
      <w:r>
        <w:rPr>
          <w:rFonts w:ascii="Arial" w:eastAsia="Times New Roman" w:hAnsi="Arial" w:cs="Arial"/>
          <w:b/>
          <w:sz w:val="24"/>
          <w:szCs w:val="24"/>
        </w:rPr>
        <w:t>In the context of consumer behaviour, explain what is meant by the term “neuromarketing”.</w:t>
      </w:r>
      <w:r w:rsidR="00FD0546">
        <w:rPr>
          <w:rFonts w:ascii="Arial" w:eastAsia="Times New Roman" w:hAnsi="Arial" w:cs="Arial"/>
          <w:b/>
          <w:sz w:val="24"/>
          <w:szCs w:val="24"/>
        </w:rPr>
        <w:t xml:space="preserve"> </w:t>
      </w:r>
      <w:r w:rsidR="00FD0546" w:rsidRPr="00E433A9">
        <w:rPr>
          <w:rFonts w:ascii="Arial" w:eastAsia="Times New Roman" w:hAnsi="Arial" w:cs="Arial"/>
          <w:b/>
          <w:sz w:val="24"/>
          <w:szCs w:val="24"/>
        </w:rPr>
        <w:t>(2)</w:t>
      </w:r>
    </w:p>
    <w:bookmarkEnd w:id="3"/>
    <w:p w14:paraId="156EA681" w14:textId="77777777" w:rsidR="00FD0546" w:rsidRPr="00AE27B0" w:rsidRDefault="00FD0546" w:rsidP="00FD0546">
      <w:pPr>
        <w:spacing w:after="0" w:line="360" w:lineRule="auto"/>
        <w:ind w:left="720"/>
        <w:rPr>
          <w:rFonts w:ascii="Arial" w:eastAsia="Times New Roman" w:hAnsi="Arial" w:cs="Arial"/>
          <w:sz w:val="10"/>
          <w:szCs w:val="12"/>
        </w:rPr>
      </w:pPr>
    </w:p>
    <w:p w14:paraId="50F66A32" w14:textId="77777777" w:rsidR="00FD0546" w:rsidRPr="00AE27B0" w:rsidRDefault="00FD0546" w:rsidP="00FD0546">
      <w:pPr>
        <w:spacing w:after="0" w:line="360" w:lineRule="auto"/>
        <w:ind w:left="720"/>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54D702" w14:textId="77777777" w:rsidR="00FD0546" w:rsidRPr="00AE27B0" w:rsidRDefault="00FD0546" w:rsidP="00FD0546">
      <w:pPr>
        <w:spacing w:after="0" w:line="360" w:lineRule="auto"/>
        <w:rPr>
          <w:rFonts w:ascii="Arial" w:eastAsia="Times New Roman" w:hAnsi="Arial" w:cs="Arial"/>
          <w:sz w:val="24"/>
          <w:szCs w:val="24"/>
          <w:highlight w:val="yellow"/>
        </w:rPr>
      </w:pPr>
    </w:p>
    <w:p w14:paraId="09C92F36" w14:textId="47EF6DB5" w:rsidR="00FD0546" w:rsidRPr="00E433A9" w:rsidRDefault="00FD0546" w:rsidP="00FD0546">
      <w:pPr>
        <w:pStyle w:val="ListParagraph"/>
        <w:numPr>
          <w:ilvl w:val="0"/>
          <w:numId w:val="23"/>
        </w:numPr>
        <w:spacing w:after="0" w:line="360" w:lineRule="auto"/>
        <w:rPr>
          <w:rFonts w:ascii="Arial" w:eastAsia="Times New Roman" w:hAnsi="Arial" w:cs="Arial"/>
          <w:b/>
          <w:sz w:val="24"/>
          <w:szCs w:val="24"/>
        </w:rPr>
      </w:pPr>
      <w:r w:rsidRPr="00E433A9">
        <w:rPr>
          <w:rFonts w:ascii="Arial" w:eastAsia="Times New Roman" w:hAnsi="Arial" w:cs="Arial"/>
          <w:b/>
          <w:sz w:val="24"/>
          <w:szCs w:val="24"/>
        </w:rPr>
        <w:t xml:space="preserve">Explain how the </w:t>
      </w:r>
      <w:r w:rsidR="00B523E4">
        <w:rPr>
          <w:rFonts w:ascii="Arial" w:eastAsia="Times New Roman" w:hAnsi="Arial" w:cs="Arial"/>
          <w:b/>
          <w:sz w:val="24"/>
          <w:szCs w:val="24"/>
        </w:rPr>
        <w:t>biological</w:t>
      </w:r>
      <w:r>
        <w:rPr>
          <w:rFonts w:ascii="Arial" w:eastAsia="Times New Roman" w:hAnsi="Arial" w:cs="Arial"/>
          <w:b/>
          <w:sz w:val="24"/>
          <w:szCs w:val="24"/>
        </w:rPr>
        <w:t xml:space="preserve"> approach accounts for consumer behaviour. </w:t>
      </w:r>
      <w:r w:rsidRPr="00E433A9">
        <w:rPr>
          <w:rFonts w:ascii="Arial" w:eastAsia="Times New Roman" w:hAnsi="Arial" w:cs="Arial"/>
          <w:b/>
          <w:sz w:val="24"/>
          <w:szCs w:val="24"/>
        </w:rPr>
        <w:t>(3)</w:t>
      </w:r>
    </w:p>
    <w:p w14:paraId="0624E909" w14:textId="77777777" w:rsidR="00FD0546" w:rsidRPr="00AE27B0" w:rsidRDefault="00FD0546" w:rsidP="00FD0546">
      <w:pPr>
        <w:spacing w:after="0" w:line="360" w:lineRule="auto"/>
        <w:rPr>
          <w:rFonts w:ascii="Arial" w:eastAsia="Times New Roman" w:hAnsi="Arial" w:cs="Arial"/>
          <w:sz w:val="10"/>
          <w:szCs w:val="12"/>
          <w:highlight w:val="yellow"/>
        </w:rPr>
      </w:pPr>
    </w:p>
    <w:p w14:paraId="510CBD82" w14:textId="77777777" w:rsidR="00FD0546" w:rsidRPr="00AE27B0" w:rsidRDefault="00FD0546" w:rsidP="00FD0546">
      <w:pPr>
        <w:spacing w:after="0" w:line="360" w:lineRule="auto"/>
        <w:ind w:left="720"/>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CF09C0" w14:textId="77777777" w:rsidR="00FD0546" w:rsidRPr="00AE27B0" w:rsidRDefault="00FD0546" w:rsidP="00FD0546">
      <w:pPr>
        <w:spacing w:after="0" w:line="360" w:lineRule="auto"/>
        <w:rPr>
          <w:rFonts w:ascii="Arial" w:eastAsia="Times New Roman" w:hAnsi="Arial" w:cs="Arial"/>
          <w:sz w:val="24"/>
          <w:szCs w:val="24"/>
          <w:highlight w:val="yellow"/>
        </w:rPr>
      </w:pPr>
    </w:p>
    <w:p w14:paraId="51B60FAC" w14:textId="5BFC9D58" w:rsidR="00FD0546" w:rsidRPr="00AE27B0" w:rsidRDefault="00FD0546" w:rsidP="00FD0546">
      <w:pPr>
        <w:numPr>
          <w:ilvl w:val="0"/>
          <w:numId w:val="23"/>
        </w:numPr>
        <w:spacing w:after="0" w:line="360" w:lineRule="auto"/>
        <w:rPr>
          <w:rFonts w:ascii="Arial" w:eastAsia="Times New Roman" w:hAnsi="Arial" w:cs="Arial"/>
          <w:b/>
          <w:sz w:val="24"/>
          <w:szCs w:val="24"/>
        </w:rPr>
      </w:pPr>
      <w:r w:rsidRPr="00AE27B0">
        <w:rPr>
          <w:rFonts w:ascii="Arial" w:eastAsia="Times New Roman" w:hAnsi="Arial" w:cs="Arial"/>
          <w:b/>
          <w:sz w:val="24"/>
          <w:szCs w:val="24"/>
        </w:rPr>
        <w:t xml:space="preserve">Explain ONE way in which </w:t>
      </w:r>
      <w:r>
        <w:rPr>
          <w:rFonts w:ascii="Arial" w:eastAsia="Times New Roman" w:hAnsi="Arial" w:cs="Arial"/>
          <w:b/>
          <w:sz w:val="24"/>
          <w:szCs w:val="24"/>
        </w:rPr>
        <w:t xml:space="preserve">the </w:t>
      </w:r>
      <w:r w:rsidR="00B523E4">
        <w:rPr>
          <w:rFonts w:ascii="Arial" w:eastAsia="Times New Roman" w:hAnsi="Arial" w:cs="Arial"/>
          <w:b/>
          <w:sz w:val="24"/>
          <w:szCs w:val="24"/>
        </w:rPr>
        <w:t>bio</w:t>
      </w:r>
      <w:r>
        <w:rPr>
          <w:rFonts w:ascii="Arial" w:eastAsia="Times New Roman" w:hAnsi="Arial" w:cs="Arial"/>
          <w:b/>
          <w:sz w:val="24"/>
          <w:szCs w:val="24"/>
        </w:rPr>
        <w:t>l</w:t>
      </w:r>
      <w:r w:rsidR="00B523E4">
        <w:rPr>
          <w:rFonts w:ascii="Arial" w:eastAsia="Times New Roman" w:hAnsi="Arial" w:cs="Arial"/>
          <w:b/>
          <w:sz w:val="24"/>
          <w:szCs w:val="24"/>
        </w:rPr>
        <w:t>ogical</w:t>
      </w:r>
      <w:r>
        <w:rPr>
          <w:rFonts w:ascii="Arial" w:eastAsia="Times New Roman" w:hAnsi="Arial" w:cs="Arial"/>
          <w:b/>
          <w:sz w:val="24"/>
          <w:szCs w:val="24"/>
        </w:rPr>
        <w:t xml:space="preserve"> approach can inform strategies to change behaviour. </w:t>
      </w:r>
      <w:r w:rsidRPr="00AE27B0">
        <w:rPr>
          <w:rFonts w:ascii="Arial" w:eastAsia="Times New Roman" w:hAnsi="Arial" w:cs="Arial"/>
          <w:b/>
          <w:sz w:val="24"/>
          <w:szCs w:val="24"/>
        </w:rPr>
        <w:t>(3)</w:t>
      </w:r>
    </w:p>
    <w:p w14:paraId="50841C50" w14:textId="77777777" w:rsidR="00FD0546" w:rsidRPr="00AE27B0" w:rsidRDefault="00FD0546" w:rsidP="00FD0546">
      <w:pPr>
        <w:spacing w:after="0" w:line="360" w:lineRule="auto"/>
        <w:ind w:left="786"/>
        <w:rPr>
          <w:rFonts w:ascii="Arial" w:eastAsia="Times New Roman" w:hAnsi="Arial" w:cs="Arial"/>
          <w:b/>
          <w:sz w:val="10"/>
          <w:szCs w:val="10"/>
        </w:rPr>
      </w:pPr>
    </w:p>
    <w:p w14:paraId="773F194D"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BAA2EC" w14:textId="77777777" w:rsidR="00FD0546" w:rsidRPr="00AE27B0" w:rsidRDefault="00FD0546" w:rsidP="00FD0546">
      <w:pPr>
        <w:spacing w:after="0" w:line="360" w:lineRule="auto"/>
        <w:ind w:left="786"/>
        <w:rPr>
          <w:rFonts w:ascii="Arial" w:eastAsia="Times New Roman" w:hAnsi="Arial" w:cs="Arial"/>
          <w:sz w:val="24"/>
          <w:szCs w:val="24"/>
        </w:rPr>
      </w:pPr>
    </w:p>
    <w:p w14:paraId="75090CA0" w14:textId="191038EF" w:rsidR="00FD0546" w:rsidRPr="00AE27B0" w:rsidRDefault="00B523E4" w:rsidP="00FD0546">
      <w:pPr>
        <w:numPr>
          <w:ilvl w:val="0"/>
          <w:numId w:val="23"/>
        </w:numPr>
        <w:spacing w:after="0" w:line="360" w:lineRule="auto"/>
        <w:rPr>
          <w:rFonts w:ascii="Arial" w:eastAsia="Times New Roman" w:hAnsi="Arial" w:cs="Arial"/>
          <w:b/>
          <w:sz w:val="24"/>
          <w:szCs w:val="24"/>
        </w:rPr>
      </w:pPr>
      <w:r>
        <w:rPr>
          <w:rFonts w:ascii="Arial" w:eastAsia="Times New Roman" w:hAnsi="Arial" w:cs="Arial"/>
          <w:b/>
          <w:sz w:val="24"/>
          <w:szCs w:val="24"/>
        </w:rPr>
        <w:t>Describe one scanning technique to detect brain changes in consumer decision-making. (2)</w:t>
      </w:r>
    </w:p>
    <w:p w14:paraId="77364E9B" w14:textId="77777777" w:rsidR="00FD0546" w:rsidRPr="00AE27B0" w:rsidRDefault="00FD0546" w:rsidP="00FD0546">
      <w:pPr>
        <w:spacing w:after="0" w:line="360" w:lineRule="auto"/>
        <w:ind w:left="786"/>
        <w:rPr>
          <w:rFonts w:ascii="Arial" w:eastAsia="Times New Roman" w:hAnsi="Arial" w:cs="Arial"/>
          <w:b/>
          <w:sz w:val="10"/>
          <w:szCs w:val="10"/>
        </w:rPr>
      </w:pPr>
    </w:p>
    <w:p w14:paraId="79729381"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w:t>
      </w:r>
      <w:r w:rsidRPr="00AE27B0">
        <w:rPr>
          <w:rFonts w:ascii="Arial" w:eastAsia="Times New Roman" w:hAnsi="Arial" w:cs="Arial"/>
          <w:sz w:val="24"/>
          <w:szCs w:val="24"/>
        </w:rPr>
        <w:lastRenderedPageBreak/>
        <w:t>________________________________________________________________________________________________________________________________________________</w:t>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r>
        <w:rPr>
          <w:rFonts w:ascii="Arial" w:eastAsia="Times New Roman" w:hAnsi="Arial" w:cs="Arial"/>
          <w:sz w:val="24"/>
          <w:szCs w:val="24"/>
        </w:rPr>
        <w:softHyphen/>
      </w:r>
    </w:p>
    <w:p w14:paraId="3B91BE2A" w14:textId="77777777" w:rsidR="00FD0546" w:rsidRPr="00AE27B0" w:rsidRDefault="00FD0546" w:rsidP="00FD0546">
      <w:pPr>
        <w:spacing w:after="0" w:line="360" w:lineRule="auto"/>
        <w:rPr>
          <w:rFonts w:ascii="Arial" w:eastAsia="Times New Roman" w:hAnsi="Arial" w:cs="Arial"/>
          <w:sz w:val="24"/>
          <w:szCs w:val="24"/>
          <w:highlight w:val="yellow"/>
        </w:rPr>
      </w:pPr>
    </w:p>
    <w:p w14:paraId="6139264D" w14:textId="7745DA59" w:rsidR="00FD0546" w:rsidRPr="00AE27B0" w:rsidRDefault="00B523E4" w:rsidP="00FD0546">
      <w:pPr>
        <w:numPr>
          <w:ilvl w:val="0"/>
          <w:numId w:val="23"/>
        </w:numPr>
        <w:spacing w:after="0" w:line="360" w:lineRule="auto"/>
        <w:rPr>
          <w:rFonts w:ascii="Arial" w:eastAsia="Times New Roman" w:hAnsi="Arial" w:cs="Arial"/>
          <w:b/>
          <w:sz w:val="24"/>
          <w:szCs w:val="24"/>
        </w:rPr>
      </w:pPr>
      <w:bookmarkStart w:id="4" w:name="_Hlk52951794"/>
      <w:r>
        <w:rPr>
          <w:rFonts w:ascii="Arial" w:eastAsia="Times New Roman" w:hAnsi="Arial" w:cs="Arial"/>
          <w:b/>
          <w:sz w:val="24"/>
          <w:szCs w:val="24"/>
        </w:rPr>
        <w:t>Kenan and Heather volunteered for a research study into advertising. Kenan had a skull cap with lots of electrodes fitted onto his head. It was attached to a computer screen that showed several wave patterns. The researchers used a scanner with Heather. Both were shown brief adverts.</w:t>
      </w:r>
    </w:p>
    <w:bookmarkEnd w:id="4"/>
    <w:p w14:paraId="687F3807" w14:textId="77777777" w:rsidR="00FD0546" w:rsidRPr="00AE27B0" w:rsidRDefault="00FD0546" w:rsidP="00FD0546">
      <w:pPr>
        <w:spacing w:after="0" w:line="360" w:lineRule="auto"/>
        <w:ind w:left="786"/>
        <w:rPr>
          <w:rFonts w:ascii="Arial" w:eastAsia="Times New Roman" w:hAnsi="Arial" w:cs="Arial"/>
          <w:b/>
          <w:sz w:val="24"/>
          <w:szCs w:val="24"/>
        </w:rPr>
      </w:pPr>
    </w:p>
    <w:p w14:paraId="73955F7F" w14:textId="1813F150" w:rsidR="00FD0546" w:rsidRPr="00B523E4" w:rsidRDefault="00B523E4" w:rsidP="00B523E4">
      <w:pPr>
        <w:pStyle w:val="ListParagraph"/>
        <w:numPr>
          <w:ilvl w:val="0"/>
          <w:numId w:val="28"/>
        </w:numPr>
        <w:spacing w:after="0" w:line="360" w:lineRule="auto"/>
        <w:rPr>
          <w:rFonts w:ascii="Arial" w:eastAsia="Times New Roman" w:hAnsi="Arial" w:cs="Arial"/>
          <w:b/>
          <w:sz w:val="24"/>
          <w:szCs w:val="24"/>
        </w:rPr>
      </w:pPr>
      <w:r w:rsidRPr="00B523E4">
        <w:rPr>
          <w:rFonts w:ascii="Arial" w:eastAsia="Times New Roman" w:hAnsi="Arial" w:cs="Arial"/>
          <w:b/>
          <w:sz w:val="24"/>
          <w:szCs w:val="24"/>
        </w:rPr>
        <w:t>Identify the neuromarketing technique used with Kenan</w:t>
      </w:r>
      <w:r w:rsidR="00FD0546" w:rsidRPr="00B523E4">
        <w:rPr>
          <w:rFonts w:ascii="Arial" w:eastAsia="Times New Roman" w:hAnsi="Arial" w:cs="Arial"/>
          <w:b/>
          <w:sz w:val="24"/>
          <w:szCs w:val="24"/>
        </w:rPr>
        <w:t>. (</w:t>
      </w:r>
      <w:r w:rsidRPr="00B523E4">
        <w:rPr>
          <w:rFonts w:ascii="Arial" w:eastAsia="Times New Roman" w:hAnsi="Arial" w:cs="Arial"/>
          <w:b/>
          <w:sz w:val="24"/>
          <w:szCs w:val="24"/>
        </w:rPr>
        <w:t>1</w:t>
      </w:r>
      <w:r w:rsidR="00FD0546" w:rsidRPr="00B523E4">
        <w:rPr>
          <w:rFonts w:ascii="Arial" w:eastAsia="Times New Roman" w:hAnsi="Arial" w:cs="Arial"/>
          <w:b/>
          <w:sz w:val="24"/>
          <w:szCs w:val="24"/>
        </w:rPr>
        <w:t>)</w:t>
      </w:r>
    </w:p>
    <w:p w14:paraId="447D8E1D" w14:textId="77777777" w:rsidR="00FD0546" w:rsidRPr="00AE27B0" w:rsidRDefault="00FD0546" w:rsidP="00FD0546">
      <w:pPr>
        <w:spacing w:after="0" w:line="360" w:lineRule="auto"/>
        <w:ind w:left="786"/>
        <w:rPr>
          <w:rFonts w:ascii="Arial" w:eastAsia="Times New Roman" w:hAnsi="Arial" w:cs="Arial"/>
          <w:sz w:val="10"/>
          <w:szCs w:val="10"/>
        </w:rPr>
      </w:pPr>
    </w:p>
    <w:p w14:paraId="1FC1B57F"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5C7D23" w14:textId="77777777" w:rsidR="00FD0546" w:rsidRPr="00AE27B0" w:rsidRDefault="00FD0546" w:rsidP="00FD0546">
      <w:pPr>
        <w:spacing w:after="0" w:line="360" w:lineRule="auto"/>
        <w:ind w:left="786"/>
        <w:rPr>
          <w:rFonts w:ascii="Arial" w:eastAsia="Times New Roman" w:hAnsi="Arial" w:cs="Arial"/>
          <w:b/>
          <w:sz w:val="24"/>
          <w:szCs w:val="24"/>
        </w:rPr>
      </w:pPr>
    </w:p>
    <w:p w14:paraId="283983CE" w14:textId="77777777" w:rsidR="00FD0546" w:rsidRPr="00AE27B0" w:rsidRDefault="00FD0546" w:rsidP="00FD0546">
      <w:pPr>
        <w:spacing w:after="0" w:line="360" w:lineRule="auto"/>
        <w:ind w:left="786"/>
        <w:rPr>
          <w:rFonts w:ascii="Arial" w:eastAsia="Times New Roman" w:hAnsi="Arial" w:cs="Arial"/>
          <w:b/>
          <w:sz w:val="24"/>
          <w:szCs w:val="24"/>
        </w:rPr>
      </w:pPr>
    </w:p>
    <w:p w14:paraId="41823261" w14:textId="52A767A3" w:rsidR="00FD0546" w:rsidRPr="00B523E4" w:rsidRDefault="00B523E4" w:rsidP="00B523E4">
      <w:pPr>
        <w:pStyle w:val="ListParagraph"/>
        <w:numPr>
          <w:ilvl w:val="0"/>
          <w:numId w:val="27"/>
        </w:numPr>
        <w:spacing w:after="0" w:line="360" w:lineRule="auto"/>
        <w:rPr>
          <w:rFonts w:ascii="Arial" w:eastAsia="Times New Roman" w:hAnsi="Arial" w:cs="Arial"/>
          <w:b/>
          <w:sz w:val="24"/>
          <w:szCs w:val="24"/>
        </w:rPr>
      </w:pPr>
      <w:r w:rsidRPr="00B523E4">
        <w:rPr>
          <w:rFonts w:ascii="Arial" w:eastAsia="Times New Roman" w:hAnsi="Arial" w:cs="Arial"/>
          <w:b/>
          <w:sz w:val="24"/>
          <w:szCs w:val="24"/>
        </w:rPr>
        <w:t>Explain how the technique used with Heather works</w:t>
      </w:r>
      <w:r w:rsidR="00FD0546" w:rsidRPr="00B523E4">
        <w:rPr>
          <w:rFonts w:ascii="Arial" w:eastAsia="Times New Roman" w:hAnsi="Arial" w:cs="Arial"/>
          <w:b/>
          <w:sz w:val="24"/>
          <w:szCs w:val="24"/>
        </w:rPr>
        <w:t>. (</w:t>
      </w:r>
      <w:r w:rsidRPr="00B523E4">
        <w:rPr>
          <w:rFonts w:ascii="Arial" w:eastAsia="Times New Roman" w:hAnsi="Arial" w:cs="Arial"/>
          <w:b/>
          <w:sz w:val="24"/>
          <w:szCs w:val="24"/>
        </w:rPr>
        <w:t>3</w:t>
      </w:r>
      <w:r w:rsidR="00FD0546" w:rsidRPr="00B523E4">
        <w:rPr>
          <w:rFonts w:ascii="Arial" w:eastAsia="Times New Roman" w:hAnsi="Arial" w:cs="Arial"/>
          <w:b/>
          <w:sz w:val="24"/>
          <w:szCs w:val="24"/>
        </w:rPr>
        <w:t>)</w:t>
      </w:r>
    </w:p>
    <w:p w14:paraId="3AD38416"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w:t>
      </w:r>
    </w:p>
    <w:p w14:paraId="5F7F1974"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w:t>
      </w:r>
    </w:p>
    <w:p w14:paraId="2A0072B3" w14:textId="77777777" w:rsidR="00FD0546" w:rsidRPr="00AE27B0" w:rsidRDefault="00FD0546" w:rsidP="00FD0546">
      <w:pPr>
        <w:spacing w:after="0" w:line="360" w:lineRule="auto"/>
        <w:ind w:left="786"/>
        <w:rPr>
          <w:rFonts w:ascii="Arial" w:eastAsia="Times New Roman" w:hAnsi="Arial" w:cs="Arial"/>
          <w:sz w:val="24"/>
          <w:szCs w:val="24"/>
        </w:rPr>
      </w:pPr>
    </w:p>
    <w:p w14:paraId="6E3D04A8" w14:textId="13F1FD6E" w:rsidR="00FD0546" w:rsidRPr="00AE27B0" w:rsidRDefault="00B523E4" w:rsidP="00B523E4">
      <w:pPr>
        <w:spacing w:after="0" w:line="360" w:lineRule="auto"/>
        <w:ind w:left="786"/>
        <w:rPr>
          <w:rFonts w:ascii="Arial" w:eastAsia="Times New Roman" w:hAnsi="Arial" w:cs="Arial"/>
          <w:b/>
          <w:sz w:val="24"/>
          <w:szCs w:val="24"/>
        </w:rPr>
      </w:pPr>
      <w:r>
        <w:rPr>
          <w:rFonts w:ascii="Arial" w:eastAsia="Times New Roman" w:hAnsi="Arial" w:cs="Arial"/>
          <w:b/>
          <w:sz w:val="24"/>
          <w:szCs w:val="24"/>
        </w:rPr>
        <w:t>c)</w:t>
      </w:r>
      <w:bookmarkStart w:id="5" w:name="_Hlk52951785"/>
      <w:r>
        <w:rPr>
          <w:rFonts w:ascii="Arial" w:eastAsia="Times New Roman" w:hAnsi="Arial" w:cs="Arial"/>
          <w:b/>
          <w:sz w:val="24"/>
          <w:szCs w:val="24"/>
        </w:rPr>
        <w:t xml:space="preserve">Discuss techniques based on the biological approach that are used to change consumer behaviour. In your answer you should consider: </w:t>
      </w:r>
      <w:proofErr w:type="spellStart"/>
      <w:r>
        <w:rPr>
          <w:rFonts w:ascii="Arial" w:eastAsia="Times New Roman" w:hAnsi="Arial" w:cs="Arial"/>
          <w:b/>
          <w:sz w:val="24"/>
          <w:szCs w:val="24"/>
        </w:rPr>
        <w:t>i</w:t>
      </w:r>
      <w:proofErr w:type="spellEnd"/>
      <w:r>
        <w:rPr>
          <w:rFonts w:ascii="Arial" w:eastAsia="Times New Roman" w:hAnsi="Arial" w:cs="Arial"/>
          <w:b/>
          <w:sz w:val="24"/>
          <w:szCs w:val="24"/>
        </w:rPr>
        <w:t>) neuromarketing, and ii) reference to Kenan and Heather</w:t>
      </w:r>
      <w:r w:rsidR="00FD0546">
        <w:rPr>
          <w:rFonts w:ascii="Arial" w:eastAsia="Times New Roman" w:hAnsi="Arial" w:cs="Arial"/>
          <w:b/>
          <w:sz w:val="24"/>
          <w:szCs w:val="24"/>
        </w:rPr>
        <w:t>.</w:t>
      </w:r>
      <w:r w:rsidR="00FD0546" w:rsidRPr="00AE27B0">
        <w:rPr>
          <w:rFonts w:ascii="Arial" w:eastAsia="Times New Roman" w:hAnsi="Arial" w:cs="Arial"/>
          <w:b/>
          <w:sz w:val="24"/>
          <w:szCs w:val="24"/>
        </w:rPr>
        <w:t xml:space="preserve"> (9)</w:t>
      </w:r>
      <w:bookmarkEnd w:id="5"/>
    </w:p>
    <w:p w14:paraId="35E893BF" w14:textId="77777777" w:rsidR="00FD0546" w:rsidRPr="00AE27B0" w:rsidRDefault="00FD0546" w:rsidP="00FD0546">
      <w:pPr>
        <w:spacing w:after="0" w:line="360" w:lineRule="auto"/>
        <w:ind w:left="786"/>
        <w:rPr>
          <w:rFonts w:ascii="Arial" w:eastAsia="Times New Roman" w:hAnsi="Arial" w:cs="Arial"/>
          <w:sz w:val="10"/>
          <w:szCs w:val="10"/>
        </w:rPr>
      </w:pPr>
    </w:p>
    <w:p w14:paraId="3678E3D3"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E27B0">
        <w:rPr>
          <w:rFonts w:ascii="Arial" w:eastAsia="Times New Roman" w:hAnsi="Arial"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C8DC89" w14:textId="77777777" w:rsidR="00FD0546" w:rsidRPr="00AE27B0" w:rsidRDefault="00FD0546" w:rsidP="00FD0546">
      <w:pPr>
        <w:spacing w:after="0" w:line="360" w:lineRule="auto"/>
        <w:ind w:left="786"/>
        <w:rPr>
          <w:rFonts w:ascii="Arial" w:eastAsia="Times New Roman" w:hAnsi="Arial" w:cs="Arial"/>
          <w:sz w:val="24"/>
          <w:szCs w:val="24"/>
        </w:rPr>
      </w:pPr>
    </w:p>
    <w:p w14:paraId="72C14729" w14:textId="77777777" w:rsidR="00FD0546" w:rsidRPr="00AE27B0" w:rsidRDefault="00FD0546" w:rsidP="00FD0546">
      <w:pPr>
        <w:spacing w:after="0" w:line="360" w:lineRule="auto"/>
        <w:ind w:left="786"/>
        <w:jc w:val="center"/>
        <w:rPr>
          <w:rFonts w:ascii="Arial" w:eastAsia="Times New Roman" w:hAnsi="Arial" w:cs="Arial"/>
          <w:sz w:val="24"/>
          <w:szCs w:val="24"/>
        </w:rPr>
      </w:pPr>
    </w:p>
    <w:p w14:paraId="7BD3F676" w14:textId="77777777" w:rsidR="00FD0546" w:rsidRPr="00AE27B0" w:rsidRDefault="00FD0546" w:rsidP="00FD0546">
      <w:pPr>
        <w:spacing w:after="0" w:line="360" w:lineRule="auto"/>
        <w:jc w:val="center"/>
        <w:rPr>
          <w:rFonts w:ascii="Arial" w:eastAsia="Times New Roman" w:hAnsi="Arial" w:cs="Arial"/>
          <w:sz w:val="24"/>
          <w:szCs w:val="24"/>
          <w:highlight w:val="yellow"/>
          <w:u w:val="single"/>
        </w:rPr>
      </w:pPr>
      <w:r w:rsidRPr="00AE27B0">
        <w:rPr>
          <w:rFonts w:ascii="Arial" w:eastAsia="Times New Roman" w:hAnsi="Arial" w:cs="Arial"/>
          <w:b/>
          <w:sz w:val="28"/>
          <w:szCs w:val="24"/>
          <w:u w:val="single"/>
        </w:rPr>
        <w:t>Application task</w:t>
      </w:r>
    </w:p>
    <w:p w14:paraId="0DA315C4" w14:textId="77777777" w:rsidR="00FD0546" w:rsidRPr="00AE27B0" w:rsidRDefault="00FD0546" w:rsidP="00FD0546">
      <w:pPr>
        <w:spacing w:after="0" w:line="360" w:lineRule="auto"/>
        <w:rPr>
          <w:rFonts w:ascii="Arial" w:eastAsia="Times New Roman" w:hAnsi="Arial" w:cs="Arial"/>
          <w:sz w:val="24"/>
          <w:szCs w:val="24"/>
          <w:highlight w:val="yellow"/>
        </w:rPr>
      </w:pPr>
    </w:p>
    <w:p w14:paraId="4486AE49" w14:textId="09A012DC" w:rsidR="00FD0546" w:rsidRPr="00AE27B0" w:rsidRDefault="00B523E4" w:rsidP="00FD0546">
      <w:pPr>
        <w:spacing w:after="0" w:line="360" w:lineRule="auto"/>
        <w:rPr>
          <w:rFonts w:ascii="Arial" w:eastAsia="Times New Roman" w:hAnsi="Arial" w:cs="Arial"/>
          <w:sz w:val="28"/>
          <w:szCs w:val="28"/>
          <w:u w:val="single"/>
        </w:rPr>
      </w:pPr>
      <w:r>
        <w:rPr>
          <w:rFonts w:ascii="Arial" w:eastAsia="Times New Roman" w:hAnsi="Arial" w:cs="Arial"/>
          <w:sz w:val="28"/>
          <w:szCs w:val="28"/>
          <w:u w:val="single"/>
        </w:rPr>
        <w:t>Design your own</w:t>
      </w:r>
    </w:p>
    <w:p w14:paraId="3C221F7A" w14:textId="7944F6D4" w:rsidR="00FD0546" w:rsidRPr="00AE27B0" w:rsidRDefault="00ED22CF" w:rsidP="00FD0546">
      <w:pPr>
        <w:spacing w:after="0" w:line="360" w:lineRule="auto"/>
        <w:rPr>
          <w:rFonts w:ascii="Arial" w:eastAsia="Times New Roman" w:hAnsi="Arial" w:cs="Arial"/>
          <w:sz w:val="24"/>
          <w:szCs w:val="28"/>
        </w:rPr>
      </w:pPr>
      <w:r>
        <w:rPr>
          <w:rFonts w:ascii="Arial" w:eastAsia="Times New Roman" w:hAnsi="Arial" w:cs="Arial"/>
          <w:sz w:val="24"/>
          <w:szCs w:val="28"/>
        </w:rPr>
        <w:t>Many companies are known to use adverts based on neuroscientific research. The research has helped advertisers to understand what consumers “like” even when they do not know themselves. The adverts that have been produced used sound, colour, and fonts in creative ways. They “direct” the viewer to the most important parts of the advert. They try to manipulate emotions (e.g. with a voiceover) so viewers feel more positively about the product.</w:t>
      </w:r>
    </w:p>
    <w:p w14:paraId="041E4F0F" w14:textId="77777777" w:rsidR="00FD0546" w:rsidRPr="00AE27B0" w:rsidRDefault="00FD0546" w:rsidP="00FD0546">
      <w:pPr>
        <w:spacing w:after="0" w:line="360" w:lineRule="auto"/>
        <w:rPr>
          <w:rFonts w:ascii="Arial" w:eastAsia="Times New Roman" w:hAnsi="Arial" w:cs="Arial"/>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FD0546" w:rsidRPr="00AE27B0" w14:paraId="1A4D22D8" w14:textId="77777777" w:rsidTr="006937F5">
        <w:tc>
          <w:tcPr>
            <w:tcW w:w="14616" w:type="dxa"/>
            <w:shd w:val="clear" w:color="auto" w:fill="auto"/>
          </w:tcPr>
          <w:p w14:paraId="29A7D196" w14:textId="704EB8DF" w:rsidR="00FD0546" w:rsidRDefault="00ED22CF" w:rsidP="006937F5">
            <w:pPr>
              <w:spacing w:after="0" w:line="360" w:lineRule="auto"/>
              <w:rPr>
                <w:rFonts w:ascii="Arial" w:eastAsia="Times New Roman" w:hAnsi="Arial" w:cs="Arial"/>
                <w:sz w:val="24"/>
                <w:szCs w:val="28"/>
                <w:lang w:val="en-GB"/>
              </w:rPr>
            </w:pPr>
            <w:r>
              <w:rPr>
                <w:rFonts w:ascii="Arial" w:eastAsia="Times New Roman" w:hAnsi="Arial" w:cs="Arial"/>
                <w:sz w:val="24"/>
                <w:szCs w:val="28"/>
                <w:lang w:val="en-GB"/>
              </w:rPr>
              <w:t>Think about the neuromarketing techniques described in this section. Explain how you could use them to design an advert for a mobile phone (you could use virtual reality).</w:t>
            </w:r>
          </w:p>
          <w:p w14:paraId="1717264B" w14:textId="6E24D8A5" w:rsidR="00ED22CF" w:rsidRDefault="00ED22CF" w:rsidP="006937F5">
            <w:pPr>
              <w:spacing w:after="0" w:line="360" w:lineRule="auto"/>
              <w:rPr>
                <w:rFonts w:ascii="Arial" w:eastAsia="Times New Roman" w:hAnsi="Arial" w:cs="Arial"/>
                <w:sz w:val="24"/>
                <w:szCs w:val="28"/>
              </w:rPr>
            </w:pPr>
          </w:p>
          <w:p w14:paraId="16982423" w14:textId="77777777" w:rsidR="00ED22CF" w:rsidRPr="00AE27B0" w:rsidRDefault="00ED22CF" w:rsidP="006937F5">
            <w:pPr>
              <w:spacing w:after="0" w:line="360" w:lineRule="auto"/>
              <w:rPr>
                <w:rFonts w:ascii="Arial" w:eastAsia="Times New Roman" w:hAnsi="Arial" w:cs="Arial"/>
                <w:sz w:val="24"/>
                <w:szCs w:val="28"/>
              </w:rPr>
            </w:pPr>
          </w:p>
          <w:p w14:paraId="26203652" w14:textId="77777777" w:rsidR="00FD0546" w:rsidRPr="00AE27B0" w:rsidRDefault="00FD0546" w:rsidP="006937F5">
            <w:pPr>
              <w:spacing w:after="0" w:line="360" w:lineRule="auto"/>
              <w:rPr>
                <w:rFonts w:ascii="Arial" w:eastAsia="Times New Roman" w:hAnsi="Arial" w:cs="Arial"/>
                <w:sz w:val="24"/>
                <w:szCs w:val="28"/>
              </w:rPr>
            </w:pPr>
          </w:p>
          <w:p w14:paraId="3CD09E90" w14:textId="77777777" w:rsidR="00FD0546" w:rsidRPr="00AE27B0" w:rsidRDefault="00FD0546" w:rsidP="006937F5">
            <w:pPr>
              <w:spacing w:after="0" w:line="360" w:lineRule="auto"/>
              <w:rPr>
                <w:rFonts w:ascii="Arial" w:eastAsia="Times New Roman" w:hAnsi="Arial" w:cs="Arial"/>
                <w:sz w:val="24"/>
                <w:szCs w:val="28"/>
              </w:rPr>
            </w:pPr>
          </w:p>
          <w:p w14:paraId="2A5FCBB0" w14:textId="77777777" w:rsidR="00FD0546" w:rsidRPr="00AE27B0" w:rsidRDefault="00FD0546" w:rsidP="006937F5">
            <w:pPr>
              <w:spacing w:after="0" w:line="360" w:lineRule="auto"/>
              <w:rPr>
                <w:rFonts w:ascii="Arial" w:eastAsia="Times New Roman" w:hAnsi="Arial" w:cs="Arial"/>
                <w:sz w:val="24"/>
                <w:szCs w:val="28"/>
              </w:rPr>
            </w:pPr>
          </w:p>
          <w:p w14:paraId="3815DC74" w14:textId="77777777" w:rsidR="00FD0546" w:rsidRPr="00AE27B0" w:rsidRDefault="00FD0546" w:rsidP="006937F5">
            <w:pPr>
              <w:spacing w:after="0" w:line="360" w:lineRule="auto"/>
              <w:rPr>
                <w:rFonts w:ascii="Arial" w:eastAsia="Times New Roman" w:hAnsi="Arial" w:cs="Arial"/>
                <w:sz w:val="24"/>
                <w:szCs w:val="28"/>
              </w:rPr>
            </w:pPr>
          </w:p>
          <w:p w14:paraId="39B72CDA" w14:textId="77777777" w:rsidR="00FD0546" w:rsidRPr="00AE27B0" w:rsidRDefault="00FD0546" w:rsidP="006937F5">
            <w:pPr>
              <w:spacing w:after="0" w:line="360" w:lineRule="auto"/>
              <w:rPr>
                <w:rFonts w:ascii="Arial" w:eastAsia="Times New Roman" w:hAnsi="Arial" w:cs="Arial"/>
                <w:sz w:val="24"/>
                <w:szCs w:val="28"/>
              </w:rPr>
            </w:pPr>
          </w:p>
          <w:p w14:paraId="43407173" w14:textId="77777777" w:rsidR="00FD0546" w:rsidRPr="00AE27B0" w:rsidRDefault="00FD0546" w:rsidP="006937F5">
            <w:pPr>
              <w:spacing w:after="0" w:line="360" w:lineRule="auto"/>
              <w:rPr>
                <w:rFonts w:ascii="Arial" w:eastAsia="Times New Roman" w:hAnsi="Arial" w:cs="Arial"/>
                <w:sz w:val="24"/>
                <w:szCs w:val="28"/>
              </w:rPr>
            </w:pPr>
          </w:p>
        </w:tc>
      </w:tr>
    </w:tbl>
    <w:p w14:paraId="1C3E78AF" w14:textId="77777777" w:rsidR="00FD0546" w:rsidRPr="00AE27B0" w:rsidRDefault="00FD0546" w:rsidP="00FD0546">
      <w:pPr>
        <w:spacing w:after="0" w:line="360" w:lineRule="auto"/>
        <w:rPr>
          <w:rFonts w:ascii="Arial" w:eastAsia="Times New Roman" w:hAnsi="Arial" w:cs="Arial"/>
          <w:sz w:val="24"/>
          <w:szCs w:val="28"/>
        </w:rPr>
      </w:pPr>
      <w:r w:rsidRPr="00AE27B0">
        <w:rPr>
          <w:rFonts w:ascii="Arial" w:eastAsia="Times New Roman" w:hAnsi="Arial" w:cs="Arial"/>
          <w:sz w:val="24"/>
          <w:szCs w:val="28"/>
        </w:rPr>
        <w:lastRenderedPageBreak/>
        <w:t xml:space="preserve"> </w:t>
      </w:r>
    </w:p>
    <w:p w14:paraId="507D7924" w14:textId="77777777" w:rsidR="00FD0546" w:rsidRPr="00AE27B0" w:rsidRDefault="00FD0546" w:rsidP="00FD0546">
      <w:pPr>
        <w:spacing w:after="0" w:line="360" w:lineRule="auto"/>
        <w:rPr>
          <w:rFonts w:ascii="Arial" w:eastAsia="Times New Roman" w:hAnsi="Arial" w:cs="Arial"/>
          <w:sz w:val="24"/>
          <w:szCs w:val="28"/>
        </w:rPr>
      </w:pPr>
    </w:p>
    <w:p w14:paraId="789D3B8F" w14:textId="77777777" w:rsidR="00FD0546" w:rsidRDefault="00FD0546" w:rsidP="00FD0546">
      <w:pPr>
        <w:spacing w:after="0" w:line="360" w:lineRule="auto"/>
        <w:rPr>
          <w:rFonts w:ascii="Arial" w:eastAsia="Times New Roman" w:hAnsi="Arial" w:cs="Arial"/>
          <w:sz w:val="24"/>
          <w:szCs w:val="28"/>
        </w:rPr>
      </w:pPr>
    </w:p>
    <w:p w14:paraId="4302C2DA" w14:textId="77777777" w:rsidR="00FD0546" w:rsidRDefault="00FD0546" w:rsidP="00FD0546">
      <w:pPr>
        <w:spacing w:after="0" w:line="360" w:lineRule="auto"/>
        <w:rPr>
          <w:rFonts w:ascii="Arial" w:eastAsia="Times New Roman" w:hAnsi="Arial" w:cs="Arial"/>
          <w:sz w:val="24"/>
          <w:szCs w:val="28"/>
        </w:rPr>
      </w:pPr>
    </w:p>
    <w:p w14:paraId="5BFA003B" w14:textId="77777777" w:rsidR="00FD0546" w:rsidRDefault="00FD0546" w:rsidP="00FD0546">
      <w:pPr>
        <w:spacing w:after="0" w:line="360" w:lineRule="auto"/>
        <w:rPr>
          <w:rFonts w:ascii="Arial" w:eastAsia="Times New Roman" w:hAnsi="Arial" w:cs="Arial"/>
          <w:sz w:val="24"/>
          <w:szCs w:val="28"/>
        </w:rPr>
      </w:pPr>
    </w:p>
    <w:p w14:paraId="20E7CBE0" w14:textId="77777777" w:rsidR="00FD0546" w:rsidRDefault="00FD0546" w:rsidP="00FD0546">
      <w:pPr>
        <w:spacing w:after="0" w:line="360" w:lineRule="auto"/>
        <w:rPr>
          <w:rFonts w:ascii="Arial" w:eastAsia="Times New Roman" w:hAnsi="Arial" w:cs="Arial"/>
          <w:sz w:val="24"/>
          <w:szCs w:val="28"/>
        </w:rPr>
      </w:pPr>
    </w:p>
    <w:p w14:paraId="77850E30" w14:textId="77777777" w:rsidR="00FD0546" w:rsidRDefault="00FD0546" w:rsidP="00FD0546">
      <w:pPr>
        <w:spacing w:after="0" w:line="360" w:lineRule="auto"/>
        <w:rPr>
          <w:rFonts w:ascii="Arial" w:eastAsia="Times New Roman" w:hAnsi="Arial" w:cs="Arial"/>
          <w:sz w:val="24"/>
          <w:szCs w:val="28"/>
        </w:rPr>
      </w:pPr>
    </w:p>
    <w:p w14:paraId="467E4205" w14:textId="77777777" w:rsidR="00FD0546" w:rsidRDefault="00FD0546" w:rsidP="00FD0546">
      <w:pPr>
        <w:spacing w:after="0" w:line="360" w:lineRule="auto"/>
        <w:rPr>
          <w:rFonts w:ascii="Arial" w:eastAsia="Times New Roman" w:hAnsi="Arial" w:cs="Arial"/>
          <w:sz w:val="24"/>
          <w:szCs w:val="28"/>
        </w:rPr>
      </w:pPr>
    </w:p>
    <w:p w14:paraId="74B799F2" w14:textId="77777777" w:rsidR="00FD0546" w:rsidRDefault="00FD0546" w:rsidP="00FD0546">
      <w:pPr>
        <w:spacing w:after="0" w:line="360" w:lineRule="auto"/>
        <w:rPr>
          <w:rFonts w:ascii="Arial" w:eastAsia="Times New Roman" w:hAnsi="Arial" w:cs="Arial"/>
          <w:sz w:val="24"/>
          <w:szCs w:val="28"/>
        </w:rPr>
      </w:pPr>
    </w:p>
    <w:p w14:paraId="4299DAD7" w14:textId="77777777" w:rsidR="00FD0546" w:rsidRDefault="00FD0546" w:rsidP="00FD0546">
      <w:pPr>
        <w:spacing w:after="0" w:line="360" w:lineRule="auto"/>
        <w:rPr>
          <w:rFonts w:ascii="Arial" w:eastAsia="Times New Roman" w:hAnsi="Arial" w:cs="Arial"/>
          <w:sz w:val="24"/>
          <w:szCs w:val="28"/>
        </w:rPr>
      </w:pPr>
    </w:p>
    <w:p w14:paraId="236D42BF" w14:textId="77777777" w:rsidR="00FD0546" w:rsidRDefault="00FD0546" w:rsidP="00FD0546">
      <w:pPr>
        <w:spacing w:after="0" w:line="360" w:lineRule="auto"/>
        <w:rPr>
          <w:rFonts w:ascii="Arial" w:eastAsia="Times New Roman" w:hAnsi="Arial" w:cs="Arial"/>
          <w:sz w:val="24"/>
          <w:szCs w:val="28"/>
        </w:rPr>
      </w:pPr>
    </w:p>
    <w:p w14:paraId="31A66EA8" w14:textId="77777777" w:rsidR="00FD0546" w:rsidRDefault="00FD0546" w:rsidP="00FD0546">
      <w:pPr>
        <w:spacing w:after="0" w:line="360" w:lineRule="auto"/>
        <w:rPr>
          <w:rFonts w:ascii="Arial" w:eastAsia="Times New Roman" w:hAnsi="Arial" w:cs="Arial"/>
          <w:sz w:val="24"/>
          <w:szCs w:val="28"/>
        </w:rPr>
      </w:pPr>
    </w:p>
    <w:p w14:paraId="58EFF1A1" w14:textId="77777777" w:rsidR="00FD0546" w:rsidRDefault="00FD0546" w:rsidP="00FD0546">
      <w:pPr>
        <w:spacing w:after="0" w:line="360" w:lineRule="auto"/>
        <w:rPr>
          <w:rFonts w:ascii="Arial" w:eastAsia="Times New Roman" w:hAnsi="Arial" w:cs="Arial"/>
          <w:sz w:val="24"/>
          <w:szCs w:val="28"/>
        </w:rPr>
      </w:pPr>
    </w:p>
    <w:p w14:paraId="08159C16" w14:textId="77777777" w:rsidR="00FD0546" w:rsidRDefault="00FD0546" w:rsidP="00FD0546">
      <w:pPr>
        <w:spacing w:after="0" w:line="360" w:lineRule="auto"/>
        <w:rPr>
          <w:rFonts w:ascii="Arial" w:eastAsia="Times New Roman" w:hAnsi="Arial" w:cs="Arial"/>
          <w:sz w:val="24"/>
          <w:szCs w:val="28"/>
        </w:rPr>
      </w:pPr>
    </w:p>
    <w:p w14:paraId="4011AF5D" w14:textId="77777777" w:rsidR="00FD0546" w:rsidRPr="00AE27B0" w:rsidRDefault="00FD0546" w:rsidP="00FD0546">
      <w:pPr>
        <w:spacing w:after="0" w:line="360" w:lineRule="auto"/>
        <w:rPr>
          <w:rFonts w:ascii="Arial" w:eastAsia="Times New Roman" w:hAnsi="Arial" w:cs="Arial"/>
          <w:sz w:val="24"/>
          <w:szCs w:val="28"/>
        </w:rPr>
      </w:pPr>
    </w:p>
    <w:p w14:paraId="0181658B" w14:textId="77777777" w:rsidR="00FD0546" w:rsidRPr="00AE27B0" w:rsidRDefault="00FD0546" w:rsidP="00FD0546">
      <w:pPr>
        <w:spacing w:after="0" w:line="360" w:lineRule="auto"/>
        <w:rPr>
          <w:rFonts w:ascii="Arial" w:eastAsia="Times New Roman" w:hAnsi="Arial" w:cs="Arial"/>
          <w:sz w:val="24"/>
          <w:szCs w:val="24"/>
        </w:rPr>
      </w:pPr>
    </w:p>
    <w:p w14:paraId="5C214868" w14:textId="77777777" w:rsidR="00FD0546" w:rsidRDefault="00FD0546" w:rsidP="00FD0546">
      <w:pPr>
        <w:spacing w:after="0" w:line="360" w:lineRule="auto"/>
        <w:rPr>
          <w:rFonts w:ascii="Arial" w:eastAsia="Times New Roman" w:hAnsi="Arial" w:cs="Arial"/>
          <w:b/>
          <w:sz w:val="28"/>
          <w:szCs w:val="24"/>
        </w:rPr>
        <w:sectPr w:rsidR="00FD0546" w:rsidSect="006937F5">
          <w:pgSz w:w="11906" w:h="16838"/>
          <w:pgMar w:top="720" w:right="720" w:bottom="720" w:left="720" w:header="709" w:footer="709" w:gutter="0"/>
          <w:cols w:space="708"/>
          <w:docGrid w:linePitch="360"/>
        </w:sectPr>
      </w:pPr>
    </w:p>
    <w:p w14:paraId="03E39F7E" w14:textId="77777777" w:rsidR="00FD0546" w:rsidRPr="00AE27B0" w:rsidRDefault="00FD0546" w:rsidP="00FD0546">
      <w:pPr>
        <w:spacing w:after="0" w:line="360" w:lineRule="auto"/>
        <w:rPr>
          <w:rFonts w:ascii="Arial" w:eastAsia="Times New Roman" w:hAnsi="Arial" w:cs="Arial"/>
          <w:b/>
          <w:sz w:val="28"/>
          <w:szCs w:val="24"/>
        </w:rPr>
      </w:pPr>
      <w:r w:rsidRPr="00AE27B0">
        <w:rPr>
          <w:rFonts w:ascii="Times New Roman" w:eastAsia="Times New Roman" w:hAnsi="Times New Roman" w:cs="Times New Roman"/>
          <w:b/>
          <w:noProof/>
          <w:sz w:val="28"/>
          <w:szCs w:val="24"/>
        </w:rPr>
        <w:lastRenderedPageBreak/>
        <w:drawing>
          <wp:anchor distT="0" distB="0" distL="114300" distR="114300" simplePos="0" relativeHeight="251761664" behindDoc="0" locked="0" layoutInCell="1" allowOverlap="1" wp14:anchorId="1DB0DE6A" wp14:editId="255141D4">
            <wp:simplePos x="0" y="0"/>
            <wp:positionH relativeFrom="margin">
              <wp:align>right</wp:align>
            </wp:positionH>
            <wp:positionV relativeFrom="paragraph">
              <wp:posOffset>162</wp:posOffset>
            </wp:positionV>
            <wp:extent cx="1276350" cy="1282065"/>
            <wp:effectExtent l="0" t="0" r="0" b="0"/>
            <wp:wrapSquare wrapText="bothSides"/>
            <wp:docPr id="2107" name="Picture 2107" descr="C:\Users\emmas\AppData\Local\Microsoft\Windows\INetCache\Content.MSO\494E28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s\AppData\Local\Microsoft\Windows\INetCache\Content.MSO\494E28B7.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6350"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A5E51" w14:textId="77777777" w:rsidR="00FD0546" w:rsidRPr="00AE27B0" w:rsidRDefault="00FD0546" w:rsidP="00FD0546">
      <w:pPr>
        <w:spacing w:after="0" w:line="360" w:lineRule="auto"/>
        <w:jc w:val="center"/>
        <w:rPr>
          <w:rFonts w:ascii="Arial" w:eastAsia="Times New Roman" w:hAnsi="Arial" w:cs="Arial"/>
          <w:b/>
          <w:sz w:val="28"/>
          <w:szCs w:val="24"/>
        </w:rPr>
      </w:pPr>
      <w:r w:rsidRPr="58EDB709">
        <w:rPr>
          <w:rFonts w:ascii="Arial" w:eastAsia="Times New Roman" w:hAnsi="Arial" w:cs="Arial"/>
          <w:b/>
          <w:bCs/>
          <w:sz w:val="28"/>
          <w:szCs w:val="28"/>
        </w:rPr>
        <w:t xml:space="preserve">            Gender</w:t>
      </w:r>
    </w:p>
    <w:p w14:paraId="66829844" w14:textId="44959060" w:rsidR="00FD0546" w:rsidRPr="00AE27B0" w:rsidRDefault="43192242" w:rsidP="58EDB709">
      <w:pPr>
        <w:spacing w:after="0" w:line="360" w:lineRule="auto"/>
        <w:jc w:val="center"/>
        <w:rPr>
          <w:rFonts w:ascii="Arial" w:eastAsia="Times New Roman" w:hAnsi="Arial" w:cs="Arial"/>
          <w:i/>
          <w:iCs/>
          <w:sz w:val="24"/>
          <w:szCs w:val="24"/>
        </w:rPr>
      </w:pPr>
      <w:r w:rsidRPr="58EDB709">
        <w:rPr>
          <w:rFonts w:ascii="Arial" w:eastAsia="Times New Roman" w:hAnsi="Arial" w:cs="Arial"/>
          <w:i/>
          <w:iCs/>
          <w:sz w:val="24"/>
          <w:szCs w:val="24"/>
        </w:rPr>
        <w:t xml:space="preserve">Define gender:                                                                                                                                                                     </w:t>
      </w:r>
    </w:p>
    <w:p w14:paraId="3B185546" w14:textId="77777777" w:rsidR="00FD0546" w:rsidRDefault="00FD0546" w:rsidP="00FD0546">
      <w:pPr>
        <w:spacing w:after="0" w:line="360" w:lineRule="auto"/>
        <w:rPr>
          <w:rFonts w:ascii="Arial" w:eastAsia="Times New Roman" w:hAnsi="Arial" w:cs="Arial"/>
          <w:sz w:val="24"/>
          <w:szCs w:val="24"/>
        </w:rPr>
      </w:pPr>
      <w:r w:rsidRPr="58EDB709">
        <w:rPr>
          <w:rFonts w:ascii="Arial" w:eastAsia="Times New Roman" w:hAnsi="Arial" w:cs="Arial"/>
          <w:sz w:val="24"/>
          <w:szCs w:val="24"/>
        </w:rPr>
        <w:t xml:space="preserve">Gender – being a male or a female. This is a psychological </w:t>
      </w:r>
      <w:proofErr w:type="gramStart"/>
      <w:r w:rsidRPr="58EDB709">
        <w:rPr>
          <w:rFonts w:ascii="Arial" w:eastAsia="Times New Roman" w:hAnsi="Arial" w:cs="Arial"/>
          <w:sz w:val="24"/>
          <w:szCs w:val="24"/>
        </w:rPr>
        <w:t>construct,</w:t>
      </w:r>
      <w:proofErr w:type="gramEnd"/>
      <w:r w:rsidRPr="58EDB709">
        <w:rPr>
          <w:rFonts w:ascii="Arial" w:eastAsia="Times New Roman" w:hAnsi="Arial" w:cs="Arial"/>
          <w:sz w:val="24"/>
          <w:szCs w:val="24"/>
        </w:rPr>
        <w:t xml:space="preserve"> </w:t>
      </w:r>
      <w:r w:rsidRPr="58EDB709">
        <w:rPr>
          <w:rFonts w:ascii="Arial" w:eastAsia="Times New Roman" w:hAnsi="Arial" w:cs="Arial"/>
          <w:b/>
          <w:bCs/>
          <w:i/>
          <w:iCs/>
          <w:sz w:val="24"/>
          <w:szCs w:val="24"/>
        </w:rPr>
        <w:t>a person’s gender may not always be the same as the person’s biological sex.</w:t>
      </w:r>
      <w:r w:rsidRPr="58EDB709">
        <w:rPr>
          <w:rFonts w:ascii="Arial" w:eastAsia="Times New Roman" w:hAnsi="Arial" w:cs="Arial"/>
          <w:sz w:val="24"/>
          <w:szCs w:val="24"/>
        </w:rPr>
        <w:t xml:space="preserve"> (xx – female or </w:t>
      </w:r>
      <w:proofErr w:type="spellStart"/>
      <w:r w:rsidRPr="58EDB709">
        <w:rPr>
          <w:rFonts w:ascii="Arial" w:eastAsia="Times New Roman" w:hAnsi="Arial" w:cs="Arial"/>
          <w:sz w:val="24"/>
          <w:szCs w:val="24"/>
        </w:rPr>
        <w:t>xy</w:t>
      </w:r>
      <w:proofErr w:type="spellEnd"/>
      <w:r w:rsidRPr="58EDB709">
        <w:rPr>
          <w:rFonts w:ascii="Arial" w:eastAsia="Times New Roman" w:hAnsi="Arial" w:cs="Arial"/>
          <w:sz w:val="24"/>
          <w:szCs w:val="24"/>
        </w:rPr>
        <w:t xml:space="preserve"> – male chromosomes).</w:t>
      </w:r>
    </w:p>
    <w:p w14:paraId="1A4DCA0F" w14:textId="022D5B3E" w:rsidR="00FD0546" w:rsidRDefault="00FD0546" w:rsidP="58EDB709">
      <w:pPr>
        <w:spacing w:after="0" w:line="360" w:lineRule="auto"/>
        <w:rPr>
          <w:rFonts w:ascii="Arial" w:eastAsia="Times New Roman" w:hAnsi="Arial" w:cs="Arial"/>
          <w:sz w:val="24"/>
          <w:szCs w:val="24"/>
        </w:rPr>
      </w:pPr>
      <w:r w:rsidRPr="58EDB709">
        <w:rPr>
          <w:rFonts w:ascii="Arial" w:eastAsia="Times New Roman" w:hAnsi="Arial" w:cs="Arial"/>
          <w:sz w:val="24"/>
          <w:szCs w:val="24"/>
        </w:rPr>
        <w:t>Remember, gender can be considered typical and atypical</w:t>
      </w:r>
      <w:r w:rsidR="6D2AA593" w:rsidRPr="58EDB709">
        <w:rPr>
          <w:rFonts w:ascii="Arial" w:eastAsia="Times New Roman" w:hAnsi="Arial" w:cs="Arial"/>
          <w:sz w:val="24"/>
          <w:szCs w:val="24"/>
        </w:rPr>
        <w:t>.</w:t>
      </w:r>
    </w:p>
    <w:p w14:paraId="683C40EB" w14:textId="604F5B76" w:rsidR="6D2AA593" w:rsidRDefault="6D2AA593" w:rsidP="58EDB709">
      <w:pPr>
        <w:spacing w:after="0" w:line="360" w:lineRule="auto"/>
        <w:rPr>
          <w:rFonts w:ascii="Arial" w:eastAsia="Times New Roman" w:hAnsi="Arial" w:cs="Arial"/>
          <w:sz w:val="24"/>
          <w:szCs w:val="24"/>
        </w:rPr>
      </w:pPr>
      <w:r w:rsidRPr="58EDB709">
        <w:rPr>
          <w:rFonts w:ascii="Arial" w:eastAsia="Times New Roman" w:hAnsi="Arial" w:cs="Arial"/>
          <w:sz w:val="24"/>
          <w:szCs w:val="24"/>
        </w:rPr>
        <w:t xml:space="preserve">Earlier in this topic, we looked at various biological explanations for behaviour which can also be applied to gender. These include hormones and evolution, particularly in the form of sexual selection. </w:t>
      </w:r>
    </w:p>
    <w:p w14:paraId="6DA14A36" w14:textId="0427710C" w:rsidR="58EDB709" w:rsidRDefault="58EDB709" w:rsidP="58EDB709">
      <w:pPr>
        <w:spacing w:after="0" w:line="360" w:lineRule="auto"/>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0113"/>
      </w:tblGrid>
      <w:tr w:rsidR="00FD0546" w:rsidRPr="00AE27B0" w14:paraId="4D890B50" w14:textId="77777777" w:rsidTr="58EDB709">
        <w:tc>
          <w:tcPr>
            <w:tcW w:w="4503" w:type="dxa"/>
            <w:shd w:val="clear" w:color="auto" w:fill="auto"/>
          </w:tcPr>
          <w:p w14:paraId="05456697" w14:textId="77777777" w:rsidR="00FD0546" w:rsidRDefault="00FD0546" w:rsidP="006937F5">
            <w:pPr>
              <w:spacing w:after="0" w:line="360" w:lineRule="auto"/>
              <w:jc w:val="center"/>
              <w:rPr>
                <w:rFonts w:ascii="Arial" w:eastAsia="Times New Roman" w:hAnsi="Arial" w:cs="Arial"/>
                <w:sz w:val="24"/>
                <w:szCs w:val="24"/>
              </w:rPr>
            </w:pPr>
          </w:p>
          <w:p w14:paraId="527D4F4C" w14:textId="08E73F55" w:rsidR="00FD0546" w:rsidRPr="0030429A" w:rsidRDefault="00B263FB" w:rsidP="006937F5">
            <w:pPr>
              <w:spacing w:after="0" w:line="360" w:lineRule="auto"/>
              <w:jc w:val="center"/>
              <w:rPr>
                <w:rFonts w:ascii="Arial" w:eastAsia="Times New Roman" w:hAnsi="Arial" w:cs="Arial"/>
                <w:b/>
                <w:sz w:val="24"/>
                <w:szCs w:val="24"/>
              </w:rPr>
            </w:pPr>
            <w:r>
              <w:rPr>
                <w:rFonts w:ascii="Arial" w:eastAsia="Times New Roman" w:hAnsi="Arial" w:cs="Arial"/>
                <w:b/>
                <w:sz w:val="24"/>
                <w:szCs w:val="24"/>
              </w:rPr>
              <w:t>Neurochemistry</w:t>
            </w:r>
          </w:p>
          <w:p w14:paraId="2C580967" w14:textId="77777777" w:rsidR="00FD0546" w:rsidRPr="00AE27B0" w:rsidRDefault="00FD0546" w:rsidP="006937F5">
            <w:pPr>
              <w:spacing w:after="0" w:line="360" w:lineRule="auto"/>
              <w:jc w:val="center"/>
              <w:rPr>
                <w:rFonts w:ascii="Arial" w:eastAsia="Times New Roman" w:hAnsi="Arial" w:cs="Arial"/>
                <w:sz w:val="24"/>
                <w:szCs w:val="24"/>
              </w:rPr>
            </w:pPr>
          </w:p>
          <w:p w14:paraId="486D7262" w14:textId="77777777" w:rsidR="00FD0546" w:rsidRPr="00AE27B0" w:rsidRDefault="00FD0546" w:rsidP="006937F5">
            <w:pPr>
              <w:spacing w:after="0" w:line="360" w:lineRule="auto"/>
              <w:jc w:val="center"/>
              <w:rPr>
                <w:rFonts w:ascii="Arial" w:eastAsia="Times New Roman" w:hAnsi="Arial" w:cs="Arial"/>
                <w:sz w:val="24"/>
                <w:szCs w:val="24"/>
              </w:rPr>
            </w:pPr>
          </w:p>
        </w:tc>
        <w:tc>
          <w:tcPr>
            <w:tcW w:w="10113" w:type="dxa"/>
            <w:shd w:val="clear" w:color="auto" w:fill="auto"/>
          </w:tcPr>
          <w:p w14:paraId="29C9FBC2" w14:textId="77777777" w:rsidR="00FD0546" w:rsidRPr="00AE27B0" w:rsidRDefault="00FD0546" w:rsidP="006937F5">
            <w:pPr>
              <w:spacing w:after="0" w:line="360" w:lineRule="auto"/>
              <w:rPr>
                <w:rFonts w:ascii="Arial" w:eastAsia="Times New Roman" w:hAnsi="Arial" w:cs="Arial"/>
                <w:sz w:val="24"/>
                <w:szCs w:val="24"/>
              </w:rPr>
            </w:pPr>
          </w:p>
          <w:p w14:paraId="44CC195E" w14:textId="4343B381" w:rsidR="00FD0546" w:rsidRPr="00AE27B0" w:rsidRDefault="53D72454" w:rsidP="006937F5">
            <w:pPr>
              <w:spacing w:after="0" w:line="360" w:lineRule="auto"/>
              <w:rPr>
                <w:rFonts w:ascii="Arial" w:eastAsia="Times New Roman" w:hAnsi="Arial" w:cs="Arial"/>
                <w:sz w:val="24"/>
                <w:szCs w:val="24"/>
              </w:rPr>
            </w:pPr>
            <w:r w:rsidRPr="58EDB709">
              <w:rPr>
                <w:rFonts w:ascii="Arial" w:eastAsia="Times New Roman" w:hAnsi="Arial" w:cs="Arial"/>
                <w:sz w:val="24"/>
                <w:szCs w:val="24"/>
              </w:rPr>
              <w:t>Research highlights the importance of the hormone testosterone in male and female gender development.</w:t>
            </w:r>
          </w:p>
          <w:p w14:paraId="65D6975D" w14:textId="23CD49F1" w:rsidR="58EDB709" w:rsidRDefault="58EDB709" w:rsidP="58EDB709">
            <w:pPr>
              <w:spacing w:after="0" w:line="360" w:lineRule="auto"/>
              <w:rPr>
                <w:rFonts w:ascii="Arial" w:eastAsia="Times New Roman" w:hAnsi="Arial" w:cs="Arial"/>
                <w:sz w:val="24"/>
                <w:szCs w:val="24"/>
              </w:rPr>
            </w:pPr>
          </w:p>
          <w:p w14:paraId="20C539B8" w14:textId="2E19F533" w:rsidR="53D72454" w:rsidRDefault="53D72454" w:rsidP="58EDB709">
            <w:pPr>
              <w:spacing w:after="0" w:line="360" w:lineRule="auto"/>
              <w:rPr>
                <w:rFonts w:ascii="Arial" w:eastAsia="Times New Roman" w:hAnsi="Arial" w:cs="Arial"/>
                <w:sz w:val="24"/>
                <w:szCs w:val="24"/>
              </w:rPr>
            </w:pPr>
            <w:r w:rsidRPr="58EDB709">
              <w:rPr>
                <w:rFonts w:ascii="Arial" w:eastAsia="Times New Roman" w:hAnsi="Arial" w:cs="Arial"/>
                <w:sz w:val="24"/>
                <w:szCs w:val="24"/>
              </w:rPr>
              <w:t>What do we already know about testosterone and behaviour?</w:t>
            </w:r>
          </w:p>
          <w:p w14:paraId="64F60775" w14:textId="77777777" w:rsidR="00FD0546" w:rsidRPr="00AE27B0" w:rsidRDefault="00FD0546" w:rsidP="006937F5">
            <w:pPr>
              <w:spacing w:after="0" w:line="360" w:lineRule="auto"/>
              <w:rPr>
                <w:rFonts w:ascii="Arial" w:eastAsia="Times New Roman" w:hAnsi="Arial" w:cs="Arial"/>
                <w:sz w:val="24"/>
                <w:szCs w:val="24"/>
              </w:rPr>
            </w:pPr>
          </w:p>
        </w:tc>
      </w:tr>
      <w:tr w:rsidR="00FD0546" w:rsidRPr="00AE27B0" w14:paraId="3E2DF3C6" w14:textId="77777777" w:rsidTr="58EDB709">
        <w:tc>
          <w:tcPr>
            <w:tcW w:w="4503" w:type="dxa"/>
            <w:shd w:val="clear" w:color="auto" w:fill="auto"/>
          </w:tcPr>
          <w:p w14:paraId="1D83E6EA" w14:textId="77777777" w:rsidR="00FD0546" w:rsidRDefault="00FD0546" w:rsidP="006937F5">
            <w:pPr>
              <w:spacing w:after="0" w:line="360" w:lineRule="auto"/>
              <w:jc w:val="center"/>
              <w:rPr>
                <w:rFonts w:ascii="Arial" w:eastAsia="Times New Roman" w:hAnsi="Arial" w:cs="Arial"/>
                <w:sz w:val="24"/>
                <w:szCs w:val="24"/>
              </w:rPr>
            </w:pPr>
          </w:p>
          <w:p w14:paraId="683E533B" w14:textId="08069874" w:rsidR="00FD0546" w:rsidRPr="0030429A" w:rsidRDefault="22FD3249" w:rsidP="58EDB709">
            <w:pPr>
              <w:spacing w:after="0" w:line="360" w:lineRule="auto"/>
              <w:jc w:val="center"/>
              <w:rPr>
                <w:rFonts w:ascii="Arial" w:eastAsia="Times New Roman" w:hAnsi="Arial" w:cs="Arial"/>
                <w:b/>
                <w:bCs/>
                <w:sz w:val="24"/>
                <w:szCs w:val="24"/>
              </w:rPr>
            </w:pPr>
            <w:r w:rsidRPr="58EDB709">
              <w:rPr>
                <w:rFonts w:ascii="Arial" w:eastAsia="Times New Roman" w:hAnsi="Arial" w:cs="Arial"/>
                <w:b/>
                <w:bCs/>
                <w:sz w:val="24"/>
                <w:szCs w:val="24"/>
              </w:rPr>
              <w:t>Sexual Selection</w:t>
            </w:r>
          </w:p>
          <w:p w14:paraId="3A0BEF6D" w14:textId="77777777" w:rsidR="00FD0546" w:rsidRPr="00AE27B0" w:rsidRDefault="00FD0546" w:rsidP="006937F5">
            <w:pPr>
              <w:spacing w:after="0" w:line="360" w:lineRule="auto"/>
              <w:rPr>
                <w:rFonts w:ascii="Arial" w:eastAsia="Times New Roman" w:hAnsi="Arial" w:cs="Arial"/>
                <w:sz w:val="24"/>
                <w:szCs w:val="24"/>
              </w:rPr>
            </w:pPr>
          </w:p>
        </w:tc>
        <w:tc>
          <w:tcPr>
            <w:tcW w:w="10113" w:type="dxa"/>
            <w:shd w:val="clear" w:color="auto" w:fill="auto"/>
          </w:tcPr>
          <w:p w14:paraId="76ECFF23" w14:textId="77777777" w:rsidR="00FD0546" w:rsidRDefault="00FD0546" w:rsidP="006937F5">
            <w:pPr>
              <w:spacing w:after="0" w:line="360" w:lineRule="auto"/>
              <w:rPr>
                <w:rFonts w:ascii="Arial" w:eastAsia="Times New Roman" w:hAnsi="Arial" w:cs="Arial"/>
                <w:sz w:val="24"/>
                <w:szCs w:val="24"/>
              </w:rPr>
            </w:pPr>
          </w:p>
          <w:p w14:paraId="7D04DA0C" w14:textId="3A81A1EE" w:rsidR="00FD0546" w:rsidRPr="00AE27B0" w:rsidRDefault="22FD3249" w:rsidP="006937F5">
            <w:pPr>
              <w:spacing w:after="0" w:line="360" w:lineRule="auto"/>
              <w:rPr>
                <w:rFonts w:ascii="Arial" w:eastAsia="Times New Roman" w:hAnsi="Arial" w:cs="Arial"/>
                <w:sz w:val="24"/>
                <w:szCs w:val="24"/>
              </w:rPr>
            </w:pPr>
            <w:r w:rsidRPr="58EDB709">
              <w:rPr>
                <w:rFonts w:ascii="Arial" w:eastAsia="Times New Roman" w:hAnsi="Arial" w:cs="Arial"/>
                <w:sz w:val="24"/>
                <w:szCs w:val="24"/>
              </w:rPr>
              <w:t>Sexual selection focuses on behaviours in males and femal</w:t>
            </w:r>
            <w:r w:rsidR="00B263FB">
              <w:rPr>
                <w:rFonts w:ascii="Arial" w:eastAsia="Times New Roman" w:hAnsi="Arial" w:cs="Arial"/>
                <w:sz w:val="24"/>
                <w:szCs w:val="24"/>
              </w:rPr>
              <w:t xml:space="preserve">es </w:t>
            </w:r>
            <w:r w:rsidRPr="58EDB709">
              <w:rPr>
                <w:rFonts w:ascii="Arial" w:eastAsia="Times New Roman" w:hAnsi="Arial" w:cs="Arial"/>
                <w:sz w:val="24"/>
                <w:szCs w:val="24"/>
              </w:rPr>
              <w:t xml:space="preserve">that enhance their reproductive success. Gender </w:t>
            </w:r>
            <w:proofErr w:type="spellStart"/>
            <w:r w:rsidRPr="58EDB709">
              <w:rPr>
                <w:rFonts w:ascii="Arial" w:eastAsia="Times New Roman" w:hAnsi="Arial" w:cs="Arial"/>
                <w:sz w:val="24"/>
                <w:szCs w:val="24"/>
              </w:rPr>
              <w:t>behaviours</w:t>
            </w:r>
            <w:proofErr w:type="spellEnd"/>
            <w:r w:rsidRPr="58EDB709">
              <w:rPr>
                <w:rFonts w:ascii="Arial" w:eastAsia="Times New Roman" w:hAnsi="Arial" w:cs="Arial"/>
                <w:sz w:val="24"/>
                <w:szCs w:val="24"/>
              </w:rPr>
              <w:t xml:space="preserve"> and </w:t>
            </w:r>
            <w:r w:rsidR="00B263FB" w:rsidRPr="58EDB709">
              <w:rPr>
                <w:rFonts w:ascii="Arial" w:eastAsia="Times New Roman" w:hAnsi="Arial" w:cs="Arial"/>
                <w:sz w:val="24"/>
                <w:szCs w:val="24"/>
              </w:rPr>
              <w:t>identities</w:t>
            </w:r>
            <w:r w:rsidRPr="58EDB709">
              <w:rPr>
                <w:rFonts w:ascii="Arial" w:eastAsia="Times New Roman" w:hAnsi="Arial" w:cs="Arial"/>
                <w:sz w:val="24"/>
                <w:szCs w:val="24"/>
              </w:rPr>
              <w:t xml:space="preserve"> can be related to sexual selection e.g. human females are</w:t>
            </w:r>
            <w:r w:rsidR="08F3EC75" w:rsidRPr="58EDB709">
              <w:rPr>
                <w:rFonts w:ascii="Arial" w:eastAsia="Times New Roman" w:hAnsi="Arial" w:cs="Arial"/>
                <w:sz w:val="24"/>
                <w:szCs w:val="24"/>
              </w:rPr>
              <w:t xml:space="preserve"> caring are more likely to reproduce as it is important that they care for their offspring, important during</w:t>
            </w:r>
            <w:r w:rsidR="4D10716C" w:rsidRPr="58EDB709">
              <w:rPr>
                <w:rFonts w:ascii="Arial" w:eastAsia="Times New Roman" w:hAnsi="Arial" w:cs="Arial"/>
                <w:sz w:val="24"/>
                <w:szCs w:val="24"/>
              </w:rPr>
              <w:t xml:space="preserve"> the time of EEA</w:t>
            </w:r>
            <w:r w:rsidR="08F3EC75" w:rsidRPr="58EDB709">
              <w:rPr>
                <w:rFonts w:ascii="Arial" w:eastAsia="Times New Roman" w:hAnsi="Arial" w:cs="Arial"/>
                <w:sz w:val="24"/>
                <w:szCs w:val="24"/>
              </w:rPr>
              <w:t>. Over time this trait is sexually selected in females and continues throughout generations.</w:t>
            </w:r>
          </w:p>
        </w:tc>
      </w:tr>
    </w:tbl>
    <w:p w14:paraId="03EDBEB0" w14:textId="296790FD" w:rsidR="00FD0546" w:rsidRDefault="1742B1A4" w:rsidP="58EDB709">
      <w:pPr>
        <w:spacing w:after="0" w:line="360" w:lineRule="auto"/>
        <w:rPr>
          <w:rFonts w:ascii="Arial" w:eastAsia="Times New Roman" w:hAnsi="Arial" w:cs="Arial"/>
          <w:b/>
          <w:bCs/>
          <w:noProof/>
          <w:sz w:val="28"/>
          <w:szCs w:val="28"/>
        </w:rPr>
      </w:pPr>
      <w:r w:rsidRPr="58EDB709">
        <w:rPr>
          <w:rFonts w:ascii="Arial" w:eastAsia="Times New Roman" w:hAnsi="Arial" w:cs="Arial"/>
          <w:b/>
          <w:bCs/>
          <w:noProof/>
          <w:sz w:val="28"/>
          <w:szCs w:val="28"/>
        </w:rPr>
        <w:lastRenderedPageBreak/>
        <w:t>Use the space below to note your typical ideas on what is masculine and feminine. How do you think they may be explained using your knowledge of the biological approach.</w:t>
      </w:r>
    </w:p>
    <w:p w14:paraId="52B90B8D" w14:textId="2D7E01A8" w:rsidR="00FD0546" w:rsidRPr="00AE27B0" w:rsidRDefault="09A81299" w:rsidP="58EDB709">
      <w:pPr>
        <w:spacing w:after="0" w:line="360" w:lineRule="auto"/>
        <w:rPr>
          <w:rFonts w:ascii="Arial" w:eastAsia="Times New Roman" w:hAnsi="Arial" w:cs="Arial"/>
          <w:b/>
          <w:bCs/>
          <w:sz w:val="28"/>
          <w:szCs w:val="28"/>
        </w:rPr>
      </w:pPr>
      <w:r w:rsidRPr="58EDB709">
        <w:rPr>
          <w:rFonts w:ascii="Arial" w:eastAsia="Times New Roman" w:hAnsi="Arial" w:cs="Arial"/>
          <w:b/>
          <w:bCs/>
          <w:sz w:val="28"/>
          <w:szCs w:val="28"/>
        </w:rPr>
        <w:t xml:space="preserve">Biological </w:t>
      </w:r>
      <w:r w:rsidR="00FD0546" w:rsidRPr="58EDB709">
        <w:rPr>
          <w:rFonts w:ascii="Arial" w:eastAsia="Times New Roman" w:hAnsi="Arial" w:cs="Arial"/>
          <w:b/>
          <w:bCs/>
          <w:sz w:val="28"/>
          <w:szCs w:val="28"/>
        </w:rPr>
        <w:t>Approach to Explaining Gender</w:t>
      </w:r>
    </w:p>
    <w:p w14:paraId="1FFD011B" w14:textId="77777777" w:rsidR="00FD0546" w:rsidRPr="00AE27B0" w:rsidRDefault="00FD0546" w:rsidP="00FD0546">
      <w:pPr>
        <w:spacing w:after="0" w:line="360" w:lineRule="auto"/>
        <w:rPr>
          <w:rFonts w:ascii="Arial" w:eastAsia="Times New Roman" w:hAnsi="Arial" w:cs="Arial"/>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7308"/>
      </w:tblGrid>
      <w:tr w:rsidR="00FD0546" w:rsidRPr="00AE27B0" w14:paraId="2AB010F9" w14:textId="77777777" w:rsidTr="58EDB709">
        <w:tc>
          <w:tcPr>
            <w:tcW w:w="7308" w:type="dxa"/>
            <w:shd w:val="clear" w:color="auto" w:fill="auto"/>
          </w:tcPr>
          <w:p w14:paraId="48203D54" w14:textId="434699C2" w:rsidR="00FD0546" w:rsidRPr="00AE27B0" w:rsidRDefault="045EB594" w:rsidP="58EDB709">
            <w:pPr>
              <w:spacing w:after="0" w:line="360" w:lineRule="auto"/>
              <w:jc w:val="center"/>
            </w:pPr>
            <w:r w:rsidRPr="58EDB709">
              <w:rPr>
                <w:rFonts w:ascii="Arial" w:eastAsia="Times New Roman" w:hAnsi="Arial" w:cs="Arial"/>
                <w:b/>
                <w:bCs/>
                <w:sz w:val="28"/>
                <w:szCs w:val="28"/>
              </w:rPr>
              <w:t>Role of Sex Hormones in Gender</w:t>
            </w:r>
          </w:p>
        </w:tc>
        <w:tc>
          <w:tcPr>
            <w:tcW w:w="7308" w:type="dxa"/>
            <w:shd w:val="clear" w:color="auto" w:fill="auto"/>
          </w:tcPr>
          <w:p w14:paraId="17DD9529" w14:textId="757BCC3B" w:rsidR="00FD0546" w:rsidRPr="00AE27B0" w:rsidRDefault="045EB594" w:rsidP="58EDB709">
            <w:pPr>
              <w:spacing w:after="0" w:line="360" w:lineRule="auto"/>
              <w:jc w:val="center"/>
              <w:rPr>
                <w:rFonts w:ascii="Arial" w:eastAsia="Times New Roman" w:hAnsi="Arial" w:cs="Arial"/>
                <w:b/>
                <w:bCs/>
                <w:sz w:val="28"/>
                <w:szCs w:val="28"/>
              </w:rPr>
            </w:pPr>
            <w:r w:rsidRPr="58EDB709">
              <w:rPr>
                <w:rFonts w:ascii="Arial" w:eastAsia="Times New Roman" w:hAnsi="Arial" w:cs="Arial"/>
                <w:b/>
                <w:bCs/>
                <w:sz w:val="28"/>
                <w:szCs w:val="28"/>
              </w:rPr>
              <w:t>Evolutionary explanations for masculinity/femininity</w:t>
            </w:r>
          </w:p>
        </w:tc>
      </w:tr>
      <w:tr w:rsidR="00FD0546" w:rsidRPr="00AE27B0" w14:paraId="63E91AC3" w14:textId="77777777" w:rsidTr="58EDB709">
        <w:tc>
          <w:tcPr>
            <w:tcW w:w="7308" w:type="dxa"/>
            <w:shd w:val="clear" w:color="auto" w:fill="auto"/>
          </w:tcPr>
          <w:p w14:paraId="03356A09" w14:textId="2F3EE040" w:rsidR="7D2E8074" w:rsidRDefault="7D2E8074" w:rsidP="58EDB709">
            <w:pPr>
              <w:spacing w:after="0" w:line="360" w:lineRule="auto"/>
            </w:pPr>
            <w:r w:rsidRPr="58EDB709">
              <w:rPr>
                <w:rFonts w:ascii="Arial" w:eastAsia="Times New Roman" w:hAnsi="Arial" w:cs="Arial"/>
                <w:b/>
                <w:bCs/>
                <w:sz w:val="24"/>
                <w:szCs w:val="24"/>
              </w:rPr>
              <w:t>Testosterone and Gender</w:t>
            </w:r>
          </w:p>
          <w:p w14:paraId="32A30254" w14:textId="77777777" w:rsidR="00FD0546" w:rsidRPr="00AE27B0" w:rsidRDefault="00FD0546" w:rsidP="006937F5">
            <w:pPr>
              <w:spacing w:after="0" w:line="360" w:lineRule="auto"/>
              <w:rPr>
                <w:rFonts w:ascii="Arial" w:eastAsia="Times New Roman" w:hAnsi="Arial" w:cs="Arial"/>
                <w:b/>
                <w:sz w:val="24"/>
                <w:szCs w:val="24"/>
              </w:rPr>
            </w:pPr>
          </w:p>
          <w:p w14:paraId="329D1F7E" w14:textId="77777777" w:rsidR="00FD0546" w:rsidRPr="00AE27B0" w:rsidRDefault="00FD0546" w:rsidP="006937F5">
            <w:pPr>
              <w:spacing w:after="0" w:line="360" w:lineRule="auto"/>
              <w:rPr>
                <w:rFonts w:ascii="Arial" w:eastAsia="Times New Roman" w:hAnsi="Arial" w:cs="Arial"/>
                <w:b/>
                <w:sz w:val="24"/>
                <w:szCs w:val="24"/>
              </w:rPr>
            </w:pPr>
          </w:p>
          <w:p w14:paraId="50CDE97B" w14:textId="77777777" w:rsidR="00FD0546" w:rsidRPr="00AE27B0" w:rsidRDefault="00FD0546" w:rsidP="006937F5">
            <w:pPr>
              <w:spacing w:after="0" w:line="360" w:lineRule="auto"/>
              <w:rPr>
                <w:rFonts w:ascii="Arial" w:eastAsia="Times New Roman" w:hAnsi="Arial" w:cs="Arial"/>
                <w:b/>
                <w:sz w:val="24"/>
                <w:szCs w:val="24"/>
              </w:rPr>
            </w:pPr>
          </w:p>
          <w:p w14:paraId="0683032E" w14:textId="77777777" w:rsidR="00FD0546" w:rsidRPr="00AE27B0" w:rsidRDefault="00FD0546" w:rsidP="006937F5">
            <w:pPr>
              <w:spacing w:after="0" w:line="360" w:lineRule="auto"/>
              <w:rPr>
                <w:rFonts w:ascii="Arial" w:eastAsia="Times New Roman" w:hAnsi="Arial" w:cs="Arial"/>
                <w:b/>
                <w:sz w:val="24"/>
                <w:szCs w:val="24"/>
              </w:rPr>
            </w:pPr>
          </w:p>
          <w:p w14:paraId="6B1DB9F9" w14:textId="77777777" w:rsidR="00FD0546" w:rsidRPr="00AE27B0" w:rsidRDefault="00FD0546" w:rsidP="006937F5">
            <w:pPr>
              <w:spacing w:after="0" w:line="360" w:lineRule="auto"/>
              <w:rPr>
                <w:rFonts w:ascii="Arial" w:eastAsia="Times New Roman" w:hAnsi="Arial" w:cs="Arial"/>
                <w:b/>
                <w:sz w:val="24"/>
                <w:szCs w:val="24"/>
              </w:rPr>
            </w:pPr>
          </w:p>
          <w:p w14:paraId="45831144" w14:textId="21637B91" w:rsidR="00FD0546" w:rsidRPr="00AE27B0" w:rsidRDefault="7D2E8074" w:rsidP="58EDB709">
            <w:pPr>
              <w:spacing w:after="0" w:line="360" w:lineRule="auto"/>
              <w:rPr>
                <w:rFonts w:ascii="Arial" w:eastAsia="Times New Roman" w:hAnsi="Arial" w:cs="Arial"/>
                <w:b/>
                <w:bCs/>
                <w:sz w:val="24"/>
                <w:szCs w:val="24"/>
              </w:rPr>
            </w:pPr>
            <w:r w:rsidRPr="58EDB709">
              <w:rPr>
                <w:rFonts w:ascii="Arial" w:eastAsia="Times New Roman" w:hAnsi="Arial" w:cs="Arial"/>
                <w:b/>
                <w:bCs/>
                <w:sz w:val="24"/>
                <w:szCs w:val="24"/>
              </w:rPr>
              <w:t>Testosterone and Atypical Development</w:t>
            </w:r>
          </w:p>
          <w:p w14:paraId="503A391D" w14:textId="77777777" w:rsidR="00FD0546" w:rsidRPr="00AE27B0" w:rsidRDefault="00FD0546" w:rsidP="006937F5">
            <w:pPr>
              <w:spacing w:after="0" w:line="360" w:lineRule="auto"/>
              <w:rPr>
                <w:rFonts w:ascii="Arial" w:eastAsia="Times New Roman" w:hAnsi="Arial" w:cs="Arial"/>
                <w:b/>
                <w:sz w:val="24"/>
                <w:szCs w:val="24"/>
              </w:rPr>
            </w:pPr>
          </w:p>
          <w:p w14:paraId="64ADFE73" w14:textId="77777777" w:rsidR="00FD0546" w:rsidRPr="00AE27B0" w:rsidRDefault="00FD0546" w:rsidP="006937F5">
            <w:pPr>
              <w:spacing w:after="0" w:line="360" w:lineRule="auto"/>
              <w:rPr>
                <w:rFonts w:ascii="Arial" w:eastAsia="Times New Roman" w:hAnsi="Arial" w:cs="Arial"/>
                <w:b/>
                <w:sz w:val="24"/>
                <w:szCs w:val="24"/>
              </w:rPr>
            </w:pPr>
          </w:p>
          <w:p w14:paraId="020777B8" w14:textId="77777777" w:rsidR="00FD0546" w:rsidRPr="00AE27B0" w:rsidRDefault="00FD0546" w:rsidP="006937F5">
            <w:pPr>
              <w:spacing w:after="0" w:line="360" w:lineRule="auto"/>
              <w:rPr>
                <w:rFonts w:ascii="Arial" w:eastAsia="Times New Roman" w:hAnsi="Arial" w:cs="Arial"/>
                <w:b/>
                <w:sz w:val="24"/>
                <w:szCs w:val="24"/>
              </w:rPr>
            </w:pPr>
          </w:p>
          <w:p w14:paraId="73887D92" w14:textId="77777777" w:rsidR="00FD0546" w:rsidRPr="00AE27B0" w:rsidRDefault="00FD0546" w:rsidP="006937F5">
            <w:pPr>
              <w:spacing w:after="0" w:line="360" w:lineRule="auto"/>
              <w:rPr>
                <w:rFonts w:ascii="Arial" w:eastAsia="Times New Roman" w:hAnsi="Arial" w:cs="Arial"/>
                <w:b/>
                <w:sz w:val="24"/>
                <w:szCs w:val="24"/>
              </w:rPr>
            </w:pPr>
          </w:p>
          <w:p w14:paraId="56463EEE" w14:textId="77777777" w:rsidR="00FD0546" w:rsidRPr="00AE27B0" w:rsidRDefault="00FD0546" w:rsidP="006937F5">
            <w:pPr>
              <w:spacing w:after="0" w:line="360" w:lineRule="auto"/>
              <w:rPr>
                <w:rFonts w:ascii="Arial" w:eastAsia="Times New Roman" w:hAnsi="Arial" w:cs="Arial"/>
                <w:b/>
                <w:sz w:val="24"/>
                <w:szCs w:val="24"/>
              </w:rPr>
            </w:pPr>
          </w:p>
        </w:tc>
        <w:tc>
          <w:tcPr>
            <w:tcW w:w="7308" w:type="dxa"/>
            <w:shd w:val="clear" w:color="auto" w:fill="auto"/>
          </w:tcPr>
          <w:p w14:paraId="25160BCE" w14:textId="4FAAE54A" w:rsidR="7D2E8074" w:rsidRDefault="7D2E8074" w:rsidP="58EDB709">
            <w:pPr>
              <w:spacing w:after="0" w:line="360" w:lineRule="auto"/>
            </w:pPr>
            <w:r w:rsidRPr="58EDB709">
              <w:rPr>
                <w:rFonts w:ascii="Arial" w:eastAsia="Times New Roman" w:hAnsi="Arial" w:cs="Arial"/>
                <w:b/>
                <w:bCs/>
                <w:sz w:val="24"/>
                <w:szCs w:val="24"/>
              </w:rPr>
              <w:t>Dominant Male Theory</w:t>
            </w:r>
          </w:p>
          <w:p w14:paraId="435B3685" w14:textId="6B875221" w:rsidR="00FD0546" w:rsidRDefault="00FD0546" w:rsidP="006937F5">
            <w:pPr>
              <w:spacing w:after="0" w:line="360" w:lineRule="auto"/>
            </w:pPr>
          </w:p>
          <w:p w14:paraId="1D47530D" w14:textId="77777777" w:rsidR="00FD0546" w:rsidRDefault="00FD0546" w:rsidP="006937F5">
            <w:pPr>
              <w:spacing w:after="0" w:line="360" w:lineRule="auto"/>
              <w:rPr>
                <w:rFonts w:ascii="Arial" w:eastAsia="Times New Roman" w:hAnsi="Arial" w:cs="Arial"/>
                <w:b/>
                <w:sz w:val="24"/>
                <w:szCs w:val="24"/>
              </w:rPr>
            </w:pPr>
          </w:p>
          <w:p w14:paraId="5449DF2E" w14:textId="77777777" w:rsidR="00FD0546" w:rsidRDefault="00FD0546" w:rsidP="006937F5">
            <w:pPr>
              <w:spacing w:after="0" w:line="360" w:lineRule="auto"/>
              <w:rPr>
                <w:rFonts w:ascii="Arial" w:eastAsia="Times New Roman" w:hAnsi="Arial" w:cs="Arial"/>
                <w:b/>
                <w:sz w:val="24"/>
                <w:szCs w:val="24"/>
              </w:rPr>
            </w:pPr>
          </w:p>
          <w:p w14:paraId="3103D02A" w14:textId="77777777" w:rsidR="00FD0546" w:rsidRPr="00AE27B0" w:rsidRDefault="00FD0546" w:rsidP="006937F5">
            <w:pPr>
              <w:spacing w:after="0" w:line="360" w:lineRule="auto"/>
              <w:rPr>
                <w:rFonts w:ascii="Arial" w:eastAsia="Times New Roman" w:hAnsi="Arial" w:cs="Arial"/>
                <w:b/>
                <w:sz w:val="24"/>
                <w:szCs w:val="24"/>
              </w:rPr>
            </w:pPr>
          </w:p>
          <w:p w14:paraId="7A5596AC" w14:textId="77777777" w:rsidR="00FD0546" w:rsidRDefault="00FD0546" w:rsidP="006937F5">
            <w:pPr>
              <w:spacing w:after="0" w:line="360" w:lineRule="auto"/>
              <w:rPr>
                <w:rFonts w:ascii="Arial" w:eastAsia="Times New Roman" w:hAnsi="Arial" w:cs="Arial"/>
                <w:b/>
                <w:sz w:val="24"/>
                <w:szCs w:val="24"/>
              </w:rPr>
            </w:pPr>
          </w:p>
          <w:p w14:paraId="60CE42E4" w14:textId="7F542EE3" w:rsidR="00FD0546" w:rsidRPr="00AE27B0" w:rsidRDefault="7D2E8074" w:rsidP="58EDB709">
            <w:pPr>
              <w:spacing w:after="0" w:line="360" w:lineRule="auto"/>
            </w:pPr>
            <w:r w:rsidRPr="58EDB709">
              <w:rPr>
                <w:rFonts w:ascii="Arial" w:eastAsia="Times New Roman" w:hAnsi="Arial" w:cs="Arial"/>
                <w:b/>
                <w:bCs/>
                <w:sz w:val="24"/>
                <w:szCs w:val="24"/>
              </w:rPr>
              <w:t xml:space="preserve">Division of </w:t>
            </w:r>
            <w:proofErr w:type="spellStart"/>
            <w:r w:rsidRPr="58EDB709">
              <w:rPr>
                <w:rFonts w:ascii="Arial" w:eastAsia="Times New Roman" w:hAnsi="Arial" w:cs="Arial"/>
                <w:b/>
                <w:bCs/>
                <w:sz w:val="24"/>
                <w:szCs w:val="24"/>
              </w:rPr>
              <w:t>labour</w:t>
            </w:r>
            <w:proofErr w:type="spellEnd"/>
            <w:r w:rsidRPr="58EDB709">
              <w:rPr>
                <w:rFonts w:ascii="Arial" w:eastAsia="Times New Roman" w:hAnsi="Arial" w:cs="Arial"/>
                <w:b/>
                <w:bCs/>
                <w:sz w:val="24"/>
                <w:szCs w:val="24"/>
              </w:rPr>
              <w:t xml:space="preserve"> in the EEA</w:t>
            </w:r>
          </w:p>
        </w:tc>
      </w:tr>
    </w:tbl>
    <w:p w14:paraId="3B45B5A7" w14:textId="77777777" w:rsidR="00A76BF8" w:rsidRDefault="00A76BF8" w:rsidP="58EDB709">
      <w:pPr>
        <w:spacing w:after="0" w:line="360" w:lineRule="auto"/>
        <w:rPr>
          <w:rFonts w:ascii="Arial" w:eastAsia="Times New Roman" w:hAnsi="Arial" w:cs="Arial"/>
          <w:b/>
          <w:bCs/>
          <w:sz w:val="28"/>
          <w:szCs w:val="28"/>
        </w:rPr>
      </w:pPr>
    </w:p>
    <w:p w14:paraId="00B4A74D" w14:textId="4FF9BFF3" w:rsidR="00FD0546" w:rsidRPr="00AE27B0" w:rsidRDefault="00FD0546" w:rsidP="58EDB709">
      <w:pPr>
        <w:spacing w:after="0" w:line="360" w:lineRule="auto"/>
        <w:rPr>
          <w:rFonts w:ascii="Arial" w:eastAsia="Times New Roman" w:hAnsi="Arial" w:cs="Arial"/>
          <w:b/>
          <w:bCs/>
          <w:noProof/>
          <w:sz w:val="28"/>
          <w:szCs w:val="28"/>
        </w:rPr>
      </w:pPr>
      <w:r w:rsidRPr="00AE27B0">
        <w:rPr>
          <w:rFonts w:ascii="Arial" w:eastAsia="Times New Roman" w:hAnsi="Arial" w:cs="Arial"/>
          <w:b/>
          <w:noProof/>
          <w:sz w:val="28"/>
          <w:szCs w:val="24"/>
        </w:rPr>
        <w:lastRenderedPageBreak/>
        <w:drawing>
          <wp:anchor distT="0" distB="0" distL="114300" distR="114300" simplePos="0" relativeHeight="251763712" behindDoc="1" locked="0" layoutInCell="1" allowOverlap="1" wp14:anchorId="620DF001" wp14:editId="4BBD2FE7">
            <wp:simplePos x="0" y="0"/>
            <wp:positionH relativeFrom="column">
              <wp:posOffset>7962708</wp:posOffset>
            </wp:positionH>
            <wp:positionV relativeFrom="paragraph">
              <wp:posOffset>148</wp:posOffset>
            </wp:positionV>
            <wp:extent cx="1000125" cy="1000125"/>
            <wp:effectExtent l="0" t="0" r="9525" b="9525"/>
            <wp:wrapSquare wrapText="bothSides"/>
            <wp:docPr id="2110" name="Picture 2110" descr="C:\Users\emmas\AppData\Local\Microsoft\Windows\INetCache\Content.MSO\7BFA91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s\AppData\Local\Microsoft\Windows\INetCache\Content.MSO\7BFA9117.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58EDB709">
        <w:rPr>
          <w:rFonts w:ascii="Arial" w:eastAsia="Times New Roman" w:hAnsi="Arial" w:cs="Arial"/>
          <w:b/>
          <w:bCs/>
          <w:sz w:val="28"/>
          <w:szCs w:val="28"/>
        </w:rPr>
        <w:t xml:space="preserve">Evaluation of </w:t>
      </w:r>
      <w:r w:rsidR="7DECA76F" w:rsidRPr="58EDB709">
        <w:rPr>
          <w:rFonts w:ascii="Arial" w:eastAsia="Times New Roman" w:hAnsi="Arial" w:cs="Arial"/>
          <w:b/>
          <w:bCs/>
          <w:sz w:val="28"/>
          <w:szCs w:val="28"/>
        </w:rPr>
        <w:t>Biological</w:t>
      </w:r>
      <w:r w:rsidRPr="58EDB709">
        <w:rPr>
          <w:rFonts w:ascii="Arial" w:eastAsia="Times New Roman" w:hAnsi="Arial" w:cs="Arial"/>
          <w:b/>
          <w:bCs/>
          <w:sz w:val="28"/>
          <w:szCs w:val="28"/>
        </w:rPr>
        <w:t xml:space="preserve"> Explanations of Gender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665"/>
      </w:tblGrid>
      <w:tr w:rsidR="00FD0546" w:rsidRPr="00AE27B0" w14:paraId="39F3CF1F" w14:textId="77777777" w:rsidTr="58EDB709">
        <w:tc>
          <w:tcPr>
            <w:tcW w:w="1951" w:type="dxa"/>
            <w:shd w:val="clear" w:color="auto" w:fill="auto"/>
          </w:tcPr>
          <w:p w14:paraId="2D82DD23" w14:textId="0EA7B69A" w:rsidR="00FD0546" w:rsidRPr="00AE27B0" w:rsidRDefault="54E04176" w:rsidP="58EDB709">
            <w:pPr>
              <w:spacing w:after="0" w:line="360" w:lineRule="auto"/>
            </w:pPr>
            <w:r w:rsidRPr="58EDB709">
              <w:rPr>
                <w:rFonts w:ascii="Arial" w:eastAsia="Times New Roman" w:hAnsi="Arial" w:cs="Arial"/>
                <w:b/>
                <w:bCs/>
                <w:sz w:val="24"/>
                <w:szCs w:val="24"/>
              </w:rPr>
              <w:t xml:space="preserve">Support for the role of </w:t>
            </w:r>
            <w:r w:rsidR="00A76BF8" w:rsidRPr="58EDB709">
              <w:rPr>
                <w:rFonts w:ascii="Arial" w:eastAsia="Times New Roman" w:hAnsi="Arial" w:cs="Arial"/>
                <w:b/>
                <w:bCs/>
                <w:sz w:val="24"/>
                <w:szCs w:val="24"/>
              </w:rPr>
              <w:t>testosterone</w:t>
            </w:r>
            <w:r w:rsidRPr="58EDB709">
              <w:rPr>
                <w:rFonts w:ascii="Arial" w:eastAsia="Times New Roman" w:hAnsi="Arial" w:cs="Arial"/>
                <w:b/>
                <w:bCs/>
                <w:sz w:val="24"/>
                <w:szCs w:val="24"/>
              </w:rPr>
              <w:t>.</w:t>
            </w:r>
          </w:p>
        </w:tc>
        <w:tc>
          <w:tcPr>
            <w:tcW w:w="12665" w:type="dxa"/>
            <w:shd w:val="clear" w:color="auto" w:fill="auto"/>
          </w:tcPr>
          <w:p w14:paraId="106A48FB" w14:textId="2083E655" w:rsidR="00FD0546" w:rsidRPr="00AE27B0" w:rsidRDefault="00FD0546" w:rsidP="006937F5">
            <w:pPr>
              <w:spacing w:after="0" w:line="276" w:lineRule="auto"/>
              <w:rPr>
                <w:rFonts w:ascii="Arial" w:eastAsia="Times New Roman" w:hAnsi="Arial" w:cs="Arial"/>
                <w:sz w:val="24"/>
                <w:szCs w:val="24"/>
              </w:rPr>
            </w:pPr>
            <w:r w:rsidRPr="58EDB709">
              <w:rPr>
                <w:rFonts w:ascii="Arial" w:eastAsia="Times New Roman" w:hAnsi="Arial" w:cs="Arial"/>
                <w:sz w:val="24"/>
                <w:szCs w:val="24"/>
              </w:rPr>
              <w:t xml:space="preserve">P: One strength of </w:t>
            </w:r>
            <w:r w:rsidR="411F3D9C" w:rsidRPr="58EDB709">
              <w:rPr>
                <w:rFonts w:ascii="Arial" w:eastAsia="Times New Roman" w:hAnsi="Arial" w:cs="Arial"/>
                <w:sz w:val="24"/>
                <w:szCs w:val="24"/>
              </w:rPr>
              <w:t>biologica</w:t>
            </w:r>
            <w:r w:rsidRPr="58EDB709">
              <w:rPr>
                <w:rFonts w:ascii="Arial" w:eastAsia="Times New Roman" w:hAnsi="Arial" w:cs="Arial"/>
                <w:sz w:val="24"/>
                <w:szCs w:val="24"/>
              </w:rPr>
              <w:t xml:space="preserve">l explanations of gender is that </w:t>
            </w:r>
            <w:r w:rsidR="037D4A8B" w:rsidRPr="58EDB709">
              <w:rPr>
                <w:rFonts w:ascii="Arial" w:eastAsia="Times New Roman" w:hAnsi="Arial" w:cs="Arial"/>
                <w:sz w:val="24"/>
                <w:szCs w:val="24"/>
              </w:rPr>
              <w:t>testosterone is strongly associated with masculine-typical gender identity in females.</w:t>
            </w:r>
          </w:p>
          <w:p w14:paraId="587E8C2D" w14:textId="741495F9" w:rsidR="00FD0546" w:rsidRPr="00EA2AC8" w:rsidRDefault="00FD0546" w:rsidP="58EDB709">
            <w:pPr>
              <w:spacing w:after="0" w:line="276" w:lineRule="auto"/>
              <w:rPr>
                <w:rFonts w:ascii="Arial" w:eastAsia="Times New Roman" w:hAnsi="Arial" w:cs="Arial"/>
                <w:b/>
                <w:bCs/>
                <w:sz w:val="24"/>
                <w:szCs w:val="24"/>
              </w:rPr>
            </w:pPr>
            <w:r w:rsidRPr="58EDB709">
              <w:rPr>
                <w:rFonts w:ascii="Arial" w:eastAsia="Times New Roman" w:hAnsi="Arial" w:cs="Arial"/>
                <w:sz w:val="24"/>
                <w:szCs w:val="24"/>
              </w:rPr>
              <w:t>E: For example,</w:t>
            </w:r>
            <w:r w:rsidRPr="58EDB709">
              <w:rPr>
                <w:rFonts w:ascii="Arial" w:eastAsia="Times New Roman" w:hAnsi="Arial" w:cs="Arial"/>
                <w:b/>
                <w:bCs/>
                <w:sz w:val="24"/>
                <w:szCs w:val="24"/>
              </w:rPr>
              <w:t xml:space="preserve"> </w:t>
            </w:r>
            <w:r w:rsidR="4157DE3C" w:rsidRPr="58EDB709">
              <w:rPr>
                <w:rFonts w:ascii="Arial" w:eastAsia="Times New Roman" w:hAnsi="Arial" w:cs="Arial"/>
                <w:b/>
                <w:bCs/>
                <w:sz w:val="24"/>
                <w:szCs w:val="24"/>
              </w:rPr>
              <w:t>Baucom</w:t>
            </w:r>
            <w:r w:rsidRPr="58EDB709">
              <w:rPr>
                <w:rFonts w:ascii="Arial" w:eastAsia="Times New Roman" w:hAnsi="Arial" w:cs="Arial"/>
                <w:b/>
                <w:bCs/>
                <w:sz w:val="24"/>
                <w:szCs w:val="24"/>
              </w:rPr>
              <w:t xml:space="preserve"> et al (</w:t>
            </w:r>
            <w:r w:rsidR="1D1F9616" w:rsidRPr="58EDB709">
              <w:rPr>
                <w:rFonts w:ascii="Arial" w:eastAsia="Times New Roman" w:hAnsi="Arial" w:cs="Arial"/>
                <w:b/>
                <w:bCs/>
                <w:sz w:val="24"/>
                <w:szCs w:val="24"/>
              </w:rPr>
              <w:t>1985</w:t>
            </w:r>
            <w:r w:rsidRPr="58EDB709">
              <w:rPr>
                <w:rFonts w:ascii="Arial" w:eastAsia="Times New Roman" w:hAnsi="Arial" w:cs="Arial"/>
                <w:b/>
                <w:bCs/>
                <w:sz w:val="24"/>
                <w:szCs w:val="24"/>
              </w:rPr>
              <w:t xml:space="preserve">) </w:t>
            </w:r>
            <w:r w:rsidR="775CF930" w:rsidRPr="58EDB709">
              <w:rPr>
                <w:rFonts w:ascii="Arial" w:eastAsia="Times New Roman" w:hAnsi="Arial" w:cs="Arial"/>
                <w:sz w:val="24"/>
                <w:szCs w:val="24"/>
              </w:rPr>
              <w:t xml:space="preserve">found that high levels of salivary testosterone correlate with high masculinity in their female participants, whereas a feminine identity was </w:t>
            </w:r>
            <w:r w:rsidR="58C1F5DC" w:rsidRPr="58EDB709">
              <w:rPr>
                <w:rFonts w:ascii="Arial" w:eastAsia="Times New Roman" w:hAnsi="Arial" w:cs="Arial"/>
                <w:sz w:val="24"/>
                <w:szCs w:val="24"/>
              </w:rPr>
              <w:t>associated</w:t>
            </w:r>
            <w:r w:rsidR="775CF930" w:rsidRPr="58EDB709">
              <w:rPr>
                <w:rFonts w:ascii="Arial" w:eastAsia="Times New Roman" w:hAnsi="Arial" w:cs="Arial"/>
                <w:sz w:val="24"/>
                <w:szCs w:val="24"/>
              </w:rPr>
              <w:t xml:space="preserve"> with low levels of </w:t>
            </w:r>
            <w:r w:rsidR="00A76BF8" w:rsidRPr="58EDB709">
              <w:rPr>
                <w:rFonts w:ascii="Arial" w:eastAsia="Times New Roman" w:hAnsi="Arial" w:cs="Arial"/>
                <w:sz w:val="24"/>
                <w:szCs w:val="24"/>
              </w:rPr>
              <w:t>testosterone</w:t>
            </w:r>
            <w:r w:rsidR="775CF930" w:rsidRPr="58EDB709">
              <w:rPr>
                <w:rFonts w:ascii="Arial" w:eastAsia="Times New Roman" w:hAnsi="Arial" w:cs="Arial"/>
                <w:sz w:val="24"/>
                <w:szCs w:val="24"/>
              </w:rPr>
              <w:t>.</w:t>
            </w:r>
            <w:r w:rsidR="7735DB59" w:rsidRPr="58EDB709">
              <w:rPr>
                <w:rFonts w:ascii="Arial" w:eastAsia="Times New Roman" w:hAnsi="Arial" w:cs="Arial"/>
                <w:sz w:val="24"/>
                <w:szCs w:val="24"/>
              </w:rPr>
              <w:t xml:space="preserve"> Those with high levels of testosterone saw themselves as more independent, active and resourceful.</w:t>
            </w:r>
          </w:p>
          <w:p w14:paraId="09D48B61" w14:textId="591D4B8E" w:rsidR="00FD0546" w:rsidRPr="00AE27B0" w:rsidRDefault="00FD0546" w:rsidP="006937F5">
            <w:pPr>
              <w:spacing w:after="0" w:line="276" w:lineRule="auto"/>
              <w:rPr>
                <w:rFonts w:ascii="Arial" w:eastAsia="Times New Roman" w:hAnsi="Arial" w:cs="Arial"/>
                <w:sz w:val="24"/>
                <w:szCs w:val="24"/>
              </w:rPr>
            </w:pPr>
            <w:r w:rsidRPr="58EDB709">
              <w:rPr>
                <w:rFonts w:ascii="Arial" w:eastAsia="Times New Roman" w:hAnsi="Arial" w:cs="Arial"/>
                <w:sz w:val="24"/>
                <w:szCs w:val="24"/>
              </w:rPr>
              <w:t>T: This is a strength as it su</w:t>
            </w:r>
            <w:r w:rsidR="736BDB7E" w:rsidRPr="58EDB709">
              <w:rPr>
                <w:rFonts w:ascii="Arial" w:eastAsia="Times New Roman" w:hAnsi="Arial" w:cs="Arial"/>
                <w:sz w:val="24"/>
                <w:szCs w:val="24"/>
              </w:rPr>
              <w:t>pports the role of a testosterone (a biological factor) in gender identity.</w:t>
            </w:r>
          </w:p>
        </w:tc>
      </w:tr>
      <w:tr w:rsidR="00FD0546" w:rsidRPr="00AE27B0" w14:paraId="4EB5B210" w14:textId="77777777" w:rsidTr="58EDB709">
        <w:tc>
          <w:tcPr>
            <w:tcW w:w="1951" w:type="dxa"/>
            <w:shd w:val="clear" w:color="auto" w:fill="auto"/>
          </w:tcPr>
          <w:p w14:paraId="595DABA8" w14:textId="2241FD44" w:rsidR="00FD0546" w:rsidRPr="00AE27B0" w:rsidRDefault="0FDF5FE0" w:rsidP="58EDB709">
            <w:pPr>
              <w:spacing w:after="0" w:line="360" w:lineRule="auto"/>
            </w:pPr>
            <w:r w:rsidRPr="58EDB709">
              <w:rPr>
                <w:rFonts w:ascii="Arial" w:eastAsia="Times New Roman" w:hAnsi="Arial" w:cs="Arial"/>
                <w:b/>
                <w:bCs/>
                <w:sz w:val="24"/>
                <w:szCs w:val="24"/>
              </w:rPr>
              <w:t>Neglects social and cultural factors.</w:t>
            </w:r>
          </w:p>
        </w:tc>
        <w:tc>
          <w:tcPr>
            <w:tcW w:w="12665" w:type="dxa"/>
            <w:shd w:val="clear" w:color="auto" w:fill="auto"/>
          </w:tcPr>
          <w:p w14:paraId="798F2C3C" w14:textId="637BDE7D" w:rsidR="00FD0546" w:rsidRDefault="00FD0546" w:rsidP="006937F5">
            <w:pPr>
              <w:spacing w:after="0" w:line="276" w:lineRule="auto"/>
              <w:rPr>
                <w:rFonts w:ascii="Arial" w:eastAsia="Times New Roman" w:hAnsi="Arial" w:cs="Arial"/>
                <w:sz w:val="24"/>
                <w:szCs w:val="24"/>
              </w:rPr>
            </w:pPr>
            <w:r w:rsidRPr="58EDB709">
              <w:rPr>
                <w:rFonts w:ascii="Arial" w:eastAsia="Times New Roman" w:hAnsi="Arial" w:cs="Arial"/>
                <w:sz w:val="24"/>
                <w:szCs w:val="24"/>
              </w:rPr>
              <w:t xml:space="preserve">P: </w:t>
            </w:r>
            <w:r w:rsidR="3BBE1369" w:rsidRPr="58EDB709">
              <w:rPr>
                <w:rFonts w:ascii="Arial" w:eastAsia="Times New Roman" w:hAnsi="Arial" w:cs="Arial"/>
                <w:sz w:val="24"/>
                <w:szCs w:val="24"/>
              </w:rPr>
              <w:t>One weakness of biological explanations of gender is that gender differences across and within cultures, with important differences in what are considered gender-typical behaviours.</w:t>
            </w:r>
          </w:p>
          <w:p w14:paraId="04A102B2" w14:textId="4A5FDDE9" w:rsidR="00FD0546" w:rsidRPr="001F128C" w:rsidRDefault="00FD0546" w:rsidP="006937F5">
            <w:pPr>
              <w:spacing w:after="0" w:line="276" w:lineRule="auto"/>
              <w:rPr>
                <w:rFonts w:ascii="Arial" w:eastAsia="Times New Roman" w:hAnsi="Arial" w:cs="Arial"/>
                <w:sz w:val="24"/>
                <w:szCs w:val="24"/>
              </w:rPr>
            </w:pPr>
            <w:r w:rsidRPr="58EDB709">
              <w:rPr>
                <w:rFonts w:ascii="Arial" w:eastAsia="Times New Roman" w:hAnsi="Arial" w:cs="Arial"/>
                <w:sz w:val="24"/>
                <w:szCs w:val="24"/>
              </w:rPr>
              <w:t xml:space="preserve">E: For example, </w:t>
            </w:r>
            <w:r w:rsidR="20B725D5" w:rsidRPr="58EDB709">
              <w:rPr>
                <w:rFonts w:ascii="Arial" w:eastAsia="Times New Roman" w:hAnsi="Arial" w:cs="Arial"/>
                <w:b/>
                <w:bCs/>
                <w:sz w:val="24"/>
                <w:szCs w:val="24"/>
              </w:rPr>
              <w:t xml:space="preserve">Ashcraft and Belgrave (2005) </w:t>
            </w:r>
            <w:r w:rsidR="20B725D5" w:rsidRPr="58EDB709">
              <w:rPr>
                <w:rFonts w:ascii="Arial" w:eastAsia="Times New Roman" w:hAnsi="Arial" w:cs="Arial"/>
                <w:sz w:val="24"/>
                <w:szCs w:val="24"/>
              </w:rPr>
              <w:t>argue that African American girls identify closely with masculine-typical and androgynous gender roles, and l</w:t>
            </w:r>
            <w:r w:rsidR="392E177E" w:rsidRPr="58EDB709">
              <w:rPr>
                <w:rFonts w:ascii="Arial" w:eastAsia="Times New Roman" w:hAnsi="Arial" w:cs="Arial"/>
                <w:sz w:val="24"/>
                <w:szCs w:val="24"/>
              </w:rPr>
              <w:t>ink this to the structure of African American families. This suggests there is a social context and learning of gender which may be better described by other theories.</w:t>
            </w:r>
          </w:p>
          <w:p w14:paraId="2FF114BF" w14:textId="0BB329D8" w:rsidR="00FD0546" w:rsidRPr="00AE27B0" w:rsidRDefault="00FD0546" w:rsidP="006937F5">
            <w:pPr>
              <w:spacing w:after="0" w:line="276" w:lineRule="auto"/>
              <w:rPr>
                <w:rFonts w:ascii="Arial" w:eastAsia="Times New Roman" w:hAnsi="Arial" w:cs="Arial"/>
                <w:sz w:val="24"/>
                <w:szCs w:val="24"/>
              </w:rPr>
            </w:pPr>
            <w:r w:rsidRPr="58EDB709">
              <w:rPr>
                <w:rFonts w:ascii="Arial" w:eastAsia="Times New Roman" w:hAnsi="Arial" w:cs="Arial"/>
                <w:sz w:val="24"/>
                <w:szCs w:val="24"/>
              </w:rPr>
              <w:t xml:space="preserve">T: This is a </w:t>
            </w:r>
            <w:r w:rsidR="5AE9A354" w:rsidRPr="58EDB709">
              <w:rPr>
                <w:rFonts w:ascii="Arial" w:eastAsia="Times New Roman" w:hAnsi="Arial" w:cs="Arial"/>
                <w:sz w:val="24"/>
                <w:szCs w:val="24"/>
              </w:rPr>
              <w:t>weakness for biological explanations as it suggests that they may be too simplistic and that better explanations of gender may come from a combination of biological and social/cultural factors, with more research needed.</w:t>
            </w:r>
          </w:p>
        </w:tc>
      </w:tr>
      <w:tr w:rsidR="00FD0546" w:rsidRPr="00AE27B0" w14:paraId="667CAA82" w14:textId="77777777" w:rsidTr="58EDB709">
        <w:tc>
          <w:tcPr>
            <w:tcW w:w="1951" w:type="dxa"/>
            <w:shd w:val="clear" w:color="auto" w:fill="auto"/>
          </w:tcPr>
          <w:p w14:paraId="2B7CDF03" w14:textId="551EE1D6" w:rsidR="00FD0546" w:rsidRPr="00AE27B0" w:rsidRDefault="4FB52E82" w:rsidP="58EDB709">
            <w:pPr>
              <w:spacing w:after="0" w:line="360" w:lineRule="auto"/>
            </w:pPr>
            <w:r w:rsidRPr="58EDB709">
              <w:rPr>
                <w:rFonts w:ascii="Arial" w:eastAsia="Times New Roman" w:hAnsi="Arial" w:cs="Arial"/>
                <w:b/>
                <w:bCs/>
                <w:sz w:val="24"/>
                <w:szCs w:val="24"/>
              </w:rPr>
              <w:t>Evidence undermining evolutionary theory.</w:t>
            </w:r>
          </w:p>
        </w:tc>
        <w:tc>
          <w:tcPr>
            <w:tcW w:w="12665" w:type="dxa"/>
            <w:shd w:val="clear" w:color="auto" w:fill="auto"/>
          </w:tcPr>
          <w:p w14:paraId="70844FB4" w14:textId="252442AF" w:rsidR="00FD0546" w:rsidRPr="00AE27B0" w:rsidRDefault="00FD0546" w:rsidP="006937F5">
            <w:pPr>
              <w:spacing w:after="0" w:line="276" w:lineRule="auto"/>
              <w:rPr>
                <w:rFonts w:ascii="Arial" w:eastAsia="Times New Roman" w:hAnsi="Arial" w:cs="Arial"/>
                <w:sz w:val="24"/>
                <w:szCs w:val="24"/>
              </w:rPr>
            </w:pPr>
            <w:r w:rsidRPr="58EDB709">
              <w:rPr>
                <w:rFonts w:ascii="Arial" w:eastAsia="Times New Roman" w:hAnsi="Arial" w:cs="Arial"/>
                <w:sz w:val="24"/>
                <w:szCs w:val="24"/>
              </w:rPr>
              <w:t xml:space="preserve">P: One weakness of </w:t>
            </w:r>
            <w:r w:rsidR="4DAC3A42" w:rsidRPr="58EDB709">
              <w:rPr>
                <w:rFonts w:ascii="Arial" w:eastAsia="Times New Roman" w:hAnsi="Arial" w:cs="Arial"/>
                <w:sz w:val="24"/>
                <w:szCs w:val="24"/>
              </w:rPr>
              <w:t>biologica</w:t>
            </w:r>
            <w:r w:rsidRPr="58EDB709">
              <w:rPr>
                <w:rFonts w:ascii="Arial" w:eastAsia="Times New Roman" w:hAnsi="Arial" w:cs="Arial"/>
                <w:sz w:val="24"/>
                <w:szCs w:val="24"/>
              </w:rPr>
              <w:t xml:space="preserve">l explanations of gender is that </w:t>
            </w:r>
            <w:r w:rsidR="4168BFC9" w:rsidRPr="58EDB709">
              <w:rPr>
                <w:rFonts w:ascii="Arial" w:eastAsia="Times New Roman" w:hAnsi="Arial" w:cs="Arial"/>
                <w:sz w:val="24"/>
                <w:szCs w:val="24"/>
              </w:rPr>
              <w:t>evolutionary explanations argue that gender is binary (male or female), which is contradicted by evidence of a third gender in some cultures.</w:t>
            </w:r>
          </w:p>
          <w:p w14:paraId="08B7AEE5" w14:textId="3CFBA853" w:rsidR="00FD0546" w:rsidRDefault="00FD0546" w:rsidP="58EDB709">
            <w:pPr>
              <w:spacing w:after="0" w:line="276" w:lineRule="auto"/>
              <w:rPr>
                <w:rFonts w:ascii="Arial" w:eastAsia="Times New Roman" w:hAnsi="Arial" w:cs="Arial"/>
                <w:sz w:val="24"/>
                <w:szCs w:val="24"/>
              </w:rPr>
            </w:pPr>
            <w:r w:rsidRPr="58EDB709">
              <w:rPr>
                <w:rFonts w:ascii="Arial" w:eastAsia="Times New Roman" w:hAnsi="Arial" w:cs="Arial"/>
                <w:sz w:val="24"/>
                <w:szCs w:val="24"/>
              </w:rPr>
              <w:t xml:space="preserve">E: For example, </w:t>
            </w:r>
            <w:r w:rsidR="76A98C6B" w:rsidRPr="58EDB709">
              <w:rPr>
                <w:rFonts w:ascii="Arial" w:eastAsia="Times New Roman" w:hAnsi="Arial" w:cs="Arial"/>
                <w:sz w:val="24"/>
                <w:szCs w:val="24"/>
              </w:rPr>
              <w:t>the fa’afafine of Samoa are biologically male but choose to adopt a feminine-typical gender role, dressing as women, performing domestic tasks and caring for their family. They can also have sex with a</w:t>
            </w:r>
            <w:r w:rsidR="70BEAF69" w:rsidRPr="58EDB709">
              <w:rPr>
                <w:rFonts w:ascii="Arial" w:eastAsia="Times New Roman" w:hAnsi="Arial" w:cs="Arial"/>
                <w:sz w:val="24"/>
                <w:szCs w:val="24"/>
              </w:rPr>
              <w:t xml:space="preserve"> non fa’afafine man, without either of them being considered gay.</w:t>
            </w:r>
          </w:p>
          <w:p w14:paraId="5A78C725" w14:textId="39D3E9B8" w:rsidR="00FD0546" w:rsidRPr="00AE27B0" w:rsidRDefault="00FD0546" w:rsidP="006937F5">
            <w:pPr>
              <w:spacing w:after="0" w:line="276" w:lineRule="auto"/>
              <w:rPr>
                <w:rFonts w:ascii="Arial" w:eastAsia="Times New Roman" w:hAnsi="Arial" w:cs="Arial"/>
                <w:sz w:val="24"/>
                <w:szCs w:val="24"/>
              </w:rPr>
            </w:pPr>
            <w:r w:rsidRPr="58EDB709">
              <w:rPr>
                <w:rFonts w:ascii="Arial" w:eastAsia="Times New Roman" w:hAnsi="Arial" w:cs="Arial"/>
                <w:sz w:val="24"/>
                <w:szCs w:val="24"/>
              </w:rPr>
              <w:t xml:space="preserve">T: This is a weakness as it shows that </w:t>
            </w:r>
            <w:r w:rsidR="2BD738D3" w:rsidRPr="58EDB709">
              <w:rPr>
                <w:rFonts w:ascii="Arial" w:eastAsia="Times New Roman" w:hAnsi="Arial" w:cs="Arial"/>
                <w:sz w:val="24"/>
                <w:szCs w:val="24"/>
              </w:rPr>
              <w:t>there are instances of culturally-accepted gender fluidity, which is difficult for evolutionary explanations to account for.</w:t>
            </w:r>
          </w:p>
        </w:tc>
      </w:tr>
      <w:tr w:rsidR="00FD0546" w:rsidRPr="00AE27B0" w14:paraId="226DE804" w14:textId="77777777" w:rsidTr="58EDB709">
        <w:tc>
          <w:tcPr>
            <w:tcW w:w="1951" w:type="dxa"/>
            <w:shd w:val="clear" w:color="auto" w:fill="auto"/>
          </w:tcPr>
          <w:p w14:paraId="57A635C9" w14:textId="3B3F5676" w:rsidR="00FD0546" w:rsidRPr="00AE27B0" w:rsidRDefault="2AF324F6" w:rsidP="58EDB709">
            <w:pPr>
              <w:spacing w:after="0" w:line="360" w:lineRule="auto"/>
            </w:pPr>
            <w:r w:rsidRPr="58EDB709">
              <w:rPr>
                <w:rFonts w:ascii="Arial" w:eastAsia="Times New Roman" w:hAnsi="Arial" w:cs="Arial"/>
                <w:b/>
                <w:bCs/>
                <w:sz w:val="24"/>
                <w:szCs w:val="24"/>
              </w:rPr>
              <w:lastRenderedPageBreak/>
              <w:t>Incorrect assumptions about the EEA.</w:t>
            </w:r>
          </w:p>
        </w:tc>
        <w:tc>
          <w:tcPr>
            <w:tcW w:w="12665" w:type="dxa"/>
            <w:shd w:val="clear" w:color="auto" w:fill="auto"/>
          </w:tcPr>
          <w:p w14:paraId="3A6CB195" w14:textId="6820B833" w:rsidR="00FD0546" w:rsidRPr="00AE27B0" w:rsidRDefault="00FD0546" w:rsidP="58EDB709">
            <w:pPr>
              <w:spacing w:after="0" w:line="276" w:lineRule="auto"/>
              <w:rPr>
                <w:rFonts w:ascii="Arial" w:eastAsia="Times New Roman" w:hAnsi="Arial" w:cs="Arial"/>
                <w:sz w:val="24"/>
                <w:szCs w:val="24"/>
              </w:rPr>
            </w:pPr>
            <w:r w:rsidRPr="58EDB709">
              <w:rPr>
                <w:rFonts w:ascii="Arial" w:eastAsia="Times New Roman" w:hAnsi="Arial" w:cs="Arial"/>
                <w:sz w:val="24"/>
                <w:szCs w:val="24"/>
              </w:rPr>
              <w:t xml:space="preserve">P: Another weakness of </w:t>
            </w:r>
            <w:r w:rsidR="1B58E6F1" w:rsidRPr="58EDB709">
              <w:rPr>
                <w:rFonts w:ascii="Arial" w:eastAsia="Times New Roman" w:hAnsi="Arial" w:cs="Arial"/>
                <w:sz w:val="24"/>
                <w:szCs w:val="24"/>
              </w:rPr>
              <w:t>biological explanations of gender is that the evolutionary approach suggests that gender behaviours/identity is inherited from social structures existing in the EEA.</w:t>
            </w:r>
          </w:p>
          <w:p w14:paraId="6B33F1BF" w14:textId="7FAA68FE" w:rsidR="00FD0546" w:rsidRPr="00AE27B0" w:rsidRDefault="1B58E6F1" w:rsidP="58EDB709">
            <w:pPr>
              <w:spacing w:after="0" w:line="276" w:lineRule="auto"/>
              <w:rPr>
                <w:rFonts w:ascii="Arial" w:eastAsia="Times New Roman" w:hAnsi="Arial" w:cs="Arial"/>
                <w:sz w:val="24"/>
                <w:szCs w:val="24"/>
              </w:rPr>
            </w:pPr>
            <w:r w:rsidRPr="58EDB709">
              <w:rPr>
                <w:rFonts w:ascii="Arial" w:eastAsia="Times New Roman" w:hAnsi="Arial" w:cs="Arial"/>
                <w:sz w:val="24"/>
                <w:szCs w:val="24"/>
              </w:rPr>
              <w:t xml:space="preserve">E: In evolutionary explanations, men were hunters and women were gatherers/homemakers, with each developing gender appropriate behaviours based on these roles. More recent research by </w:t>
            </w:r>
            <w:proofErr w:type="spellStart"/>
            <w:r w:rsidRPr="58EDB709">
              <w:rPr>
                <w:rFonts w:ascii="Arial" w:eastAsia="Times New Roman" w:hAnsi="Arial" w:cs="Arial"/>
                <w:sz w:val="24"/>
                <w:szCs w:val="24"/>
              </w:rPr>
              <w:t>Eagly</w:t>
            </w:r>
            <w:proofErr w:type="spellEnd"/>
            <w:r w:rsidRPr="58EDB709">
              <w:rPr>
                <w:rFonts w:ascii="Arial" w:eastAsia="Times New Roman" w:hAnsi="Arial" w:cs="Arial"/>
                <w:sz w:val="24"/>
                <w:szCs w:val="24"/>
              </w:rPr>
              <w:t xml:space="preserve"> and Wood (1999) however </w:t>
            </w:r>
            <w:r w:rsidR="7DC9D97F" w:rsidRPr="58EDB709">
              <w:rPr>
                <w:rFonts w:ascii="Arial" w:eastAsia="Times New Roman" w:hAnsi="Arial" w:cs="Arial"/>
                <w:sz w:val="24"/>
                <w:szCs w:val="24"/>
              </w:rPr>
              <w:t>contradicts this, finding that in existing hunter-gatherer societies, there was a larger variety of gender-appropriate behaviours than the evolutionary approach would suggest.</w:t>
            </w:r>
          </w:p>
          <w:p w14:paraId="65AC6A10" w14:textId="059BC53F" w:rsidR="00FD0546" w:rsidRPr="00AE27B0" w:rsidRDefault="7DC9D97F" w:rsidP="58EDB709">
            <w:pPr>
              <w:spacing w:after="0" w:line="276" w:lineRule="auto"/>
              <w:rPr>
                <w:rFonts w:ascii="Arial" w:eastAsia="Times New Roman" w:hAnsi="Arial" w:cs="Arial"/>
                <w:sz w:val="24"/>
                <w:szCs w:val="24"/>
              </w:rPr>
            </w:pPr>
            <w:r w:rsidRPr="58EDB709">
              <w:rPr>
                <w:rFonts w:ascii="Arial" w:eastAsia="Times New Roman" w:hAnsi="Arial" w:cs="Arial"/>
                <w:sz w:val="24"/>
                <w:szCs w:val="24"/>
              </w:rPr>
              <w:t>T: This is a weakness as it suggests that assumptions made by the evolutionary theory regarding gender have little supportive evidence.</w:t>
            </w:r>
          </w:p>
        </w:tc>
      </w:tr>
    </w:tbl>
    <w:p w14:paraId="6D6AB31F" w14:textId="77777777" w:rsidR="00FD0546" w:rsidRDefault="00FD0546" w:rsidP="00FD0546">
      <w:pPr>
        <w:spacing w:after="0" w:line="360" w:lineRule="auto"/>
        <w:rPr>
          <w:rFonts w:ascii="Arial" w:eastAsia="Times New Roman" w:hAnsi="Arial" w:cs="Arial"/>
          <w:b/>
          <w:noProof/>
          <w:sz w:val="28"/>
          <w:szCs w:val="24"/>
        </w:rPr>
      </w:pPr>
    </w:p>
    <w:p w14:paraId="3166AC04" w14:textId="77777777" w:rsidR="00FD0546" w:rsidRDefault="00FD0546" w:rsidP="00FD0546">
      <w:pPr>
        <w:spacing w:after="0" w:line="360" w:lineRule="auto"/>
        <w:rPr>
          <w:rFonts w:ascii="Arial" w:eastAsia="Times New Roman" w:hAnsi="Arial" w:cs="Arial"/>
          <w:b/>
          <w:noProof/>
          <w:sz w:val="28"/>
          <w:szCs w:val="24"/>
        </w:rPr>
      </w:pPr>
    </w:p>
    <w:p w14:paraId="4AE1E3C1" w14:textId="77777777" w:rsidR="00FD0546" w:rsidRPr="00AE27B0" w:rsidRDefault="00FD0546" w:rsidP="00FD0546">
      <w:pPr>
        <w:spacing w:after="0" w:line="360" w:lineRule="auto"/>
        <w:rPr>
          <w:rFonts w:ascii="Arial" w:eastAsia="Times New Roman" w:hAnsi="Arial" w:cs="Arial"/>
          <w:b/>
          <w:sz w:val="28"/>
          <w:szCs w:val="24"/>
        </w:rPr>
      </w:pPr>
      <w:r w:rsidRPr="58EDB709">
        <w:rPr>
          <w:rFonts w:ascii="Arial" w:eastAsia="Times New Roman" w:hAnsi="Arial" w:cs="Arial"/>
          <w:b/>
          <w:bCs/>
          <w:sz w:val="28"/>
          <w:szCs w:val="28"/>
        </w:rPr>
        <w:t>Link it:</w:t>
      </w:r>
    </w:p>
    <w:p w14:paraId="3D84F512" w14:textId="5D320DAF" w:rsidR="79574B95" w:rsidRDefault="79574B95" w:rsidP="58EDB709">
      <w:pPr>
        <w:spacing w:after="0" w:line="360" w:lineRule="auto"/>
        <w:rPr>
          <w:rFonts w:ascii="Arial" w:eastAsia="Times New Roman" w:hAnsi="Arial" w:cs="Arial"/>
          <w:b/>
          <w:bCs/>
          <w:sz w:val="28"/>
          <w:szCs w:val="28"/>
        </w:rPr>
      </w:pPr>
      <w:r w:rsidRPr="58EDB709">
        <w:rPr>
          <w:rFonts w:ascii="Arial" w:eastAsia="Times New Roman" w:hAnsi="Arial" w:cs="Arial"/>
          <w:sz w:val="24"/>
          <w:szCs w:val="24"/>
        </w:rPr>
        <w:t xml:space="preserve">How might sex differences in brain structure </w:t>
      </w:r>
      <w:r w:rsidR="00A76BF8" w:rsidRPr="58EDB709">
        <w:rPr>
          <w:rFonts w:ascii="Arial" w:eastAsia="Times New Roman" w:hAnsi="Arial" w:cs="Arial"/>
          <w:sz w:val="24"/>
          <w:szCs w:val="24"/>
        </w:rPr>
        <w:t>contribute</w:t>
      </w:r>
      <w:r w:rsidRPr="58EDB709">
        <w:rPr>
          <w:rFonts w:ascii="Arial" w:eastAsia="Times New Roman" w:hAnsi="Arial" w:cs="Arial"/>
          <w:sz w:val="24"/>
          <w:szCs w:val="24"/>
        </w:rPr>
        <w:t xml:space="preserve"> to gender?</w:t>
      </w:r>
    </w:p>
    <w:p w14:paraId="063C0B43" w14:textId="719B583B" w:rsidR="79574B95" w:rsidRDefault="79574B95" w:rsidP="58EDB709">
      <w:pPr>
        <w:spacing w:after="0" w:line="360" w:lineRule="auto"/>
        <w:rPr>
          <w:rFonts w:ascii="Arial" w:eastAsia="Times New Roman" w:hAnsi="Arial" w:cs="Arial"/>
          <w:sz w:val="24"/>
          <w:szCs w:val="24"/>
        </w:rPr>
      </w:pPr>
      <w:r w:rsidRPr="58EDB709">
        <w:rPr>
          <w:rFonts w:ascii="Arial" w:eastAsia="Times New Roman" w:hAnsi="Arial" w:cs="Arial"/>
          <w:sz w:val="24"/>
          <w:szCs w:val="24"/>
        </w:rPr>
        <w:t xml:space="preserve">Does the study by </w:t>
      </w:r>
      <w:proofErr w:type="spellStart"/>
      <w:r w:rsidRPr="58EDB709">
        <w:rPr>
          <w:rFonts w:ascii="Arial" w:eastAsia="Times New Roman" w:hAnsi="Arial" w:cs="Arial"/>
          <w:sz w:val="24"/>
          <w:szCs w:val="24"/>
        </w:rPr>
        <w:t>Deady</w:t>
      </w:r>
      <w:proofErr w:type="spellEnd"/>
      <w:r w:rsidRPr="58EDB709">
        <w:rPr>
          <w:rFonts w:ascii="Arial" w:eastAsia="Times New Roman" w:hAnsi="Arial" w:cs="Arial"/>
          <w:sz w:val="24"/>
          <w:szCs w:val="24"/>
        </w:rPr>
        <w:t xml:space="preserve"> et al. (2006) support a biological explanation of gender? Explain your answer.</w:t>
      </w:r>
    </w:p>
    <w:p w14:paraId="7EE1893C" w14:textId="7BDB4918" w:rsidR="79574B95" w:rsidRDefault="79574B95" w:rsidP="58EDB709">
      <w:pPr>
        <w:spacing w:after="0" w:line="360" w:lineRule="auto"/>
        <w:rPr>
          <w:rFonts w:ascii="Arial" w:eastAsia="Times New Roman" w:hAnsi="Arial" w:cs="Arial"/>
          <w:sz w:val="24"/>
          <w:szCs w:val="24"/>
        </w:rPr>
      </w:pPr>
      <w:r w:rsidRPr="58EDB709">
        <w:rPr>
          <w:rFonts w:ascii="Arial" w:eastAsia="Times New Roman" w:hAnsi="Arial" w:cs="Arial"/>
          <w:sz w:val="24"/>
          <w:szCs w:val="24"/>
        </w:rPr>
        <w:t xml:space="preserve">What do Buss et </w:t>
      </w:r>
      <w:proofErr w:type="spellStart"/>
      <w:r w:rsidRPr="58EDB709">
        <w:rPr>
          <w:rFonts w:ascii="Arial" w:eastAsia="Times New Roman" w:hAnsi="Arial" w:cs="Arial"/>
          <w:sz w:val="24"/>
          <w:szCs w:val="24"/>
        </w:rPr>
        <w:t>al’s</w:t>
      </w:r>
      <w:proofErr w:type="spellEnd"/>
      <w:r w:rsidRPr="58EDB709">
        <w:rPr>
          <w:rFonts w:ascii="Arial" w:eastAsia="Times New Roman" w:hAnsi="Arial" w:cs="Arial"/>
          <w:sz w:val="24"/>
          <w:szCs w:val="24"/>
        </w:rPr>
        <w:t xml:space="preserve"> (1992) findings about sexual and emotional jealousy tell us about gender?</w:t>
      </w:r>
    </w:p>
    <w:p w14:paraId="442E491A" w14:textId="77777777" w:rsidR="00FD0546" w:rsidRDefault="00FD0546" w:rsidP="00FD0546">
      <w:pPr>
        <w:spacing w:after="0" w:line="360" w:lineRule="auto"/>
        <w:jc w:val="center"/>
        <w:rPr>
          <w:rFonts w:ascii="Arial" w:eastAsia="Times New Roman" w:hAnsi="Arial" w:cs="Arial"/>
          <w:b/>
          <w:sz w:val="28"/>
          <w:szCs w:val="24"/>
          <w:u w:val="single"/>
        </w:rPr>
      </w:pPr>
    </w:p>
    <w:p w14:paraId="3EB751D9" w14:textId="77777777" w:rsidR="00FD0546" w:rsidRDefault="00FD0546" w:rsidP="00FD0546">
      <w:pPr>
        <w:spacing w:after="0" w:line="360" w:lineRule="auto"/>
        <w:jc w:val="center"/>
        <w:rPr>
          <w:rFonts w:ascii="Arial" w:eastAsia="Times New Roman" w:hAnsi="Arial" w:cs="Arial"/>
          <w:b/>
          <w:sz w:val="28"/>
          <w:szCs w:val="24"/>
          <w:u w:val="single"/>
        </w:rPr>
      </w:pPr>
    </w:p>
    <w:p w14:paraId="19CBBEC9" w14:textId="77777777" w:rsidR="00FD0546" w:rsidRDefault="00FD0546" w:rsidP="00FD0546">
      <w:pPr>
        <w:spacing w:after="0" w:line="360" w:lineRule="auto"/>
        <w:jc w:val="center"/>
        <w:rPr>
          <w:rFonts w:ascii="Arial" w:eastAsia="Times New Roman" w:hAnsi="Arial" w:cs="Arial"/>
          <w:b/>
          <w:sz w:val="28"/>
          <w:szCs w:val="24"/>
          <w:u w:val="single"/>
        </w:rPr>
      </w:pPr>
    </w:p>
    <w:p w14:paraId="3862ED67" w14:textId="77777777" w:rsidR="00FD0546" w:rsidRDefault="00FD0546" w:rsidP="00FD0546">
      <w:pPr>
        <w:spacing w:after="0" w:line="360" w:lineRule="auto"/>
        <w:jc w:val="center"/>
        <w:rPr>
          <w:rFonts w:ascii="Arial" w:eastAsia="Times New Roman" w:hAnsi="Arial" w:cs="Arial"/>
          <w:b/>
          <w:sz w:val="28"/>
          <w:szCs w:val="24"/>
          <w:u w:val="single"/>
        </w:rPr>
      </w:pPr>
    </w:p>
    <w:p w14:paraId="463A4DBA" w14:textId="77777777" w:rsidR="00FD0546" w:rsidRDefault="00FD0546" w:rsidP="00FD0546">
      <w:pPr>
        <w:spacing w:after="0" w:line="360" w:lineRule="auto"/>
        <w:jc w:val="center"/>
        <w:rPr>
          <w:rFonts w:ascii="Arial" w:eastAsia="Times New Roman" w:hAnsi="Arial" w:cs="Arial"/>
          <w:b/>
          <w:sz w:val="28"/>
          <w:szCs w:val="24"/>
          <w:u w:val="single"/>
        </w:rPr>
      </w:pPr>
    </w:p>
    <w:p w14:paraId="45C4B315" w14:textId="77777777" w:rsidR="00FD0546" w:rsidRDefault="00FD0546" w:rsidP="00FD0546">
      <w:pPr>
        <w:spacing w:after="0" w:line="360" w:lineRule="auto"/>
        <w:jc w:val="center"/>
        <w:rPr>
          <w:rFonts w:ascii="Arial" w:eastAsia="Times New Roman" w:hAnsi="Arial" w:cs="Arial"/>
          <w:b/>
          <w:sz w:val="28"/>
          <w:szCs w:val="24"/>
          <w:u w:val="single"/>
        </w:rPr>
      </w:pPr>
    </w:p>
    <w:p w14:paraId="261716A8" w14:textId="77777777" w:rsidR="00FD0546" w:rsidRDefault="00FD0546" w:rsidP="00FD0546">
      <w:pPr>
        <w:spacing w:after="0" w:line="360" w:lineRule="auto"/>
        <w:jc w:val="center"/>
        <w:rPr>
          <w:rFonts w:ascii="Arial" w:eastAsia="Times New Roman" w:hAnsi="Arial" w:cs="Arial"/>
          <w:b/>
          <w:sz w:val="28"/>
          <w:szCs w:val="24"/>
          <w:u w:val="single"/>
        </w:rPr>
      </w:pPr>
    </w:p>
    <w:p w14:paraId="5ECCDF54" w14:textId="77777777" w:rsidR="00FD0546" w:rsidRDefault="00FD0546" w:rsidP="00FD0546">
      <w:pPr>
        <w:spacing w:after="0" w:line="360" w:lineRule="auto"/>
        <w:jc w:val="center"/>
        <w:rPr>
          <w:rFonts w:ascii="Arial" w:eastAsia="Times New Roman" w:hAnsi="Arial" w:cs="Arial"/>
          <w:b/>
          <w:sz w:val="28"/>
          <w:szCs w:val="24"/>
          <w:u w:val="single"/>
        </w:rPr>
      </w:pPr>
    </w:p>
    <w:p w14:paraId="74A09179" w14:textId="77777777" w:rsidR="00FD0546" w:rsidRDefault="00FD0546" w:rsidP="00FD0546">
      <w:pPr>
        <w:spacing w:after="0" w:line="360" w:lineRule="auto"/>
        <w:rPr>
          <w:rFonts w:ascii="Arial" w:eastAsia="Times New Roman" w:hAnsi="Arial" w:cs="Arial"/>
          <w:b/>
          <w:sz w:val="28"/>
          <w:szCs w:val="24"/>
          <w:u w:val="single"/>
        </w:rPr>
        <w:sectPr w:rsidR="00FD0546" w:rsidSect="006937F5">
          <w:pgSz w:w="16838" w:h="11906" w:orient="landscape"/>
          <w:pgMar w:top="720" w:right="720" w:bottom="720" w:left="720" w:header="709" w:footer="709" w:gutter="0"/>
          <w:cols w:space="708"/>
          <w:docGrid w:linePitch="360"/>
        </w:sectPr>
      </w:pPr>
    </w:p>
    <w:p w14:paraId="4EF9C7BE" w14:textId="77777777" w:rsidR="00FD0546" w:rsidRPr="00AE27B0" w:rsidRDefault="00FD0546" w:rsidP="00FD0546">
      <w:pPr>
        <w:spacing w:after="0" w:line="360" w:lineRule="auto"/>
        <w:jc w:val="center"/>
        <w:rPr>
          <w:rFonts w:ascii="Arial" w:eastAsia="Times New Roman" w:hAnsi="Arial" w:cs="Arial"/>
          <w:b/>
          <w:sz w:val="28"/>
          <w:szCs w:val="24"/>
          <w:u w:val="single"/>
        </w:rPr>
      </w:pPr>
      <w:r w:rsidRPr="00AE27B0">
        <w:rPr>
          <w:rFonts w:ascii="Arial" w:eastAsia="Times New Roman" w:hAnsi="Arial" w:cs="Arial"/>
          <w:b/>
          <w:sz w:val="28"/>
          <w:szCs w:val="24"/>
          <w:u w:val="single"/>
        </w:rPr>
        <w:lastRenderedPageBreak/>
        <w:t>Practice Exam Questions</w:t>
      </w:r>
    </w:p>
    <w:p w14:paraId="5F70965E" w14:textId="77777777" w:rsidR="00FD0546" w:rsidRPr="00AE27B0" w:rsidRDefault="00FD0546" w:rsidP="00FD0546">
      <w:pPr>
        <w:spacing w:after="0" w:line="360" w:lineRule="auto"/>
        <w:rPr>
          <w:rFonts w:ascii="Arial" w:eastAsia="Times New Roman" w:hAnsi="Arial" w:cs="Arial"/>
          <w:b/>
          <w:sz w:val="28"/>
          <w:szCs w:val="24"/>
        </w:rPr>
      </w:pPr>
    </w:p>
    <w:p w14:paraId="7D4585E3" w14:textId="5A287AC1" w:rsidR="00FD0546" w:rsidRPr="00AE27B0" w:rsidRDefault="00FD0546" w:rsidP="58EDB709">
      <w:pPr>
        <w:numPr>
          <w:ilvl w:val="0"/>
          <w:numId w:val="21"/>
        </w:numPr>
        <w:spacing w:after="0" w:line="360" w:lineRule="auto"/>
        <w:rPr>
          <w:rFonts w:ascii="Arial" w:eastAsia="Times New Roman" w:hAnsi="Arial" w:cs="Arial"/>
          <w:b/>
          <w:bCs/>
          <w:sz w:val="24"/>
          <w:szCs w:val="24"/>
        </w:rPr>
      </w:pPr>
      <w:r w:rsidRPr="58EDB709">
        <w:rPr>
          <w:rFonts w:ascii="Arial" w:eastAsia="Times New Roman" w:hAnsi="Arial" w:cs="Arial"/>
          <w:b/>
          <w:bCs/>
          <w:sz w:val="24"/>
          <w:szCs w:val="24"/>
        </w:rPr>
        <w:t xml:space="preserve">In the context of </w:t>
      </w:r>
      <w:r w:rsidR="3EA08B17" w:rsidRPr="58EDB709">
        <w:rPr>
          <w:rFonts w:ascii="Arial" w:eastAsia="Times New Roman" w:hAnsi="Arial" w:cs="Arial"/>
          <w:b/>
          <w:bCs/>
          <w:sz w:val="24"/>
          <w:szCs w:val="24"/>
        </w:rPr>
        <w:t>the biological approach, what is meant by the term “sex hormone”? Refer to gender in your answer</w:t>
      </w:r>
      <w:r w:rsidRPr="58EDB709">
        <w:rPr>
          <w:rFonts w:ascii="Arial" w:eastAsia="Times New Roman" w:hAnsi="Arial" w:cs="Arial"/>
          <w:b/>
          <w:bCs/>
          <w:sz w:val="24"/>
          <w:szCs w:val="24"/>
        </w:rPr>
        <w:t>. (2)</w:t>
      </w:r>
    </w:p>
    <w:p w14:paraId="6F2E4B53" w14:textId="77777777" w:rsidR="00FD0546" w:rsidRPr="00AE27B0" w:rsidRDefault="00FD0546" w:rsidP="00FD0546">
      <w:pPr>
        <w:spacing w:after="0" w:line="360" w:lineRule="auto"/>
        <w:ind w:left="720"/>
        <w:rPr>
          <w:rFonts w:ascii="Arial" w:eastAsia="Times New Roman" w:hAnsi="Arial" w:cs="Arial"/>
          <w:sz w:val="10"/>
          <w:szCs w:val="12"/>
        </w:rPr>
      </w:pPr>
    </w:p>
    <w:p w14:paraId="5E0CA4B7" w14:textId="77777777" w:rsidR="00FD0546" w:rsidRPr="00AE27B0" w:rsidRDefault="00FD0546" w:rsidP="00FD0546">
      <w:pPr>
        <w:spacing w:after="0" w:line="360" w:lineRule="auto"/>
        <w:ind w:left="720"/>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17DA2C" w14:textId="77777777" w:rsidR="00FD0546" w:rsidRPr="00AE27B0" w:rsidRDefault="00FD0546" w:rsidP="00FD0546">
      <w:pPr>
        <w:spacing w:after="0" w:line="360" w:lineRule="auto"/>
        <w:rPr>
          <w:rFonts w:ascii="Arial" w:eastAsia="Times New Roman" w:hAnsi="Arial" w:cs="Arial"/>
          <w:sz w:val="24"/>
          <w:szCs w:val="24"/>
          <w:highlight w:val="yellow"/>
        </w:rPr>
      </w:pPr>
    </w:p>
    <w:p w14:paraId="7C198DB7" w14:textId="67C831F3" w:rsidR="00FD0546" w:rsidRPr="00AE27B0" w:rsidRDefault="00FD0546" w:rsidP="58EDB709">
      <w:pPr>
        <w:numPr>
          <w:ilvl w:val="0"/>
          <w:numId w:val="21"/>
        </w:numPr>
        <w:spacing w:after="0" w:line="360" w:lineRule="auto"/>
        <w:rPr>
          <w:rFonts w:ascii="Arial" w:eastAsia="Times New Roman" w:hAnsi="Arial" w:cs="Arial"/>
          <w:b/>
          <w:bCs/>
          <w:sz w:val="24"/>
          <w:szCs w:val="24"/>
        </w:rPr>
      </w:pPr>
      <w:r w:rsidRPr="58EDB709">
        <w:rPr>
          <w:rFonts w:ascii="Arial" w:eastAsia="Times New Roman" w:hAnsi="Arial" w:cs="Arial"/>
          <w:b/>
          <w:bCs/>
          <w:sz w:val="24"/>
          <w:szCs w:val="24"/>
        </w:rPr>
        <w:t xml:space="preserve">Explain how the </w:t>
      </w:r>
      <w:r w:rsidR="4409F92F" w:rsidRPr="58EDB709">
        <w:rPr>
          <w:rFonts w:ascii="Arial" w:eastAsia="Times New Roman" w:hAnsi="Arial" w:cs="Arial"/>
          <w:b/>
          <w:bCs/>
          <w:sz w:val="24"/>
          <w:szCs w:val="24"/>
        </w:rPr>
        <w:t xml:space="preserve">biological </w:t>
      </w:r>
      <w:r w:rsidRPr="58EDB709">
        <w:rPr>
          <w:rFonts w:ascii="Arial" w:eastAsia="Times New Roman" w:hAnsi="Arial" w:cs="Arial"/>
          <w:b/>
          <w:bCs/>
          <w:sz w:val="24"/>
          <w:szCs w:val="24"/>
        </w:rPr>
        <w:t xml:space="preserve">approach accounts for gender. Use the concept of </w:t>
      </w:r>
      <w:r w:rsidR="28662C2F" w:rsidRPr="58EDB709">
        <w:rPr>
          <w:rFonts w:ascii="Arial" w:eastAsia="Times New Roman" w:hAnsi="Arial" w:cs="Arial"/>
          <w:b/>
          <w:bCs/>
          <w:sz w:val="24"/>
          <w:szCs w:val="24"/>
        </w:rPr>
        <w:t xml:space="preserve">evolution in your answer. </w:t>
      </w:r>
      <w:r w:rsidRPr="58EDB709">
        <w:rPr>
          <w:rFonts w:ascii="Arial" w:eastAsia="Times New Roman" w:hAnsi="Arial" w:cs="Arial"/>
          <w:b/>
          <w:bCs/>
          <w:sz w:val="24"/>
          <w:szCs w:val="24"/>
        </w:rPr>
        <w:t>(3)</w:t>
      </w:r>
    </w:p>
    <w:p w14:paraId="7B5EAD79" w14:textId="77777777" w:rsidR="00FD0546" w:rsidRPr="00AE27B0" w:rsidRDefault="00FD0546" w:rsidP="00FD0546">
      <w:pPr>
        <w:spacing w:after="0" w:line="360" w:lineRule="auto"/>
        <w:rPr>
          <w:rFonts w:ascii="Arial" w:eastAsia="Times New Roman" w:hAnsi="Arial" w:cs="Arial"/>
          <w:sz w:val="10"/>
          <w:szCs w:val="12"/>
          <w:highlight w:val="yellow"/>
        </w:rPr>
      </w:pPr>
    </w:p>
    <w:p w14:paraId="7A31EEDE" w14:textId="77777777" w:rsidR="00FD0546" w:rsidRPr="00AE27B0" w:rsidRDefault="00FD0546" w:rsidP="00FD0546">
      <w:pPr>
        <w:spacing w:after="0" w:line="360" w:lineRule="auto"/>
        <w:ind w:left="720"/>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A5BAD9" w14:textId="77777777" w:rsidR="00FD0546" w:rsidRPr="00AE27B0" w:rsidRDefault="00FD0546" w:rsidP="00FD0546">
      <w:pPr>
        <w:spacing w:after="0" w:line="360" w:lineRule="auto"/>
        <w:rPr>
          <w:rFonts w:ascii="Arial" w:eastAsia="Times New Roman" w:hAnsi="Arial" w:cs="Arial"/>
          <w:sz w:val="24"/>
          <w:szCs w:val="24"/>
          <w:highlight w:val="yellow"/>
        </w:rPr>
      </w:pPr>
    </w:p>
    <w:p w14:paraId="38FE0EF1" w14:textId="49152B7B" w:rsidR="00FD0546" w:rsidRPr="00AE27B0" w:rsidRDefault="6CD196BC" w:rsidP="58EDB709">
      <w:pPr>
        <w:numPr>
          <w:ilvl w:val="0"/>
          <w:numId w:val="21"/>
        </w:numPr>
        <w:spacing w:after="0" w:line="360" w:lineRule="auto"/>
        <w:rPr>
          <w:rFonts w:ascii="Arial" w:eastAsia="Times New Roman" w:hAnsi="Arial" w:cs="Arial"/>
          <w:b/>
          <w:bCs/>
          <w:sz w:val="24"/>
          <w:szCs w:val="24"/>
        </w:rPr>
      </w:pPr>
      <w:r w:rsidRPr="58EDB709">
        <w:rPr>
          <w:rFonts w:ascii="Arial" w:eastAsia="Times New Roman" w:hAnsi="Arial" w:cs="Arial"/>
          <w:b/>
          <w:bCs/>
          <w:sz w:val="24"/>
          <w:szCs w:val="24"/>
        </w:rPr>
        <w:t>Explain ONE evolutionary reason for traditional masculine gender behaviour.</w:t>
      </w:r>
      <w:r w:rsidR="00FD0546" w:rsidRPr="58EDB709">
        <w:rPr>
          <w:rFonts w:ascii="Arial" w:eastAsia="Times New Roman" w:hAnsi="Arial" w:cs="Arial"/>
          <w:b/>
          <w:bCs/>
          <w:sz w:val="24"/>
          <w:szCs w:val="24"/>
        </w:rPr>
        <w:t xml:space="preserve"> (3)</w:t>
      </w:r>
    </w:p>
    <w:p w14:paraId="059013EA" w14:textId="77777777" w:rsidR="00FD0546" w:rsidRPr="00AE27B0" w:rsidRDefault="00FD0546" w:rsidP="00FD0546">
      <w:pPr>
        <w:spacing w:after="0" w:line="360" w:lineRule="auto"/>
        <w:ind w:left="786"/>
        <w:rPr>
          <w:rFonts w:ascii="Arial" w:eastAsia="Times New Roman" w:hAnsi="Arial" w:cs="Arial"/>
          <w:b/>
          <w:sz w:val="10"/>
          <w:szCs w:val="10"/>
        </w:rPr>
      </w:pPr>
    </w:p>
    <w:p w14:paraId="03589BC1"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5BE0E0" w14:textId="77777777" w:rsidR="00FD0546" w:rsidRPr="00AE27B0" w:rsidRDefault="00FD0546" w:rsidP="00FD0546">
      <w:pPr>
        <w:spacing w:after="0" w:line="360" w:lineRule="auto"/>
        <w:ind w:left="786"/>
        <w:rPr>
          <w:rFonts w:ascii="Arial" w:eastAsia="Times New Roman" w:hAnsi="Arial" w:cs="Arial"/>
          <w:sz w:val="24"/>
          <w:szCs w:val="24"/>
        </w:rPr>
      </w:pPr>
    </w:p>
    <w:p w14:paraId="54CEE031" w14:textId="7B721FF4" w:rsidR="00FD0546" w:rsidRPr="00AE27B0" w:rsidRDefault="2AC84E0C" w:rsidP="58EDB709">
      <w:pPr>
        <w:numPr>
          <w:ilvl w:val="0"/>
          <w:numId w:val="21"/>
        </w:numPr>
        <w:spacing w:after="0" w:line="360" w:lineRule="auto"/>
        <w:rPr>
          <w:rFonts w:ascii="Arial" w:eastAsia="Times New Roman" w:hAnsi="Arial" w:cs="Arial"/>
          <w:b/>
          <w:bCs/>
          <w:sz w:val="24"/>
          <w:szCs w:val="24"/>
        </w:rPr>
      </w:pPr>
      <w:r w:rsidRPr="58EDB709">
        <w:rPr>
          <w:rFonts w:ascii="Arial" w:eastAsia="Times New Roman" w:hAnsi="Arial" w:cs="Arial"/>
          <w:b/>
          <w:bCs/>
          <w:sz w:val="24"/>
          <w:szCs w:val="24"/>
        </w:rPr>
        <w:t>Give THREE features of the biological approach that can explain gender</w:t>
      </w:r>
      <w:r w:rsidR="00FD0546" w:rsidRPr="58EDB709">
        <w:rPr>
          <w:rFonts w:ascii="Arial" w:eastAsia="Times New Roman" w:hAnsi="Arial" w:cs="Arial"/>
          <w:b/>
          <w:bCs/>
          <w:sz w:val="24"/>
          <w:szCs w:val="24"/>
        </w:rPr>
        <w:t>. (3)</w:t>
      </w:r>
    </w:p>
    <w:p w14:paraId="1F7BAA85" w14:textId="77777777" w:rsidR="00FD0546" w:rsidRPr="00AE27B0" w:rsidRDefault="00FD0546" w:rsidP="00FD0546">
      <w:pPr>
        <w:spacing w:after="0" w:line="360" w:lineRule="auto"/>
        <w:ind w:left="786"/>
        <w:rPr>
          <w:rFonts w:ascii="Arial" w:eastAsia="Times New Roman" w:hAnsi="Arial" w:cs="Arial"/>
          <w:b/>
          <w:sz w:val="10"/>
          <w:szCs w:val="10"/>
        </w:rPr>
      </w:pPr>
    </w:p>
    <w:p w14:paraId="66496750" w14:textId="110237A6" w:rsidR="00FD0546" w:rsidRPr="00AE27B0" w:rsidRDefault="00FD0546" w:rsidP="58EDB709">
      <w:pPr>
        <w:spacing w:after="0" w:line="360" w:lineRule="auto"/>
        <w:ind w:left="786"/>
        <w:rPr>
          <w:rFonts w:ascii="Arial" w:eastAsia="Times New Roman" w:hAnsi="Arial" w:cs="Arial"/>
          <w:sz w:val="24"/>
          <w:szCs w:val="24"/>
        </w:rPr>
      </w:pPr>
      <w:r w:rsidRPr="58EDB709">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58EDB709">
        <w:rPr>
          <w:rFonts w:ascii="Arial" w:eastAsia="Times New Roman" w:hAnsi="Arial" w:cs="Arial"/>
          <w:sz w:val="24"/>
          <w:szCs w:val="24"/>
        </w:rPr>
        <w:lastRenderedPageBreak/>
        <w:t>________________________________________________________________________</w:t>
      </w:r>
      <w:r w:rsidR="523700C7" w:rsidRPr="58EDB709">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w:t>
      </w:r>
    </w:p>
    <w:p w14:paraId="290D4E57" w14:textId="77777777" w:rsidR="00FD0546" w:rsidRPr="00AE27B0" w:rsidRDefault="00FD0546" w:rsidP="00FD0546">
      <w:pPr>
        <w:spacing w:after="0" w:line="360" w:lineRule="auto"/>
        <w:rPr>
          <w:rFonts w:ascii="Arial" w:eastAsia="Times New Roman" w:hAnsi="Arial" w:cs="Arial"/>
          <w:sz w:val="24"/>
          <w:szCs w:val="24"/>
          <w:highlight w:val="yellow"/>
        </w:rPr>
      </w:pPr>
    </w:p>
    <w:p w14:paraId="2120A82D" w14:textId="07EC9C55" w:rsidR="523700C7" w:rsidRDefault="523700C7" w:rsidP="58EDB709">
      <w:pPr>
        <w:pStyle w:val="ListParagraph"/>
        <w:numPr>
          <w:ilvl w:val="0"/>
          <w:numId w:val="21"/>
        </w:numPr>
        <w:spacing w:after="0" w:line="360" w:lineRule="auto"/>
        <w:rPr>
          <w:rFonts w:eastAsiaTheme="minorEastAsia"/>
          <w:b/>
          <w:bCs/>
          <w:sz w:val="24"/>
          <w:szCs w:val="24"/>
        </w:rPr>
      </w:pPr>
      <w:r w:rsidRPr="58EDB709">
        <w:rPr>
          <w:rFonts w:ascii="Arial" w:eastAsia="Times New Roman" w:hAnsi="Arial" w:cs="Arial"/>
          <w:b/>
          <w:bCs/>
          <w:sz w:val="24"/>
          <w:szCs w:val="24"/>
        </w:rPr>
        <w:t xml:space="preserve">Explain how the findings of </w:t>
      </w:r>
      <w:proofErr w:type="spellStart"/>
      <w:r w:rsidRPr="58EDB709">
        <w:rPr>
          <w:rFonts w:ascii="Arial" w:eastAsia="Times New Roman" w:hAnsi="Arial" w:cs="Arial"/>
          <w:b/>
          <w:bCs/>
          <w:sz w:val="24"/>
          <w:szCs w:val="24"/>
        </w:rPr>
        <w:t>Deady</w:t>
      </w:r>
      <w:proofErr w:type="spellEnd"/>
      <w:r w:rsidRPr="58EDB709">
        <w:rPr>
          <w:rFonts w:ascii="Arial" w:eastAsia="Times New Roman" w:hAnsi="Arial" w:cs="Arial"/>
          <w:b/>
          <w:bCs/>
          <w:sz w:val="24"/>
          <w:szCs w:val="24"/>
        </w:rPr>
        <w:t xml:space="preserve"> et </w:t>
      </w:r>
      <w:proofErr w:type="spellStart"/>
      <w:r w:rsidRPr="58EDB709">
        <w:rPr>
          <w:rFonts w:ascii="Arial" w:eastAsia="Times New Roman" w:hAnsi="Arial" w:cs="Arial"/>
          <w:b/>
          <w:bCs/>
          <w:sz w:val="24"/>
          <w:szCs w:val="24"/>
        </w:rPr>
        <w:t>al’s</w:t>
      </w:r>
      <w:proofErr w:type="spellEnd"/>
      <w:r w:rsidRPr="58EDB709">
        <w:rPr>
          <w:rFonts w:ascii="Arial" w:eastAsia="Times New Roman" w:hAnsi="Arial" w:cs="Arial"/>
          <w:b/>
          <w:bCs/>
          <w:sz w:val="24"/>
          <w:szCs w:val="24"/>
        </w:rPr>
        <w:t xml:space="preserve"> (2006) study support the biological approach to gender. (3)</w:t>
      </w:r>
    </w:p>
    <w:p w14:paraId="1E59946A" w14:textId="77777777" w:rsidR="00FD0546" w:rsidRPr="00AE27B0" w:rsidRDefault="00FD0546" w:rsidP="00FD0546">
      <w:pPr>
        <w:spacing w:after="0" w:line="360" w:lineRule="auto"/>
        <w:ind w:left="786"/>
        <w:rPr>
          <w:rFonts w:ascii="Arial" w:eastAsia="Times New Roman" w:hAnsi="Arial" w:cs="Arial"/>
          <w:sz w:val="10"/>
          <w:szCs w:val="10"/>
        </w:rPr>
      </w:pPr>
    </w:p>
    <w:p w14:paraId="6D9F6838"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6E11A6"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w:t>
      </w:r>
    </w:p>
    <w:p w14:paraId="74A7D6F5" w14:textId="77777777" w:rsidR="00FD0546" w:rsidRPr="00AE27B0" w:rsidRDefault="00FD0546" w:rsidP="00FD0546">
      <w:pPr>
        <w:spacing w:after="0" w:line="360" w:lineRule="auto"/>
        <w:ind w:left="786"/>
        <w:rPr>
          <w:rFonts w:ascii="Arial" w:eastAsia="Times New Roman" w:hAnsi="Arial" w:cs="Arial"/>
          <w:b/>
          <w:sz w:val="24"/>
          <w:szCs w:val="24"/>
        </w:rPr>
      </w:pPr>
    </w:p>
    <w:p w14:paraId="65EE640C" w14:textId="77777777" w:rsidR="00FD0546" w:rsidRPr="00AE27B0" w:rsidRDefault="00FD0546" w:rsidP="00FD0546">
      <w:pPr>
        <w:spacing w:after="0" w:line="360" w:lineRule="auto"/>
        <w:rPr>
          <w:rFonts w:ascii="Arial" w:eastAsia="Times New Roman" w:hAnsi="Arial" w:cs="Arial"/>
          <w:sz w:val="24"/>
          <w:szCs w:val="24"/>
        </w:rPr>
      </w:pPr>
    </w:p>
    <w:p w14:paraId="7AC4BE35" w14:textId="26B77E00" w:rsidR="00FD0546" w:rsidRPr="00AE27B0" w:rsidRDefault="51CD5E19" w:rsidP="58EDB709">
      <w:pPr>
        <w:numPr>
          <w:ilvl w:val="0"/>
          <w:numId w:val="21"/>
        </w:numPr>
        <w:spacing w:after="0" w:line="360" w:lineRule="auto"/>
        <w:rPr>
          <w:rFonts w:ascii="Arial" w:eastAsia="Times New Roman" w:hAnsi="Arial" w:cs="Arial"/>
          <w:b/>
          <w:bCs/>
          <w:sz w:val="24"/>
          <w:szCs w:val="24"/>
        </w:rPr>
      </w:pPr>
      <w:r w:rsidRPr="58EDB709">
        <w:rPr>
          <w:rFonts w:ascii="Arial" w:eastAsia="Times New Roman" w:hAnsi="Arial" w:cs="Arial"/>
          <w:b/>
          <w:bCs/>
          <w:sz w:val="24"/>
          <w:szCs w:val="24"/>
        </w:rPr>
        <w:t xml:space="preserve">Sven sees himself as a bit of a “man’s man”. He is extremely </w:t>
      </w:r>
      <w:r w:rsidR="00BF3AE8" w:rsidRPr="58EDB709">
        <w:rPr>
          <w:rFonts w:ascii="Arial" w:eastAsia="Times New Roman" w:hAnsi="Arial" w:cs="Arial"/>
          <w:b/>
          <w:bCs/>
          <w:sz w:val="24"/>
          <w:szCs w:val="24"/>
        </w:rPr>
        <w:t>competitive</w:t>
      </w:r>
      <w:r w:rsidRPr="58EDB709">
        <w:rPr>
          <w:rFonts w:ascii="Arial" w:eastAsia="Times New Roman" w:hAnsi="Arial" w:cs="Arial"/>
          <w:b/>
          <w:bCs/>
          <w:sz w:val="24"/>
          <w:szCs w:val="24"/>
        </w:rPr>
        <w:t xml:space="preserve"> and enjoys beating his male friends in various sports and in “banter”. His approach to work is aggressive and he sees dating as a competition. He believes that women find hi</w:t>
      </w:r>
      <w:r w:rsidR="6A70587B" w:rsidRPr="58EDB709">
        <w:rPr>
          <w:rFonts w:ascii="Arial" w:eastAsia="Times New Roman" w:hAnsi="Arial" w:cs="Arial"/>
          <w:b/>
          <w:bCs/>
          <w:sz w:val="24"/>
          <w:szCs w:val="24"/>
        </w:rPr>
        <w:t xml:space="preserve">m very attractive. </w:t>
      </w:r>
    </w:p>
    <w:p w14:paraId="4E9D61F3" w14:textId="30F053A7" w:rsidR="00FD0546" w:rsidRPr="00AE27B0" w:rsidRDefault="00FD0546" w:rsidP="58EDB709">
      <w:pPr>
        <w:spacing w:after="0" w:line="360" w:lineRule="auto"/>
        <w:ind w:left="426"/>
        <w:rPr>
          <w:rFonts w:ascii="Arial" w:eastAsia="Times New Roman" w:hAnsi="Arial" w:cs="Arial"/>
          <w:b/>
          <w:bCs/>
          <w:sz w:val="24"/>
          <w:szCs w:val="24"/>
        </w:rPr>
      </w:pPr>
    </w:p>
    <w:p w14:paraId="058101B2" w14:textId="7006CF4B" w:rsidR="00FD0546" w:rsidRPr="00AE27B0" w:rsidRDefault="6A70587B" w:rsidP="58EDB709">
      <w:pPr>
        <w:spacing w:after="0" w:line="360" w:lineRule="auto"/>
        <w:ind w:left="426"/>
        <w:rPr>
          <w:rFonts w:ascii="Arial" w:eastAsia="Times New Roman" w:hAnsi="Arial" w:cs="Arial"/>
          <w:b/>
          <w:bCs/>
          <w:sz w:val="24"/>
          <w:szCs w:val="24"/>
        </w:rPr>
      </w:pPr>
      <w:r w:rsidRPr="58EDB709">
        <w:rPr>
          <w:rFonts w:ascii="Arial" w:eastAsia="Times New Roman" w:hAnsi="Arial" w:cs="Arial"/>
          <w:b/>
          <w:bCs/>
          <w:sz w:val="24"/>
          <w:szCs w:val="24"/>
        </w:rPr>
        <w:t xml:space="preserve">With reference to Sven, </w:t>
      </w:r>
      <w:proofErr w:type="spellStart"/>
      <w:r w:rsidRPr="58EDB709">
        <w:rPr>
          <w:rFonts w:ascii="Arial" w:eastAsia="Times New Roman" w:hAnsi="Arial" w:cs="Arial"/>
          <w:b/>
          <w:bCs/>
          <w:sz w:val="24"/>
          <w:szCs w:val="24"/>
        </w:rPr>
        <w:t>analyse</w:t>
      </w:r>
      <w:proofErr w:type="spellEnd"/>
      <w:r w:rsidRPr="58EDB709">
        <w:rPr>
          <w:rFonts w:ascii="Arial" w:eastAsia="Times New Roman" w:hAnsi="Arial" w:cs="Arial"/>
          <w:b/>
          <w:bCs/>
          <w:sz w:val="24"/>
          <w:szCs w:val="24"/>
        </w:rPr>
        <w:t xml:space="preserve"> the view that gender is biologically determined. In your answer </w:t>
      </w:r>
      <w:r w:rsidR="31F1D408" w:rsidRPr="58EDB709">
        <w:rPr>
          <w:rFonts w:ascii="Arial" w:eastAsia="Times New Roman" w:hAnsi="Arial" w:cs="Arial"/>
          <w:b/>
          <w:bCs/>
          <w:sz w:val="24"/>
          <w:szCs w:val="24"/>
        </w:rPr>
        <w:t>you should consider: a) sex hormones, and b) evolutionary explanations of masculinity/</w:t>
      </w:r>
      <w:proofErr w:type="spellStart"/>
      <w:r w:rsidR="31F1D408" w:rsidRPr="58EDB709">
        <w:rPr>
          <w:rFonts w:ascii="Arial" w:eastAsia="Times New Roman" w:hAnsi="Arial" w:cs="Arial"/>
          <w:b/>
          <w:bCs/>
          <w:sz w:val="24"/>
          <w:szCs w:val="24"/>
        </w:rPr>
        <w:t>feminity</w:t>
      </w:r>
      <w:proofErr w:type="spellEnd"/>
      <w:r w:rsidR="31F1D408" w:rsidRPr="58EDB709">
        <w:rPr>
          <w:rFonts w:ascii="Arial" w:eastAsia="Times New Roman" w:hAnsi="Arial" w:cs="Arial"/>
          <w:b/>
          <w:bCs/>
          <w:sz w:val="24"/>
          <w:szCs w:val="24"/>
        </w:rPr>
        <w:t xml:space="preserve">. </w:t>
      </w:r>
      <w:r w:rsidR="00FD0546" w:rsidRPr="58EDB709">
        <w:rPr>
          <w:rFonts w:ascii="Arial" w:eastAsia="Times New Roman" w:hAnsi="Arial" w:cs="Arial"/>
          <w:b/>
          <w:bCs/>
          <w:sz w:val="24"/>
          <w:szCs w:val="24"/>
        </w:rPr>
        <w:t>(9)</w:t>
      </w:r>
      <w:r w:rsidR="28B71128" w:rsidRPr="58EDB709">
        <w:rPr>
          <w:rFonts w:ascii="Arial" w:eastAsia="Times New Roman" w:hAnsi="Arial" w:cs="Arial"/>
          <w:b/>
          <w:bCs/>
          <w:sz w:val="24"/>
          <w:szCs w:val="24"/>
        </w:rPr>
        <w:t xml:space="preserve"> </w:t>
      </w:r>
    </w:p>
    <w:p w14:paraId="412ABB44" w14:textId="77777777" w:rsidR="00FD0546" w:rsidRPr="00AE27B0" w:rsidRDefault="00FD0546" w:rsidP="00FD0546">
      <w:pPr>
        <w:spacing w:after="0" w:line="360" w:lineRule="auto"/>
        <w:ind w:left="786"/>
        <w:rPr>
          <w:rFonts w:ascii="Arial" w:eastAsia="Times New Roman" w:hAnsi="Arial" w:cs="Arial"/>
          <w:sz w:val="10"/>
          <w:szCs w:val="10"/>
        </w:rPr>
      </w:pPr>
    </w:p>
    <w:p w14:paraId="1F5F02FC"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E27B0">
        <w:rPr>
          <w:rFonts w:ascii="Arial" w:eastAsia="Times New Roman" w:hAnsi="Arial"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024AE0" w14:textId="77777777" w:rsidR="00FD0546" w:rsidRPr="00AE27B0" w:rsidRDefault="00FD0546" w:rsidP="00FD0546">
      <w:pPr>
        <w:spacing w:after="0" w:line="360" w:lineRule="auto"/>
        <w:ind w:left="786"/>
        <w:rPr>
          <w:rFonts w:ascii="Arial" w:eastAsia="Times New Roman" w:hAnsi="Arial" w:cs="Arial"/>
          <w:sz w:val="24"/>
          <w:szCs w:val="24"/>
        </w:rPr>
      </w:pPr>
      <w:r w:rsidRPr="00AE27B0">
        <w:rPr>
          <w:rFonts w:ascii="Arial" w:eastAsia="Times New Roman" w:hAnsi="Arial" w:cs="Arial"/>
          <w:sz w:val="24"/>
          <w:szCs w:val="24"/>
        </w:rPr>
        <w:t>________________________________________________________________________________________________________________________________________________</w:t>
      </w:r>
    </w:p>
    <w:p w14:paraId="771D2CDC" w14:textId="77777777" w:rsidR="00FD0546" w:rsidRPr="00AE27B0" w:rsidRDefault="00FD0546" w:rsidP="008F6CCC">
      <w:pPr>
        <w:spacing w:after="0" w:line="360" w:lineRule="auto"/>
        <w:rPr>
          <w:rFonts w:ascii="Arial" w:eastAsia="Times New Roman" w:hAnsi="Arial" w:cs="Arial"/>
          <w:sz w:val="24"/>
          <w:szCs w:val="24"/>
        </w:rPr>
      </w:pPr>
    </w:p>
    <w:p w14:paraId="354EF6AC" w14:textId="77777777" w:rsidR="00FD0546" w:rsidRPr="00AE27B0" w:rsidRDefault="00FD0546" w:rsidP="00FD0546">
      <w:pPr>
        <w:spacing w:after="0" w:line="360" w:lineRule="auto"/>
        <w:jc w:val="center"/>
        <w:rPr>
          <w:rFonts w:ascii="Arial" w:eastAsia="Times New Roman" w:hAnsi="Arial" w:cs="Arial"/>
          <w:sz w:val="24"/>
          <w:szCs w:val="24"/>
          <w:highlight w:val="yellow"/>
          <w:u w:val="single"/>
        </w:rPr>
      </w:pPr>
      <w:r w:rsidRPr="00AE27B0">
        <w:rPr>
          <w:rFonts w:ascii="Arial" w:eastAsia="Times New Roman" w:hAnsi="Arial" w:cs="Arial"/>
          <w:b/>
          <w:sz w:val="28"/>
          <w:szCs w:val="24"/>
          <w:u w:val="single"/>
        </w:rPr>
        <w:t>Application task</w:t>
      </w:r>
    </w:p>
    <w:p w14:paraId="3159FCFA" w14:textId="77777777" w:rsidR="00FD0546" w:rsidRPr="00AE27B0" w:rsidRDefault="00FD0546" w:rsidP="00FD0546">
      <w:pPr>
        <w:spacing w:after="0" w:line="360" w:lineRule="auto"/>
        <w:rPr>
          <w:rFonts w:ascii="Arial" w:eastAsia="Times New Roman" w:hAnsi="Arial" w:cs="Arial"/>
          <w:sz w:val="24"/>
          <w:szCs w:val="24"/>
          <w:highlight w:val="yellow"/>
        </w:rPr>
      </w:pPr>
    </w:p>
    <w:p w14:paraId="2613D899" w14:textId="03E0E407" w:rsidR="16DA9130" w:rsidRDefault="16DA9130" w:rsidP="58EDB709">
      <w:pPr>
        <w:spacing w:after="0" w:line="360" w:lineRule="auto"/>
      </w:pPr>
      <w:r w:rsidRPr="58EDB709">
        <w:rPr>
          <w:rFonts w:ascii="Arial" w:eastAsia="Times New Roman" w:hAnsi="Arial" w:cs="Arial"/>
          <w:sz w:val="28"/>
          <w:szCs w:val="28"/>
          <w:u w:val="single"/>
        </w:rPr>
        <w:t>Men and Women are born different</w:t>
      </w:r>
    </w:p>
    <w:p w14:paraId="60126706" w14:textId="0E469A91" w:rsidR="16DA9130" w:rsidRDefault="16DA9130" w:rsidP="58EDB709">
      <w:pPr>
        <w:spacing w:after="0" w:line="360" w:lineRule="auto"/>
        <w:rPr>
          <w:rFonts w:ascii="Arial" w:eastAsia="Times New Roman" w:hAnsi="Arial" w:cs="Arial"/>
          <w:sz w:val="24"/>
          <w:szCs w:val="24"/>
        </w:rPr>
      </w:pPr>
      <w:r w:rsidRPr="58EDB709">
        <w:rPr>
          <w:rFonts w:ascii="Arial" w:eastAsia="Times New Roman" w:hAnsi="Arial" w:cs="Arial"/>
          <w:sz w:val="24"/>
          <w:szCs w:val="24"/>
        </w:rPr>
        <w:t xml:space="preserve">In 2017 James </w:t>
      </w:r>
      <w:proofErr w:type="spellStart"/>
      <w:r w:rsidRPr="58EDB709">
        <w:rPr>
          <w:rFonts w:ascii="Arial" w:eastAsia="Times New Roman" w:hAnsi="Arial" w:cs="Arial"/>
          <w:sz w:val="24"/>
          <w:szCs w:val="24"/>
        </w:rPr>
        <w:t>Danmore</w:t>
      </w:r>
      <w:proofErr w:type="spellEnd"/>
      <w:r w:rsidRPr="58EDB709">
        <w:rPr>
          <w:rFonts w:ascii="Arial" w:eastAsia="Times New Roman" w:hAnsi="Arial" w:cs="Arial"/>
          <w:sz w:val="24"/>
          <w:szCs w:val="24"/>
        </w:rPr>
        <w:t>, a software engineer at Google, wrote a memo which he sent to his colleagues. In it, he argued that men and women have different interests, preferences, abilities and identities that are biologically-d</w:t>
      </w:r>
      <w:r w:rsidR="1DAFF03E" w:rsidRPr="58EDB709">
        <w:rPr>
          <w:rFonts w:ascii="Arial" w:eastAsia="Times New Roman" w:hAnsi="Arial" w:cs="Arial"/>
          <w:sz w:val="24"/>
          <w:szCs w:val="24"/>
        </w:rPr>
        <w:t>etermined</w:t>
      </w:r>
      <w:r w:rsidRPr="58EDB709">
        <w:rPr>
          <w:rFonts w:ascii="Arial" w:eastAsia="Times New Roman" w:hAnsi="Arial" w:cs="Arial"/>
          <w:sz w:val="24"/>
          <w:szCs w:val="24"/>
        </w:rPr>
        <w:t xml:space="preserve"> and rooted in evolutio</w:t>
      </w:r>
      <w:r w:rsidR="7F470DAD" w:rsidRPr="58EDB709">
        <w:rPr>
          <w:rFonts w:ascii="Arial" w:eastAsia="Times New Roman" w:hAnsi="Arial" w:cs="Arial"/>
          <w:sz w:val="24"/>
          <w:szCs w:val="24"/>
        </w:rPr>
        <w:t>n.</w:t>
      </w:r>
      <w:r w:rsidR="675F89C7" w:rsidRPr="58EDB709">
        <w:rPr>
          <w:rFonts w:ascii="Arial" w:eastAsia="Times New Roman" w:hAnsi="Arial" w:cs="Arial"/>
          <w:sz w:val="24"/>
          <w:szCs w:val="24"/>
        </w:rPr>
        <w:t xml:space="preserve"> He wrote, “On average, men and women biologically differ in ma</w:t>
      </w:r>
      <w:r w:rsidR="002B3CB4">
        <w:rPr>
          <w:rFonts w:ascii="Arial" w:eastAsia="Times New Roman" w:hAnsi="Arial" w:cs="Arial"/>
          <w:sz w:val="24"/>
          <w:szCs w:val="24"/>
        </w:rPr>
        <w:t>n</w:t>
      </w:r>
      <w:r w:rsidR="675F89C7" w:rsidRPr="58EDB709">
        <w:rPr>
          <w:rFonts w:ascii="Arial" w:eastAsia="Times New Roman" w:hAnsi="Arial" w:cs="Arial"/>
          <w:sz w:val="24"/>
          <w:szCs w:val="24"/>
        </w:rPr>
        <w:t>y ways. These differences aren’t jut socially constructed because... They’re universal across human cultures... they of</w:t>
      </w:r>
      <w:r w:rsidR="5F428D38" w:rsidRPr="58EDB709">
        <w:rPr>
          <w:rFonts w:ascii="Arial" w:eastAsia="Times New Roman" w:hAnsi="Arial" w:cs="Arial"/>
          <w:sz w:val="24"/>
          <w:szCs w:val="24"/>
        </w:rPr>
        <w:t>ten have clear biological causes and links to prenatal testosterone... they’re exactly what we would predict from an evolutionary psychology perspective”.</w:t>
      </w:r>
    </w:p>
    <w:p w14:paraId="62AB6792" w14:textId="77777777" w:rsidR="00FD0546" w:rsidRPr="00AE27B0" w:rsidRDefault="00FD0546" w:rsidP="00FD0546">
      <w:pPr>
        <w:spacing w:after="0" w:line="360" w:lineRule="auto"/>
        <w:rPr>
          <w:rFonts w:ascii="Arial" w:eastAsia="Times New Roman" w:hAnsi="Arial" w:cs="Arial"/>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FD0546" w:rsidRPr="00AE27B0" w14:paraId="163A2E02" w14:textId="77777777" w:rsidTr="58EDB709">
        <w:tc>
          <w:tcPr>
            <w:tcW w:w="14616" w:type="dxa"/>
            <w:shd w:val="clear" w:color="auto" w:fill="auto"/>
          </w:tcPr>
          <w:p w14:paraId="510A2F48" w14:textId="03522D15" w:rsidR="5F428D38" w:rsidRDefault="5F428D38" w:rsidP="58EDB709">
            <w:pPr>
              <w:spacing w:after="0" w:line="360" w:lineRule="auto"/>
            </w:pPr>
            <w:r w:rsidRPr="58EDB709">
              <w:rPr>
                <w:rFonts w:ascii="Arial" w:eastAsia="Times New Roman" w:hAnsi="Arial" w:cs="Arial"/>
                <w:sz w:val="24"/>
                <w:szCs w:val="24"/>
              </w:rPr>
              <w:t xml:space="preserve">Write a memo in response to </w:t>
            </w:r>
            <w:proofErr w:type="spellStart"/>
            <w:r w:rsidRPr="58EDB709">
              <w:rPr>
                <w:rFonts w:ascii="Arial" w:eastAsia="Times New Roman" w:hAnsi="Arial" w:cs="Arial"/>
                <w:sz w:val="24"/>
                <w:szCs w:val="24"/>
              </w:rPr>
              <w:t>Danmore’s</w:t>
            </w:r>
            <w:proofErr w:type="spellEnd"/>
            <w:r w:rsidRPr="58EDB709">
              <w:rPr>
                <w:rFonts w:ascii="Arial" w:eastAsia="Times New Roman" w:hAnsi="Arial" w:cs="Arial"/>
                <w:sz w:val="24"/>
                <w:szCs w:val="24"/>
              </w:rPr>
              <w:t xml:space="preserve"> message. You can either support of challenge his arguments, but your memo must be based firmly on the evidence.</w:t>
            </w:r>
          </w:p>
          <w:p w14:paraId="45B3D489" w14:textId="77777777" w:rsidR="00FD0546" w:rsidRPr="00AE27B0" w:rsidRDefault="00FD0546" w:rsidP="006937F5">
            <w:pPr>
              <w:spacing w:after="0" w:line="360" w:lineRule="auto"/>
              <w:rPr>
                <w:rFonts w:ascii="Arial" w:eastAsia="Times New Roman" w:hAnsi="Arial" w:cs="Arial"/>
                <w:sz w:val="24"/>
                <w:szCs w:val="28"/>
              </w:rPr>
            </w:pPr>
          </w:p>
          <w:p w14:paraId="1EED71F9" w14:textId="77777777" w:rsidR="00FD0546" w:rsidRPr="00AE27B0" w:rsidRDefault="00FD0546" w:rsidP="006937F5">
            <w:pPr>
              <w:spacing w:after="0" w:line="360" w:lineRule="auto"/>
              <w:rPr>
                <w:rFonts w:ascii="Arial" w:eastAsia="Times New Roman" w:hAnsi="Arial" w:cs="Arial"/>
                <w:sz w:val="24"/>
                <w:szCs w:val="28"/>
              </w:rPr>
            </w:pPr>
          </w:p>
        </w:tc>
      </w:tr>
    </w:tbl>
    <w:p w14:paraId="01FC8DF8" w14:textId="2349EEE5" w:rsidR="00FD0546" w:rsidRPr="008F6CCC" w:rsidRDefault="00FD0546" w:rsidP="00FD0546">
      <w:pPr>
        <w:spacing w:after="0" w:line="360" w:lineRule="auto"/>
        <w:rPr>
          <w:rFonts w:ascii="Arial" w:eastAsia="Times New Roman" w:hAnsi="Arial" w:cs="Arial"/>
          <w:sz w:val="24"/>
          <w:szCs w:val="28"/>
        </w:rPr>
        <w:sectPr w:rsidR="00FD0546" w:rsidRPr="008F6CCC" w:rsidSect="006937F5">
          <w:pgSz w:w="11906" w:h="16838"/>
          <w:pgMar w:top="720" w:right="720" w:bottom="720" w:left="720" w:header="709" w:footer="709" w:gutter="0"/>
          <w:cols w:space="708"/>
          <w:docGrid w:linePitch="360"/>
        </w:sectPr>
      </w:pPr>
    </w:p>
    <w:p w14:paraId="3651B175" w14:textId="77119BB5" w:rsidR="00FD0546" w:rsidRPr="000E0101" w:rsidRDefault="00FD0546" w:rsidP="008F6CCC"/>
    <w:sectPr w:rsidR="00FD0546" w:rsidRPr="000E0101" w:rsidSect="006937F5">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B9447" w14:textId="77777777" w:rsidR="0045074A" w:rsidRDefault="0045074A" w:rsidP="00044ADC">
      <w:pPr>
        <w:spacing w:after="0" w:line="240" w:lineRule="auto"/>
      </w:pPr>
      <w:r>
        <w:separator/>
      </w:r>
    </w:p>
  </w:endnote>
  <w:endnote w:type="continuationSeparator" w:id="0">
    <w:p w14:paraId="590C0BB0" w14:textId="77777777" w:rsidR="0045074A" w:rsidRDefault="0045074A" w:rsidP="00044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A8CAD" w14:textId="77777777" w:rsidR="0045074A" w:rsidRDefault="0045074A" w:rsidP="00044ADC">
      <w:pPr>
        <w:spacing w:after="0" w:line="240" w:lineRule="auto"/>
      </w:pPr>
      <w:r>
        <w:separator/>
      </w:r>
    </w:p>
  </w:footnote>
  <w:footnote w:type="continuationSeparator" w:id="0">
    <w:p w14:paraId="2B7D9BE1" w14:textId="77777777" w:rsidR="0045074A" w:rsidRDefault="0045074A" w:rsidP="00044A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DB63" w14:textId="77777777" w:rsidR="0045074A" w:rsidRDefault="0045074A" w:rsidP="00044ADC">
    <w:pPr>
      <w:pStyle w:val="Header"/>
    </w:pPr>
    <w:r>
      <w:rPr>
        <w:noProof/>
      </w:rPr>
      <w:drawing>
        <wp:inline distT="0" distB="0" distL="0" distR="0" wp14:anchorId="11242123" wp14:editId="2B006451">
          <wp:extent cx="561975" cy="561975"/>
          <wp:effectExtent l="0" t="0" r="9525" b="9525"/>
          <wp:docPr id="9" name="Picture 9" descr="Carmel College (St Helen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r w:rsidRPr="58EDB709">
      <w:rPr>
        <w:noProof/>
      </w:rPr>
      <w:t xml:space="preserve">  </w:t>
    </w:r>
    <w:r w:rsidRPr="58EDB709">
      <w:rPr>
        <w:rFonts w:ascii="Calibri" w:hAnsi="Calibri" w:cs="Calibri"/>
        <w:b/>
        <w:bCs/>
        <w:noProof/>
        <w:sz w:val="32"/>
        <w:szCs w:val="32"/>
      </w:rPr>
      <w:t>Department of Psychology</w:t>
    </w:r>
  </w:p>
  <w:p w14:paraId="2994429F" w14:textId="77777777" w:rsidR="0045074A" w:rsidRDefault="004507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5A45"/>
    <w:multiLevelType w:val="hybridMultilevel"/>
    <w:tmpl w:val="C3BC7D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A42F9"/>
    <w:multiLevelType w:val="hybridMultilevel"/>
    <w:tmpl w:val="3A32F2F8"/>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A90B78"/>
    <w:multiLevelType w:val="hybridMultilevel"/>
    <w:tmpl w:val="BE0C6DF8"/>
    <w:lvl w:ilvl="0" w:tplc="945026CC">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0FF71908"/>
    <w:multiLevelType w:val="hybridMultilevel"/>
    <w:tmpl w:val="F9FA7D5C"/>
    <w:lvl w:ilvl="0" w:tplc="8EF86BE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112C71BC"/>
    <w:multiLevelType w:val="hybridMultilevel"/>
    <w:tmpl w:val="7A405854"/>
    <w:lvl w:ilvl="0" w:tplc="9176D13C">
      <w:start w:val="1"/>
      <w:numFmt w:val="low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21D0A7A"/>
    <w:multiLevelType w:val="hybridMultilevel"/>
    <w:tmpl w:val="A9DE2BE2"/>
    <w:lvl w:ilvl="0" w:tplc="0809000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AB5513"/>
    <w:multiLevelType w:val="hybridMultilevel"/>
    <w:tmpl w:val="F2B474B4"/>
    <w:lvl w:ilvl="0" w:tplc="84AE7B76">
      <w:start w:val="1"/>
      <w:numFmt w:val="low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 w15:restartNumberingAfterBreak="0">
    <w:nsid w:val="1FBF1AC7"/>
    <w:multiLevelType w:val="hybridMultilevel"/>
    <w:tmpl w:val="7700AB28"/>
    <w:lvl w:ilvl="0" w:tplc="084A6D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9A5C7A"/>
    <w:multiLevelType w:val="hybridMultilevel"/>
    <w:tmpl w:val="CE1A3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3B75C3"/>
    <w:multiLevelType w:val="hybridMultilevel"/>
    <w:tmpl w:val="85B601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3867EF"/>
    <w:multiLevelType w:val="hybridMultilevel"/>
    <w:tmpl w:val="137A9774"/>
    <w:lvl w:ilvl="0" w:tplc="9D7621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9C85D16"/>
    <w:multiLevelType w:val="hybridMultilevel"/>
    <w:tmpl w:val="275406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1E1394"/>
    <w:multiLevelType w:val="hybridMultilevel"/>
    <w:tmpl w:val="D14A8D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8764A"/>
    <w:multiLevelType w:val="hybridMultilevel"/>
    <w:tmpl w:val="2E70F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937F03"/>
    <w:multiLevelType w:val="hybridMultilevel"/>
    <w:tmpl w:val="E2E041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24575A"/>
    <w:multiLevelType w:val="hybridMultilevel"/>
    <w:tmpl w:val="CF92A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8B4431"/>
    <w:multiLevelType w:val="hybridMultilevel"/>
    <w:tmpl w:val="0484B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1C1107"/>
    <w:multiLevelType w:val="hybridMultilevel"/>
    <w:tmpl w:val="DCE26B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616D3C"/>
    <w:multiLevelType w:val="hybridMultilevel"/>
    <w:tmpl w:val="D14A8D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E21030"/>
    <w:multiLevelType w:val="hybridMultilevel"/>
    <w:tmpl w:val="77661B3A"/>
    <w:lvl w:ilvl="0" w:tplc="0AAE228C">
      <w:start w:val="1"/>
      <w:numFmt w:val="decimal"/>
      <w:lvlText w:val="%1."/>
      <w:lvlJc w:val="left"/>
      <w:pPr>
        <w:ind w:left="720" w:hanging="360"/>
      </w:pPr>
    </w:lvl>
    <w:lvl w:ilvl="1" w:tplc="A9F248CC">
      <w:start w:val="1"/>
      <w:numFmt w:val="lowerLetter"/>
      <w:lvlText w:val="%2."/>
      <w:lvlJc w:val="left"/>
      <w:pPr>
        <w:ind w:left="1440" w:hanging="360"/>
      </w:pPr>
    </w:lvl>
    <w:lvl w:ilvl="2" w:tplc="2E6AE0C8">
      <w:start w:val="1"/>
      <w:numFmt w:val="lowerRoman"/>
      <w:lvlText w:val="%3."/>
      <w:lvlJc w:val="right"/>
      <w:pPr>
        <w:ind w:left="2160" w:hanging="180"/>
      </w:pPr>
    </w:lvl>
    <w:lvl w:ilvl="3" w:tplc="FE522108">
      <w:start w:val="1"/>
      <w:numFmt w:val="decimal"/>
      <w:lvlText w:val="%4."/>
      <w:lvlJc w:val="left"/>
      <w:pPr>
        <w:ind w:left="2880" w:hanging="360"/>
      </w:pPr>
    </w:lvl>
    <w:lvl w:ilvl="4" w:tplc="9D94D864">
      <w:start w:val="1"/>
      <w:numFmt w:val="lowerLetter"/>
      <w:lvlText w:val="%5."/>
      <w:lvlJc w:val="left"/>
      <w:pPr>
        <w:ind w:left="3600" w:hanging="360"/>
      </w:pPr>
    </w:lvl>
    <w:lvl w:ilvl="5" w:tplc="05ACE580">
      <w:start w:val="1"/>
      <w:numFmt w:val="lowerRoman"/>
      <w:lvlText w:val="%6."/>
      <w:lvlJc w:val="right"/>
      <w:pPr>
        <w:ind w:left="4320" w:hanging="180"/>
      </w:pPr>
    </w:lvl>
    <w:lvl w:ilvl="6" w:tplc="DCA06870">
      <w:start w:val="1"/>
      <w:numFmt w:val="decimal"/>
      <w:lvlText w:val="%7."/>
      <w:lvlJc w:val="left"/>
      <w:pPr>
        <w:ind w:left="5040" w:hanging="360"/>
      </w:pPr>
    </w:lvl>
    <w:lvl w:ilvl="7" w:tplc="073E3808">
      <w:start w:val="1"/>
      <w:numFmt w:val="lowerLetter"/>
      <w:lvlText w:val="%8."/>
      <w:lvlJc w:val="left"/>
      <w:pPr>
        <w:ind w:left="5760" w:hanging="360"/>
      </w:pPr>
    </w:lvl>
    <w:lvl w:ilvl="8" w:tplc="196CAF62">
      <w:start w:val="1"/>
      <w:numFmt w:val="lowerRoman"/>
      <w:lvlText w:val="%9."/>
      <w:lvlJc w:val="right"/>
      <w:pPr>
        <w:ind w:left="6480" w:hanging="180"/>
      </w:pPr>
    </w:lvl>
  </w:abstractNum>
  <w:abstractNum w:abstractNumId="20" w15:restartNumberingAfterBreak="0">
    <w:nsid w:val="59031F5F"/>
    <w:multiLevelType w:val="hybridMultilevel"/>
    <w:tmpl w:val="18E68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DD0379"/>
    <w:multiLevelType w:val="hybridMultilevel"/>
    <w:tmpl w:val="BC2C7F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EC78F4"/>
    <w:multiLevelType w:val="hybridMultilevel"/>
    <w:tmpl w:val="2C6810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476815"/>
    <w:multiLevelType w:val="hybridMultilevel"/>
    <w:tmpl w:val="28D86176"/>
    <w:lvl w:ilvl="0" w:tplc="B21C54E4">
      <w:start w:val="1"/>
      <w:numFmt w:val="low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4" w15:restartNumberingAfterBreak="0">
    <w:nsid w:val="6C4C765C"/>
    <w:multiLevelType w:val="hybridMultilevel"/>
    <w:tmpl w:val="FACACDB6"/>
    <w:lvl w:ilvl="0" w:tplc="FFFFFFF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5" w15:restartNumberingAfterBreak="0">
    <w:nsid w:val="73850199"/>
    <w:multiLevelType w:val="hybridMultilevel"/>
    <w:tmpl w:val="5A969A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EA59FE"/>
    <w:multiLevelType w:val="hybridMultilevel"/>
    <w:tmpl w:val="43C411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3E597A"/>
    <w:multiLevelType w:val="hybridMultilevel"/>
    <w:tmpl w:val="D958AF20"/>
    <w:lvl w:ilvl="0" w:tplc="7ACC4344">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9"/>
  </w:num>
  <w:num w:numId="2">
    <w:abstractNumId w:val="26"/>
  </w:num>
  <w:num w:numId="3">
    <w:abstractNumId w:val="21"/>
  </w:num>
  <w:num w:numId="4">
    <w:abstractNumId w:val="14"/>
  </w:num>
  <w:num w:numId="5">
    <w:abstractNumId w:val="0"/>
  </w:num>
  <w:num w:numId="6">
    <w:abstractNumId w:val="15"/>
  </w:num>
  <w:num w:numId="7">
    <w:abstractNumId w:val="16"/>
  </w:num>
  <w:num w:numId="8">
    <w:abstractNumId w:val="7"/>
  </w:num>
  <w:num w:numId="9">
    <w:abstractNumId w:val="1"/>
  </w:num>
  <w:num w:numId="10">
    <w:abstractNumId w:val="8"/>
  </w:num>
  <w:num w:numId="11">
    <w:abstractNumId w:val="10"/>
  </w:num>
  <w:num w:numId="12">
    <w:abstractNumId w:val="20"/>
  </w:num>
  <w:num w:numId="13">
    <w:abstractNumId w:val="11"/>
  </w:num>
  <w:num w:numId="14">
    <w:abstractNumId w:val="13"/>
  </w:num>
  <w:num w:numId="15">
    <w:abstractNumId w:val="18"/>
  </w:num>
  <w:num w:numId="16">
    <w:abstractNumId w:val="25"/>
  </w:num>
  <w:num w:numId="17">
    <w:abstractNumId w:val="12"/>
  </w:num>
  <w:num w:numId="18">
    <w:abstractNumId w:val="5"/>
  </w:num>
  <w:num w:numId="19">
    <w:abstractNumId w:val="9"/>
  </w:num>
  <w:num w:numId="20">
    <w:abstractNumId w:val="6"/>
  </w:num>
  <w:num w:numId="21">
    <w:abstractNumId w:val="24"/>
  </w:num>
  <w:num w:numId="22">
    <w:abstractNumId w:val="22"/>
  </w:num>
  <w:num w:numId="23">
    <w:abstractNumId w:val="3"/>
  </w:num>
  <w:num w:numId="24">
    <w:abstractNumId w:val="2"/>
  </w:num>
  <w:num w:numId="25">
    <w:abstractNumId w:val="23"/>
  </w:num>
  <w:num w:numId="26">
    <w:abstractNumId w:val="4"/>
  </w:num>
  <w:num w:numId="27">
    <w:abstractNumId w:val="27"/>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D82933C"/>
    <w:rsid w:val="00031DE6"/>
    <w:rsid w:val="00044ADC"/>
    <w:rsid w:val="00094E30"/>
    <w:rsid w:val="000A0CD8"/>
    <w:rsid w:val="000E0101"/>
    <w:rsid w:val="000F73D2"/>
    <w:rsid w:val="001536C3"/>
    <w:rsid w:val="001571BC"/>
    <w:rsid w:val="001D60FF"/>
    <w:rsid w:val="001E4F0B"/>
    <w:rsid w:val="001E52A9"/>
    <w:rsid w:val="00210606"/>
    <w:rsid w:val="00273D3A"/>
    <w:rsid w:val="002A27A6"/>
    <w:rsid w:val="002B3CB4"/>
    <w:rsid w:val="0031705A"/>
    <w:rsid w:val="00385088"/>
    <w:rsid w:val="003E1815"/>
    <w:rsid w:val="003F4664"/>
    <w:rsid w:val="0045074A"/>
    <w:rsid w:val="004514CE"/>
    <w:rsid w:val="00453AFC"/>
    <w:rsid w:val="00481D63"/>
    <w:rsid w:val="004A260A"/>
    <w:rsid w:val="004C60F1"/>
    <w:rsid w:val="005006B6"/>
    <w:rsid w:val="00536ED9"/>
    <w:rsid w:val="00557829"/>
    <w:rsid w:val="00600538"/>
    <w:rsid w:val="006318A9"/>
    <w:rsid w:val="0064736D"/>
    <w:rsid w:val="00682A2E"/>
    <w:rsid w:val="0068786F"/>
    <w:rsid w:val="006937F5"/>
    <w:rsid w:val="006D7498"/>
    <w:rsid w:val="006F3957"/>
    <w:rsid w:val="00765E6B"/>
    <w:rsid w:val="00773A10"/>
    <w:rsid w:val="00777C8B"/>
    <w:rsid w:val="00786EE1"/>
    <w:rsid w:val="007C6BAF"/>
    <w:rsid w:val="007E6448"/>
    <w:rsid w:val="00820A59"/>
    <w:rsid w:val="008701D3"/>
    <w:rsid w:val="008921EC"/>
    <w:rsid w:val="008A1CC6"/>
    <w:rsid w:val="008D3F31"/>
    <w:rsid w:val="008E223E"/>
    <w:rsid w:val="008F6CCC"/>
    <w:rsid w:val="009012A9"/>
    <w:rsid w:val="00993B50"/>
    <w:rsid w:val="009B30CF"/>
    <w:rsid w:val="00A104D2"/>
    <w:rsid w:val="00A73D25"/>
    <w:rsid w:val="00A76BF8"/>
    <w:rsid w:val="00A85DC6"/>
    <w:rsid w:val="00A9795A"/>
    <w:rsid w:val="00AA42C4"/>
    <w:rsid w:val="00AC67C7"/>
    <w:rsid w:val="00B06244"/>
    <w:rsid w:val="00B263FB"/>
    <w:rsid w:val="00B33C61"/>
    <w:rsid w:val="00B523E4"/>
    <w:rsid w:val="00B813E6"/>
    <w:rsid w:val="00B86D27"/>
    <w:rsid w:val="00BC04B2"/>
    <w:rsid w:val="00BC7C75"/>
    <w:rsid w:val="00BF3AE8"/>
    <w:rsid w:val="00C44257"/>
    <w:rsid w:val="00CA75FD"/>
    <w:rsid w:val="00CC764B"/>
    <w:rsid w:val="00CD3A4A"/>
    <w:rsid w:val="00D1797A"/>
    <w:rsid w:val="00D9502B"/>
    <w:rsid w:val="00DA3C1B"/>
    <w:rsid w:val="00E1661D"/>
    <w:rsid w:val="00E23F85"/>
    <w:rsid w:val="00E33471"/>
    <w:rsid w:val="00E341A2"/>
    <w:rsid w:val="00E43872"/>
    <w:rsid w:val="00E720D5"/>
    <w:rsid w:val="00ED22CF"/>
    <w:rsid w:val="00F1522A"/>
    <w:rsid w:val="00FA2A70"/>
    <w:rsid w:val="00FA3134"/>
    <w:rsid w:val="00FA4CA5"/>
    <w:rsid w:val="00FD0546"/>
    <w:rsid w:val="012A0CFD"/>
    <w:rsid w:val="01720529"/>
    <w:rsid w:val="037D4A8B"/>
    <w:rsid w:val="045EB594"/>
    <w:rsid w:val="08F3EC75"/>
    <w:rsid w:val="09A81299"/>
    <w:rsid w:val="09E7A161"/>
    <w:rsid w:val="0DBB8AFA"/>
    <w:rsid w:val="0FDF5FE0"/>
    <w:rsid w:val="123C5A62"/>
    <w:rsid w:val="14A762C8"/>
    <w:rsid w:val="16DA9130"/>
    <w:rsid w:val="1742B1A4"/>
    <w:rsid w:val="18ADB788"/>
    <w:rsid w:val="1B58E6F1"/>
    <w:rsid w:val="1C5FC127"/>
    <w:rsid w:val="1D1F9616"/>
    <w:rsid w:val="1DAFF03E"/>
    <w:rsid w:val="1F0C5CC7"/>
    <w:rsid w:val="205AC2ED"/>
    <w:rsid w:val="20B725D5"/>
    <w:rsid w:val="21FD09A0"/>
    <w:rsid w:val="22FD3249"/>
    <w:rsid w:val="23E68DA0"/>
    <w:rsid w:val="24D82E5D"/>
    <w:rsid w:val="28662C2F"/>
    <w:rsid w:val="28B71128"/>
    <w:rsid w:val="294F99D4"/>
    <w:rsid w:val="29AD62EA"/>
    <w:rsid w:val="2AC84E0C"/>
    <w:rsid w:val="2AF324F6"/>
    <w:rsid w:val="2BD738D3"/>
    <w:rsid w:val="2C1DFD12"/>
    <w:rsid w:val="2DF45CA3"/>
    <w:rsid w:val="2ECA5DE5"/>
    <w:rsid w:val="2F95965D"/>
    <w:rsid w:val="31F1D408"/>
    <w:rsid w:val="324386AA"/>
    <w:rsid w:val="33B352AB"/>
    <w:rsid w:val="392E177E"/>
    <w:rsid w:val="3952A98D"/>
    <w:rsid w:val="3A1F3AE8"/>
    <w:rsid w:val="3BBE1369"/>
    <w:rsid w:val="3CEDC968"/>
    <w:rsid w:val="3D31AF32"/>
    <w:rsid w:val="3DD44AD9"/>
    <w:rsid w:val="3E527E5C"/>
    <w:rsid w:val="3EA08B17"/>
    <w:rsid w:val="3FF2C9BB"/>
    <w:rsid w:val="40745CAC"/>
    <w:rsid w:val="40FC4B75"/>
    <w:rsid w:val="411F3D9C"/>
    <w:rsid w:val="4157DE3C"/>
    <w:rsid w:val="4168BFC9"/>
    <w:rsid w:val="42AF4D58"/>
    <w:rsid w:val="43192242"/>
    <w:rsid w:val="4409F92F"/>
    <w:rsid w:val="47052339"/>
    <w:rsid w:val="47A04DAD"/>
    <w:rsid w:val="47E81EB1"/>
    <w:rsid w:val="4A8ED2B7"/>
    <w:rsid w:val="4D10716C"/>
    <w:rsid w:val="4DA3C221"/>
    <w:rsid w:val="4DAC3A42"/>
    <w:rsid w:val="4F56FA53"/>
    <w:rsid w:val="4FB52E82"/>
    <w:rsid w:val="50DA1D42"/>
    <w:rsid w:val="5179A9ED"/>
    <w:rsid w:val="51CD5E19"/>
    <w:rsid w:val="523700C7"/>
    <w:rsid w:val="52DD7583"/>
    <w:rsid w:val="534F0951"/>
    <w:rsid w:val="53D72454"/>
    <w:rsid w:val="53E9F080"/>
    <w:rsid w:val="54E04176"/>
    <w:rsid w:val="578E6C66"/>
    <w:rsid w:val="58C1F5DC"/>
    <w:rsid w:val="58EDB709"/>
    <w:rsid w:val="5A28B2E9"/>
    <w:rsid w:val="5AAD6D4B"/>
    <w:rsid w:val="5AE9A354"/>
    <w:rsid w:val="5B4AB6F2"/>
    <w:rsid w:val="5F428D38"/>
    <w:rsid w:val="60059FD1"/>
    <w:rsid w:val="60441133"/>
    <w:rsid w:val="6210EBB2"/>
    <w:rsid w:val="675F89C7"/>
    <w:rsid w:val="68797659"/>
    <w:rsid w:val="6A70587B"/>
    <w:rsid w:val="6AEF2EAE"/>
    <w:rsid w:val="6B3EEBFF"/>
    <w:rsid w:val="6C2C67EB"/>
    <w:rsid w:val="6CD196BC"/>
    <w:rsid w:val="6D2AA593"/>
    <w:rsid w:val="6D5384B0"/>
    <w:rsid w:val="6D82933C"/>
    <w:rsid w:val="70BEAF69"/>
    <w:rsid w:val="736BDB7E"/>
    <w:rsid w:val="75F606DC"/>
    <w:rsid w:val="76A98C6B"/>
    <w:rsid w:val="7735DB59"/>
    <w:rsid w:val="775CF930"/>
    <w:rsid w:val="79574B95"/>
    <w:rsid w:val="7D2E8074"/>
    <w:rsid w:val="7DB92685"/>
    <w:rsid w:val="7DC9D97F"/>
    <w:rsid w:val="7DECA76F"/>
    <w:rsid w:val="7E5D5946"/>
    <w:rsid w:val="7F470DAD"/>
    <w:rsid w:val="7F939485"/>
    <w:rsid w:val="7FBC1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2933C"/>
  <w15:chartTrackingRefBased/>
  <w15:docId w15:val="{7BAF4B4B-3789-4E45-AD03-419C77E1D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4AD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ADC"/>
    <w:pPr>
      <w:ind w:left="720"/>
      <w:contextualSpacing/>
    </w:pPr>
    <w:rPr>
      <w:lang w:val="en-GB"/>
    </w:rPr>
  </w:style>
  <w:style w:type="paragraph" w:styleId="Header">
    <w:name w:val="header"/>
    <w:basedOn w:val="Normal"/>
    <w:link w:val="HeaderChar"/>
    <w:uiPriority w:val="99"/>
    <w:unhideWhenUsed/>
    <w:rsid w:val="00044A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4ADC"/>
  </w:style>
  <w:style w:type="paragraph" w:styleId="Footer">
    <w:name w:val="footer"/>
    <w:basedOn w:val="Normal"/>
    <w:link w:val="FooterChar"/>
    <w:uiPriority w:val="99"/>
    <w:unhideWhenUsed/>
    <w:rsid w:val="00044A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4ADC"/>
  </w:style>
  <w:style w:type="table" w:customStyle="1" w:styleId="TableGrid1">
    <w:name w:val="Table Grid1"/>
    <w:basedOn w:val="TableNormal"/>
    <w:next w:val="TableGrid"/>
    <w:uiPriority w:val="39"/>
    <w:rsid w:val="00FA313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E010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microsoft.com/office/2007/relationships/hdphoto" Target="media/hdphoto4.wdp"/><Relationship Id="rId26" Type="http://schemas.openxmlformats.org/officeDocument/2006/relationships/image" Target="media/image12.png"/><Relationship Id="rId39" Type="http://schemas.microsoft.com/office/2007/relationships/hdphoto" Target="media/hdphoto10.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5.wdp"/><Relationship Id="rId29" Type="http://schemas.openxmlformats.org/officeDocument/2006/relationships/image" Target="media/image15.png"/><Relationship Id="rId41" Type="http://schemas.microsoft.com/office/2007/relationships/hdphoto" Target="media/hdphoto11.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7.wdp"/><Relationship Id="rId32" Type="http://schemas.openxmlformats.org/officeDocument/2006/relationships/image" Target="media/image18.png"/><Relationship Id="rId37" Type="http://schemas.microsoft.com/office/2007/relationships/hdphoto" Target="media/hdphoto9.wdp"/><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1.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1.xml"/><Relationship Id="rId44" Type="http://schemas.openxmlformats.org/officeDocument/2006/relationships/image" Target="media/image26.jpeg"/><Relationship Id="rId52" Type="http://schemas.openxmlformats.org/officeDocument/2006/relationships/image" Target="media/image3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microsoft.com/office/2007/relationships/hdphoto" Target="media/hdphoto6.wdp"/><Relationship Id="rId27" Type="http://schemas.openxmlformats.org/officeDocument/2006/relationships/image" Target="media/image13.jpeg"/><Relationship Id="rId30" Type="http://schemas.openxmlformats.org/officeDocument/2006/relationships/image" Target="media/image16.png"/><Relationship Id="rId35" Type="http://schemas.microsoft.com/office/2007/relationships/hdphoto" Target="media/hdphoto8.wdp"/><Relationship Id="rId43" Type="http://schemas.openxmlformats.org/officeDocument/2006/relationships/image" Target="media/image25.png"/><Relationship Id="rId48"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14A44-D0FD-4981-88D3-727103D73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54</Pages>
  <Words>8904</Words>
  <Characters>50759</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Barton-Hogan</dc:creator>
  <cp:keywords/>
  <dc:description/>
  <cp:lastModifiedBy>Mia Barton-Hogan</cp:lastModifiedBy>
  <cp:revision>8</cp:revision>
  <cp:lastPrinted>2020-08-27T11:41:00Z</cp:lastPrinted>
  <dcterms:created xsi:type="dcterms:W3CDTF">2020-09-01T08:06:00Z</dcterms:created>
  <dcterms:modified xsi:type="dcterms:W3CDTF">2020-10-07T09:00:00Z</dcterms:modified>
</cp:coreProperties>
</file>